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65788F" w:rsidRPr="001975F9" w:rsidRDefault="0065788F" w:rsidP="00657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 </w:t>
      </w:r>
      <w:r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FC1F75" w:rsidRDefault="0065788F" w:rsidP="00476836">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sidR="001657D8">
        <w:rPr>
          <w:rFonts w:ascii="Times New Roman" w:eastAsia="Calibri" w:hAnsi="Times New Roman" w:cs="Times New Roman"/>
          <w:sz w:val="12"/>
          <w:szCs w:val="12"/>
        </w:rPr>
        <w:t>1713</w:t>
      </w:r>
      <w:r>
        <w:rPr>
          <w:rFonts w:ascii="Times New Roman" w:eastAsia="Calibri" w:hAnsi="Times New Roman" w:cs="Times New Roman"/>
          <w:sz w:val="12"/>
          <w:szCs w:val="12"/>
        </w:rPr>
        <w:t xml:space="preserve"> от </w:t>
      </w:r>
      <w:r w:rsidR="001657D8">
        <w:rPr>
          <w:rFonts w:ascii="Times New Roman" w:eastAsia="Calibri" w:hAnsi="Times New Roman" w:cs="Times New Roman"/>
          <w:sz w:val="12"/>
          <w:szCs w:val="12"/>
        </w:rPr>
        <w:t>28</w:t>
      </w:r>
      <w:r w:rsidRPr="001975F9">
        <w:rPr>
          <w:rFonts w:ascii="Times New Roman" w:eastAsia="Calibri" w:hAnsi="Times New Roman" w:cs="Times New Roman"/>
          <w:sz w:val="12"/>
          <w:szCs w:val="12"/>
        </w:rPr>
        <w:t xml:space="preserve"> декабря 2015г. «</w:t>
      </w:r>
      <w:r w:rsidRPr="0065788F">
        <w:rPr>
          <w:rFonts w:ascii="Times New Roman" w:hAnsi="Times New Roman"/>
          <w:sz w:val="12"/>
          <w:szCs w:val="12"/>
        </w:rPr>
        <w:t xml:space="preserve">Об утверждении </w:t>
      </w:r>
      <w:proofErr w:type="gramStart"/>
      <w:r w:rsidRPr="0065788F">
        <w:rPr>
          <w:rFonts w:ascii="Times New Roman" w:hAnsi="Times New Roman"/>
          <w:sz w:val="12"/>
          <w:szCs w:val="12"/>
        </w:rPr>
        <w:t>Порядка проведения оценки регулирующего воздействия проектов нормативных правовых актов администрации муниципального района</w:t>
      </w:r>
      <w:proofErr w:type="gramEnd"/>
      <w:r w:rsidRPr="0065788F">
        <w:rPr>
          <w:rFonts w:ascii="Times New Roman" w:hAnsi="Times New Roman"/>
          <w:sz w:val="12"/>
          <w:szCs w:val="12"/>
        </w:rPr>
        <w:t xml:space="preserve"> Сергиевский Самарской области, затрагивающих вопросы осуществления предпринимательской и инвестиционной деятельности, и экспертизы нормативных правовых актов администрации муниципального района Сергиевский Самарской области, затрагивающих вопросы осуществления предпринимательской и инвестиционной деятельности</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4</w:t>
      </w:r>
    </w:p>
    <w:p w:rsidR="00FC1F75" w:rsidRDefault="00FC1F75" w:rsidP="00476836">
      <w:pPr>
        <w:spacing w:after="0" w:line="240" w:lineRule="auto"/>
        <w:jc w:val="both"/>
        <w:rPr>
          <w:rFonts w:ascii="Times New Roman" w:hAnsi="Times New Roman"/>
          <w:sz w:val="12"/>
          <w:szCs w:val="12"/>
        </w:rPr>
      </w:pPr>
    </w:p>
    <w:p w:rsidR="003C5260" w:rsidRPr="001975F9" w:rsidRDefault="0065788F" w:rsidP="003C52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 </w:t>
      </w:r>
      <w:r w:rsidR="003C5260"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FC1F75" w:rsidRDefault="003C5260" w:rsidP="00A808AC">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1701 от 25</w:t>
      </w:r>
      <w:r w:rsidRPr="001975F9">
        <w:rPr>
          <w:rFonts w:ascii="Times New Roman" w:eastAsia="Calibri" w:hAnsi="Times New Roman" w:cs="Times New Roman"/>
          <w:sz w:val="12"/>
          <w:szCs w:val="12"/>
        </w:rPr>
        <w:t xml:space="preserve"> декабря 2015г. «</w:t>
      </w:r>
      <w:r w:rsidR="00A808AC" w:rsidRPr="00A808AC">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1132 от 27.09.2011г. «Об утверждении схемы размещения нестационарных торговых объектов на территории муниципального района Сергиевский»</w:t>
      </w:r>
      <w:r w:rsidR="00A808AC">
        <w:rPr>
          <w:rFonts w:ascii="Times New Roman" w:eastAsia="Calibri" w:hAnsi="Times New Roman" w:cs="Times New Roman"/>
          <w:sz w:val="12"/>
          <w:szCs w:val="12"/>
        </w:rPr>
        <w:t>…………………………………………………………………………………………</w:t>
      </w:r>
      <w:r w:rsidR="00F86EC7">
        <w:rPr>
          <w:rFonts w:ascii="Times New Roman" w:eastAsia="Calibri" w:hAnsi="Times New Roman" w:cs="Times New Roman"/>
          <w:sz w:val="12"/>
          <w:szCs w:val="12"/>
        </w:rPr>
        <w:t>………………..</w:t>
      </w:r>
      <w:r w:rsidR="00A808AC">
        <w:rPr>
          <w:rFonts w:ascii="Times New Roman" w:eastAsia="Calibri" w:hAnsi="Times New Roman" w:cs="Times New Roman"/>
          <w:sz w:val="12"/>
          <w:szCs w:val="12"/>
        </w:rPr>
        <w:t>………………………………………..</w:t>
      </w:r>
      <w:r w:rsidR="00DD0983">
        <w:rPr>
          <w:rFonts w:ascii="Times New Roman" w:eastAsia="Calibri" w:hAnsi="Times New Roman" w:cs="Times New Roman"/>
          <w:sz w:val="12"/>
          <w:szCs w:val="12"/>
        </w:rPr>
        <w:t>6</w:t>
      </w:r>
    </w:p>
    <w:p w:rsidR="00FC1F75" w:rsidRDefault="00FC1F75" w:rsidP="00476836">
      <w:pPr>
        <w:spacing w:after="0" w:line="240" w:lineRule="auto"/>
        <w:jc w:val="both"/>
        <w:rPr>
          <w:rFonts w:ascii="Times New Roman" w:hAnsi="Times New Roman"/>
          <w:sz w:val="12"/>
          <w:szCs w:val="12"/>
        </w:rPr>
      </w:pPr>
    </w:p>
    <w:p w:rsidR="00FC1F75" w:rsidRDefault="00262801" w:rsidP="0026280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62801">
        <w:rPr>
          <w:rFonts w:ascii="Times New Roman" w:hAnsi="Times New Roman"/>
          <w:sz w:val="12"/>
          <w:szCs w:val="12"/>
        </w:rPr>
        <w:t>Информационное сообщение о проведен</w:t>
      </w:r>
      <w:proofErr w:type="gramStart"/>
      <w:r w:rsidRPr="00262801">
        <w:rPr>
          <w:rFonts w:ascii="Times New Roman" w:hAnsi="Times New Roman"/>
          <w:sz w:val="12"/>
          <w:szCs w:val="12"/>
        </w:rPr>
        <w:t>ии ау</w:t>
      </w:r>
      <w:proofErr w:type="gramEnd"/>
      <w:r w:rsidRPr="00262801">
        <w:rPr>
          <w:rFonts w:ascii="Times New Roman" w:hAnsi="Times New Roman"/>
          <w:sz w:val="12"/>
          <w:szCs w:val="12"/>
        </w:rPr>
        <w:t>кциона</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12</w:t>
      </w:r>
    </w:p>
    <w:p w:rsidR="00FC1F75" w:rsidRDefault="00FC1F75" w:rsidP="00476836">
      <w:pPr>
        <w:spacing w:after="0" w:line="240" w:lineRule="auto"/>
        <w:jc w:val="both"/>
        <w:rPr>
          <w:rFonts w:ascii="Times New Roman" w:hAnsi="Times New Roman"/>
          <w:sz w:val="12"/>
          <w:szCs w:val="12"/>
        </w:rPr>
      </w:pPr>
    </w:p>
    <w:p w:rsidR="00AC12A5" w:rsidRPr="00927DE0" w:rsidRDefault="00262801" w:rsidP="00AC12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4. </w:t>
      </w:r>
      <w:r w:rsidR="00AC12A5" w:rsidRPr="00927DE0">
        <w:rPr>
          <w:rFonts w:ascii="Times New Roman" w:eastAsia="Calibri" w:hAnsi="Times New Roman" w:cs="Times New Roman"/>
          <w:sz w:val="12"/>
          <w:szCs w:val="12"/>
        </w:rPr>
        <w:t xml:space="preserve">Решение Собрания Представителей </w:t>
      </w:r>
      <w:r w:rsidR="00AC12A5">
        <w:rPr>
          <w:rFonts w:ascii="Times New Roman" w:eastAsia="Calibri" w:hAnsi="Times New Roman" w:cs="Times New Roman"/>
          <w:sz w:val="12"/>
          <w:szCs w:val="12"/>
        </w:rPr>
        <w:t xml:space="preserve">сельского поселения Сургут </w:t>
      </w:r>
      <w:r w:rsidR="00AC12A5"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AC12A5" w:rsidP="00AC12A5">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19 от 28</w:t>
      </w:r>
      <w:r w:rsidRPr="00927DE0">
        <w:rPr>
          <w:rFonts w:ascii="Times New Roman" w:eastAsia="Calibri" w:hAnsi="Times New Roman" w:cs="Times New Roman"/>
          <w:sz w:val="12"/>
          <w:szCs w:val="12"/>
        </w:rPr>
        <w:t xml:space="preserve"> декабря 2015г. «</w:t>
      </w:r>
      <w:r w:rsidRPr="00AC12A5">
        <w:rPr>
          <w:rFonts w:ascii="Times New Roman" w:hAnsi="Times New Roman"/>
          <w:sz w:val="12"/>
          <w:szCs w:val="12"/>
        </w:rPr>
        <w:t>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№29 от  27.12.2013  года</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13</w:t>
      </w:r>
    </w:p>
    <w:p w:rsidR="00FC1F75" w:rsidRDefault="00FC1F75" w:rsidP="00476836">
      <w:pPr>
        <w:spacing w:after="0" w:line="240" w:lineRule="auto"/>
        <w:jc w:val="both"/>
        <w:rPr>
          <w:rFonts w:ascii="Times New Roman" w:hAnsi="Times New Roman"/>
          <w:sz w:val="12"/>
          <w:szCs w:val="12"/>
        </w:rPr>
      </w:pPr>
    </w:p>
    <w:p w:rsidR="00651034" w:rsidRPr="001975F9" w:rsidRDefault="00651034" w:rsidP="006510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5. </w:t>
      </w:r>
      <w:r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651034" w:rsidRDefault="00651034" w:rsidP="00651034">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sidR="00CF667E">
        <w:rPr>
          <w:rFonts w:ascii="Times New Roman" w:eastAsia="Calibri" w:hAnsi="Times New Roman" w:cs="Times New Roman"/>
          <w:sz w:val="12"/>
          <w:szCs w:val="12"/>
        </w:rPr>
        <w:t>1732</w:t>
      </w:r>
      <w:r>
        <w:rPr>
          <w:rFonts w:ascii="Times New Roman" w:eastAsia="Calibri" w:hAnsi="Times New Roman" w:cs="Times New Roman"/>
          <w:sz w:val="12"/>
          <w:szCs w:val="12"/>
        </w:rPr>
        <w:t xml:space="preserve"> от </w:t>
      </w:r>
      <w:r w:rsidR="00CF667E">
        <w:rPr>
          <w:rFonts w:ascii="Times New Roman" w:eastAsia="Calibri" w:hAnsi="Times New Roman" w:cs="Times New Roman"/>
          <w:sz w:val="12"/>
          <w:szCs w:val="12"/>
        </w:rPr>
        <w:t>29</w:t>
      </w:r>
      <w:r w:rsidRPr="001975F9">
        <w:rPr>
          <w:rFonts w:ascii="Times New Roman" w:eastAsia="Calibri" w:hAnsi="Times New Roman" w:cs="Times New Roman"/>
          <w:sz w:val="12"/>
          <w:szCs w:val="12"/>
        </w:rPr>
        <w:t xml:space="preserve"> декабря 2015г. «</w:t>
      </w:r>
      <w:r w:rsidRPr="00053416">
        <w:rPr>
          <w:rFonts w:ascii="Times New Roman" w:hAnsi="Times New Roman"/>
          <w:sz w:val="12"/>
          <w:szCs w:val="12"/>
        </w:rPr>
        <w:t>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районе Сергиевский Самарской области</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14</w:t>
      </w:r>
    </w:p>
    <w:p w:rsidR="00651034" w:rsidRDefault="00651034" w:rsidP="00651034">
      <w:pPr>
        <w:spacing w:after="0" w:line="240" w:lineRule="auto"/>
        <w:jc w:val="both"/>
        <w:rPr>
          <w:rFonts w:ascii="Times New Roman" w:hAnsi="Times New Roman"/>
          <w:sz w:val="12"/>
          <w:szCs w:val="12"/>
        </w:rPr>
      </w:pPr>
    </w:p>
    <w:p w:rsidR="00651034" w:rsidRPr="001975F9" w:rsidRDefault="00651034" w:rsidP="006510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6. </w:t>
      </w:r>
      <w:r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651034" w:rsidRDefault="00651034" w:rsidP="00651034">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sidR="00867118">
        <w:rPr>
          <w:rFonts w:ascii="Times New Roman" w:eastAsia="Calibri" w:hAnsi="Times New Roman" w:cs="Times New Roman"/>
          <w:sz w:val="12"/>
          <w:szCs w:val="12"/>
        </w:rPr>
        <w:t>1731</w:t>
      </w:r>
      <w:r>
        <w:rPr>
          <w:rFonts w:ascii="Times New Roman" w:eastAsia="Calibri" w:hAnsi="Times New Roman" w:cs="Times New Roman"/>
          <w:sz w:val="12"/>
          <w:szCs w:val="12"/>
        </w:rPr>
        <w:t xml:space="preserve"> от </w:t>
      </w:r>
      <w:r w:rsidR="00867118">
        <w:rPr>
          <w:rFonts w:ascii="Times New Roman" w:eastAsia="Calibri" w:hAnsi="Times New Roman" w:cs="Times New Roman"/>
          <w:sz w:val="12"/>
          <w:szCs w:val="12"/>
        </w:rPr>
        <w:t>29</w:t>
      </w:r>
      <w:r w:rsidRPr="001975F9">
        <w:rPr>
          <w:rFonts w:ascii="Times New Roman" w:eastAsia="Calibri" w:hAnsi="Times New Roman" w:cs="Times New Roman"/>
          <w:sz w:val="12"/>
          <w:szCs w:val="12"/>
        </w:rPr>
        <w:t xml:space="preserve"> декабря 2015г. «</w:t>
      </w:r>
      <w:r w:rsidRPr="0025549C">
        <w:rPr>
          <w:rFonts w:ascii="Times New Roman" w:hAnsi="Times New Roman"/>
          <w:sz w:val="12"/>
          <w:szCs w:val="12"/>
        </w:rPr>
        <w:t xml:space="preserve">О реализации Всероссийского </w:t>
      </w:r>
      <w:proofErr w:type="spellStart"/>
      <w:r w:rsidRPr="0025549C">
        <w:rPr>
          <w:rFonts w:ascii="Times New Roman" w:hAnsi="Times New Roman"/>
          <w:sz w:val="12"/>
          <w:szCs w:val="12"/>
        </w:rPr>
        <w:t>физкультурно</w:t>
      </w:r>
      <w:proofErr w:type="spellEnd"/>
      <w:r w:rsidRPr="0025549C">
        <w:rPr>
          <w:rFonts w:ascii="Times New Roman" w:hAnsi="Times New Roman"/>
          <w:sz w:val="12"/>
          <w:szCs w:val="12"/>
        </w:rPr>
        <w:t xml:space="preserve"> - спортивного комплекса «Готов к труду и обороне» ГТО на территории муниципального района Сергиевский  Самарской области</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15</w:t>
      </w:r>
    </w:p>
    <w:p w:rsidR="00FC1F75" w:rsidRDefault="00FC1F75" w:rsidP="00476836">
      <w:pPr>
        <w:spacing w:after="0" w:line="240" w:lineRule="auto"/>
        <w:jc w:val="both"/>
        <w:rPr>
          <w:rFonts w:ascii="Times New Roman" w:hAnsi="Times New Roman"/>
          <w:sz w:val="12"/>
          <w:szCs w:val="12"/>
        </w:rPr>
      </w:pPr>
    </w:p>
    <w:p w:rsidR="000C45D1" w:rsidRPr="001975F9" w:rsidRDefault="000C45D1" w:rsidP="000C45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7. </w:t>
      </w:r>
      <w:r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0C45D1" w:rsidRDefault="000C45D1" w:rsidP="000C45D1">
      <w:pPr>
        <w:tabs>
          <w:tab w:val="left" w:pos="284"/>
        </w:tabs>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1730 от 29</w:t>
      </w:r>
      <w:r w:rsidRPr="001975F9">
        <w:rPr>
          <w:rFonts w:ascii="Times New Roman" w:eastAsia="Calibri" w:hAnsi="Times New Roman" w:cs="Times New Roman"/>
          <w:sz w:val="12"/>
          <w:szCs w:val="12"/>
        </w:rPr>
        <w:t xml:space="preserve"> декабря 2015г. «</w:t>
      </w:r>
      <w:r w:rsidRPr="008A3EBA">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№1639 от 15.12.2015 года «Об утверждении Административного регламента предоставления администрацией муниципального района Сергиевский муниципальной услуги «Начисление ежемесячной доплаты к пенсии муниципальным служащим»</w:t>
      </w:r>
      <w:r>
        <w:rPr>
          <w:rFonts w:ascii="Times New Roman" w:eastAsia="Calibri" w:hAnsi="Times New Roman" w:cs="Times New Roman"/>
          <w:sz w:val="12"/>
          <w:szCs w:val="12"/>
        </w:rPr>
        <w:t>…………</w:t>
      </w:r>
      <w:r w:rsidR="00F86EC7">
        <w:rPr>
          <w:rFonts w:ascii="Times New Roman" w:eastAsia="Calibri" w:hAnsi="Times New Roman" w:cs="Times New Roman"/>
          <w:sz w:val="12"/>
          <w:szCs w:val="12"/>
        </w:rPr>
        <w:t>………………...</w:t>
      </w:r>
      <w:r>
        <w:rPr>
          <w:rFonts w:ascii="Times New Roman" w:eastAsia="Calibri" w:hAnsi="Times New Roman" w:cs="Times New Roman"/>
          <w:sz w:val="12"/>
          <w:szCs w:val="12"/>
        </w:rPr>
        <w:t>………</w:t>
      </w:r>
      <w:r w:rsidR="00DD0983">
        <w:rPr>
          <w:rFonts w:ascii="Times New Roman" w:eastAsia="Calibri" w:hAnsi="Times New Roman" w:cs="Times New Roman"/>
          <w:sz w:val="12"/>
          <w:szCs w:val="12"/>
        </w:rPr>
        <w:t>16</w:t>
      </w:r>
    </w:p>
    <w:p w:rsidR="000C45D1" w:rsidRDefault="000C45D1" w:rsidP="000C45D1">
      <w:pPr>
        <w:spacing w:after="0" w:line="240" w:lineRule="auto"/>
        <w:jc w:val="both"/>
        <w:rPr>
          <w:rFonts w:ascii="Times New Roman" w:hAnsi="Times New Roman"/>
          <w:sz w:val="12"/>
          <w:szCs w:val="12"/>
        </w:rPr>
      </w:pPr>
    </w:p>
    <w:p w:rsidR="00167703" w:rsidRPr="001975F9" w:rsidRDefault="000C45D1" w:rsidP="00167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8. </w:t>
      </w:r>
      <w:r w:rsidR="00167703"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67703" w:rsidRPr="00167703" w:rsidRDefault="00167703" w:rsidP="00167703">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1723 от 29</w:t>
      </w:r>
      <w:r w:rsidRPr="001975F9">
        <w:rPr>
          <w:rFonts w:ascii="Times New Roman" w:eastAsia="Calibri" w:hAnsi="Times New Roman" w:cs="Times New Roman"/>
          <w:sz w:val="12"/>
          <w:szCs w:val="12"/>
        </w:rPr>
        <w:t xml:space="preserve"> декабря 2015г. «</w:t>
      </w:r>
      <w:r w:rsidRPr="00167703">
        <w:rPr>
          <w:rFonts w:ascii="Times New Roman" w:hAnsi="Times New Roman"/>
          <w:sz w:val="12"/>
          <w:szCs w:val="12"/>
        </w:rPr>
        <w:t>О внесении изменений в Приложение № 1 к  постановлению администрации муниципального района Сергиевский № 1480 от 20.12.2013г.</w:t>
      </w:r>
      <w:r>
        <w:rPr>
          <w:rFonts w:ascii="Times New Roman" w:hAnsi="Times New Roman"/>
          <w:sz w:val="12"/>
          <w:szCs w:val="12"/>
        </w:rPr>
        <w:t xml:space="preserve"> </w:t>
      </w:r>
      <w:r w:rsidRPr="00167703">
        <w:rPr>
          <w:rFonts w:ascii="Times New Roman" w:hAnsi="Times New Roman"/>
          <w:sz w:val="12"/>
          <w:szCs w:val="12"/>
        </w:rPr>
        <w:t>«Об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w:t>
      </w:r>
      <w:r>
        <w:rPr>
          <w:rFonts w:ascii="Times New Roman" w:hAnsi="Times New Roman"/>
          <w:sz w:val="12"/>
          <w:szCs w:val="12"/>
        </w:rPr>
        <w:t xml:space="preserve"> </w:t>
      </w:r>
      <w:r w:rsidRPr="00167703">
        <w:rPr>
          <w:rFonts w:ascii="Times New Roman" w:hAnsi="Times New Roman"/>
          <w:sz w:val="12"/>
          <w:szCs w:val="12"/>
        </w:rPr>
        <w:t>муниципального района Сергиевский Самарской области на 2014-2016 годы»</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17</w:t>
      </w:r>
    </w:p>
    <w:p w:rsidR="00FC1F75" w:rsidRDefault="00FC1F75" w:rsidP="00476836">
      <w:pPr>
        <w:spacing w:after="0" w:line="240" w:lineRule="auto"/>
        <w:jc w:val="both"/>
        <w:rPr>
          <w:rFonts w:ascii="Times New Roman" w:hAnsi="Times New Roman"/>
          <w:sz w:val="12"/>
          <w:szCs w:val="12"/>
        </w:rPr>
      </w:pPr>
    </w:p>
    <w:p w:rsidR="008940EE" w:rsidRPr="001975F9" w:rsidRDefault="00167703" w:rsidP="008940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9. </w:t>
      </w:r>
      <w:r w:rsidR="008940EE"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FC1F75" w:rsidRDefault="008940EE" w:rsidP="008940EE">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1724 от 29</w:t>
      </w:r>
      <w:r w:rsidRPr="001975F9">
        <w:rPr>
          <w:rFonts w:ascii="Times New Roman" w:eastAsia="Calibri" w:hAnsi="Times New Roman" w:cs="Times New Roman"/>
          <w:sz w:val="12"/>
          <w:szCs w:val="12"/>
        </w:rPr>
        <w:t xml:space="preserve"> декабря 2015г. «</w:t>
      </w:r>
      <w:r w:rsidRPr="008940EE">
        <w:rPr>
          <w:rFonts w:ascii="Times New Roman" w:hAnsi="Times New Roman"/>
          <w:sz w:val="12"/>
          <w:szCs w:val="12"/>
        </w:rPr>
        <w:t>О внесении изменений в Приложение № 1 к  Постановлению администрации муниципального района Сергиевский № 1477 от 20.12.2013г. «Об утверждении муниципальной Программы «Модернизация объектов коммунальной инфраструктуры</w:t>
      </w:r>
      <w:r>
        <w:rPr>
          <w:rFonts w:ascii="Times New Roman" w:hAnsi="Times New Roman"/>
          <w:sz w:val="12"/>
          <w:szCs w:val="12"/>
        </w:rPr>
        <w:t xml:space="preserve"> </w:t>
      </w:r>
      <w:r w:rsidRPr="008940EE">
        <w:rPr>
          <w:rFonts w:ascii="Times New Roman" w:hAnsi="Times New Roman"/>
          <w:sz w:val="12"/>
          <w:szCs w:val="12"/>
        </w:rPr>
        <w:t>в муниципальном районе Сергиевский Самарской области на 2014-2016гг.»</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18</w:t>
      </w:r>
    </w:p>
    <w:p w:rsidR="00FC1F75" w:rsidRDefault="00FC1F75" w:rsidP="00476836">
      <w:pPr>
        <w:spacing w:after="0" w:line="240" w:lineRule="auto"/>
        <w:jc w:val="both"/>
        <w:rPr>
          <w:rFonts w:ascii="Times New Roman" w:hAnsi="Times New Roman"/>
          <w:sz w:val="12"/>
          <w:szCs w:val="12"/>
        </w:rPr>
      </w:pPr>
    </w:p>
    <w:p w:rsidR="00941037" w:rsidRPr="00941037" w:rsidRDefault="008940EE" w:rsidP="00941037">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00941037" w:rsidRPr="00941037">
        <w:rPr>
          <w:rFonts w:ascii="Times New Roman" w:hAnsi="Times New Roman"/>
          <w:sz w:val="12"/>
          <w:szCs w:val="12"/>
        </w:rPr>
        <w:t>Постановление администрации муниципального района Сергиевский Самарской области</w:t>
      </w:r>
    </w:p>
    <w:p w:rsidR="00FC1F75" w:rsidRDefault="00941037" w:rsidP="00941037">
      <w:pPr>
        <w:spacing w:after="0" w:line="240" w:lineRule="auto"/>
        <w:jc w:val="both"/>
        <w:rPr>
          <w:rFonts w:ascii="Times New Roman" w:hAnsi="Times New Roman"/>
          <w:sz w:val="12"/>
          <w:szCs w:val="12"/>
        </w:rPr>
      </w:pPr>
      <w:r w:rsidRPr="00941037">
        <w:rPr>
          <w:rFonts w:ascii="Times New Roman" w:hAnsi="Times New Roman"/>
          <w:sz w:val="12"/>
          <w:szCs w:val="12"/>
        </w:rPr>
        <w:t>№172</w:t>
      </w:r>
      <w:r>
        <w:rPr>
          <w:rFonts w:ascii="Times New Roman" w:hAnsi="Times New Roman"/>
          <w:sz w:val="12"/>
          <w:szCs w:val="12"/>
        </w:rPr>
        <w:t>5</w:t>
      </w:r>
      <w:r w:rsidRPr="00941037">
        <w:rPr>
          <w:rFonts w:ascii="Times New Roman" w:hAnsi="Times New Roman"/>
          <w:sz w:val="12"/>
          <w:szCs w:val="12"/>
        </w:rPr>
        <w:t xml:space="preserve"> от 29 декабря 2015г. «О внесении изменений в приложение №1 к Постановлению администрации муни</w:t>
      </w:r>
      <w:r>
        <w:rPr>
          <w:rFonts w:ascii="Times New Roman" w:hAnsi="Times New Roman"/>
          <w:sz w:val="12"/>
          <w:szCs w:val="12"/>
        </w:rPr>
        <w:t>ципального района Сергиевский №</w:t>
      </w:r>
      <w:r w:rsidRPr="00941037">
        <w:rPr>
          <w:rFonts w:ascii="Times New Roman" w:hAnsi="Times New Roman"/>
          <w:sz w:val="12"/>
          <w:szCs w:val="12"/>
        </w:rPr>
        <w:t>1479 от 20.12.2013г. «Об утверждении муниципальной программы муниципального района Сергиевский «Стимулирование развития</w:t>
      </w:r>
      <w:r>
        <w:rPr>
          <w:rFonts w:ascii="Times New Roman" w:hAnsi="Times New Roman"/>
          <w:sz w:val="12"/>
          <w:szCs w:val="12"/>
        </w:rPr>
        <w:t xml:space="preserve"> </w:t>
      </w:r>
      <w:r w:rsidRPr="00941037">
        <w:rPr>
          <w:rFonts w:ascii="Times New Roman" w:hAnsi="Times New Roman"/>
          <w:sz w:val="12"/>
          <w:szCs w:val="12"/>
        </w:rPr>
        <w:t>жилищного строительства на территории  муниципального района Сергиевский Самарской области на 2014-2016гг.»</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19</w:t>
      </w:r>
    </w:p>
    <w:p w:rsidR="00FC1F75" w:rsidRDefault="00FC1F75" w:rsidP="00476836">
      <w:pPr>
        <w:spacing w:after="0" w:line="240" w:lineRule="auto"/>
        <w:jc w:val="both"/>
        <w:rPr>
          <w:rFonts w:ascii="Times New Roman" w:hAnsi="Times New Roman"/>
          <w:sz w:val="12"/>
          <w:szCs w:val="12"/>
        </w:rPr>
      </w:pPr>
    </w:p>
    <w:p w:rsidR="00D376C2" w:rsidRPr="00941037" w:rsidRDefault="00941037" w:rsidP="00D376C2">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00D376C2" w:rsidRPr="00941037">
        <w:rPr>
          <w:rFonts w:ascii="Times New Roman" w:hAnsi="Times New Roman"/>
          <w:sz w:val="12"/>
          <w:szCs w:val="12"/>
        </w:rPr>
        <w:t>Постановление администрации муниципального района Сергиевский Самарской области</w:t>
      </w:r>
    </w:p>
    <w:p w:rsidR="00FC1F75" w:rsidRDefault="00D376C2" w:rsidP="00D376C2">
      <w:pPr>
        <w:spacing w:after="0" w:line="240" w:lineRule="auto"/>
        <w:jc w:val="both"/>
        <w:rPr>
          <w:rFonts w:ascii="Times New Roman" w:hAnsi="Times New Roman"/>
          <w:sz w:val="12"/>
          <w:szCs w:val="12"/>
        </w:rPr>
      </w:pPr>
      <w:r w:rsidRPr="00941037">
        <w:rPr>
          <w:rFonts w:ascii="Times New Roman" w:hAnsi="Times New Roman"/>
          <w:sz w:val="12"/>
          <w:szCs w:val="12"/>
        </w:rPr>
        <w:t>№172</w:t>
      </w:r>
      <w:r>
        <w:rPr>
          <w:rFonts w:ascii="Times New Roman" w:hAnsi="Times New Roman"/>
          <w:sz w:val="12"/>
          <w:szCs w:val="12"/>
        </w:rPr>
        <w:t>6</w:t>
      </w:r>
      <w:r w:rsidRPr="00941037">
        <w:rPr>
          <w:rFonts w:ascii="Times New Roman" w:hAnsi="Times New Roman"/>
          <w:sz w:val="12"/>
          <w:szCs w:val="12"/>
        </w:rPr>
        <w:t xml:space="preserve"> от 29 декабря 2015г. «</w:t>
      </w:r>
      <w:r w:rsidRPr="00D376C2">
        <w:rPr>
          <w:rFonts w:ascii="Times New Roman" w:hAnsi="Times New Roman"/>
          <w:sz w:val="12"/>
          <w:szCs w:val="12"/>
        </w:rPr>
        <w:t>О внесении изменений в Приложение № 1 к  постановлению администрации муниципального района Сергиевский</w:t>
      </w:r>
      <w:r>
        <w:rPr>
          <w:rFonts w:ascii="Times New Roman" w:hAnsi="Times New Roman"/>
          <w:sz w:val="12"/>
          <w:szCs w:val="12"/>
        </w:rPr>
        <w:t xml:space="preserve"> </w:t>
      </w:r>
      <w:r w:rsidRPr="00D376C2">
        <w:rPr>
          <w:rFonts w:ascii="Times New Roman" w:hAnsi="Times New Roman"/>
          <w:sz w:val="12"/>
          <w:szCs w:val="12"/>
        </w:rPr>
        <w:t>№ 1481 от 20.12.2013г. «Об утверждении муниципальной Программы «Модернизация автомобильных дорог общего пользования</w:t>
      </w:r>
      <w:r>
        <w:rPr>
          <w:rFonts w:ascii="Times New Roman" w:hAnsi="Times New Roman"/>
          <w:sz w:val="12"/>
          <w:szCs w:val="12"/>
        </w:rPr>
        <w:t xml:space="preserve"> </w:t>
      </w:r>
      <w:r w:rsidRPr="00D376C2">
        <w:rPr>
          <w:rFonts w:ascii="Times New Roman" w:hAnsi="Times New Roman"/>
          <w:sz w:val="12"/>
          <w:szCs w:val="12"/>
        </w:rPr>
        <w:t>местного значения в муниципальном районе Сергиевский Самарской области на 2014-2016 годы»</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20</w:t>
      </w:r>
    </w:p>
    <w:p w:rsidR="00FC1F75" w:rsidRDefault="00FC1F75" w:rsidP="00476836">
      <w:pPr>
        <w:spacing w:after="0" w:line="240" w:lineRule="auto"/>
        <w:jc w:val="both"/>
        <w:rPr>
          <w:rFonts w:ascii="Times New Roman" w:hAnsi="Times New Roman"/>
          <w:sz w:val="12"/>
          <w:szCs w:val="12"/>
        </w:rPr>
      </w:pPr>
    </w:p>
    <w:p w:rsidR="009E6DEE" w:rsidRPr="00941037" w:rsidRDefault="00D376C2" w:rsidP="009E6DEE">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009E6DEE" w:rsidRPr="00941037">
        <w:rPr>
          <w:rFonts w:ascii="Times New Roman" w:hAnsi="Times New Roman"/>
          <w:sz w:val="12"/>
          <w:szCs w:val="12"/>
        </w:rPr>
        <w:t>Постановление администрации муниципального района Сергиевский Самарской области</w:t>
      </w:r>
    </w:p>
    <w:p w:rsidR="00FC1F75" w:rsidRDefault="009E6DEE" w:rsidP="009E6DEE">
      <w:pPr>
        <w:spacing w:after="0" w:line="240" w:lineRule="auto"/>
        <w:jc w:val="both"/>
        <w:rPr>
          <w:rFonts w:ascii="Times New Roman" w:hAnsi="Times New Roman"/>
          <w:sz w:val="12"/>
          <w:szCs w:val="12"/>
        </w:rPr>
      </w:pPr>
      <w:r w:rsidRPr="00941037">
        <w:rPr>
          <w:rFonts w:ascii="Times New Roman" w:hAnsi="Times New Roman"/>
          <w:sz w:val="12"/>
          <w:szCs w:val="12"/>
        </w:rPr>
        <w:t>№17</w:t>
      </w:r>
      <w:r>
        <w:rPr>
          <w:rFonts w:ascii="Times New Roman" w:hAnsi="Times New Roman"/>
          <w:sz w:val="12"/>
          <w:szCs w:val="12"/>
        </w:rPr>
        <w:t>54</w:t>
      </w:r>
      <w:r w:rsidRPr="00941037">
        <w:rPr>
          <w:rFonts w:ascii="Times New Roman" w:hAnsi="Times New Roman"/>
          <w:sz w:val="12"/>
          <w:szCs w:val="12"/>
        </w:rPr>
        <w:t xml:space="preserve"> от 29 декабря 2015г. «</w:t>
      </w:r>
      <w:r w:rsidRPr="009E6DEE">
        <w:rPr>
          <w:rFonts w:ascii="Times New Roman" w:hAnsi="Times New Roman"/>
          <w:sz w:val="12"/>
          <w:szCs w:val="12"/>
        </w:rPr>
        <w:t>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района Сергиевский Самарской области, содержанию указанных актов и обеспечению их исполнения</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21</w:t>
      </w:r>
    </w:p>
    <w:p w:rsidR="00FC1F75" w:rsidRDefault="00FC1F75" w:rsidP="00476836">
      <w:pPr>
        <w:spacing w:after="0" w:line="240" w:lineRule="auto"/>
        <w:jc w:val="both"/>
        <w:rPr>
          <w:rFonts w:ascii="Times New Roman" w:hAnsi="Times New Roman"/>
          <w:sz w:val="12"/>
          <w:szCs w:val="12"/>
        </w:rPr>
      </w:pPr>
    </w:p>
    <w:p w:rsidR="00DD3CDD" w:rsidRPr="00941037" w:rsidRDefault="00DD3CDD" w:rsidP="00DD3CDD">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941037">
        <w:rPr>
          <w:rFonts w:ascii="Times New Roman" w:hAnsi="Times New Roman"/>
          <w:sz w:val="12"/>
          <w:szCs w:val="12"/>
        </w:rPr>
        <w:t>Постановление администрации муниципального района Сергиевский Самарской области</w:t>
      </w:r>
    </w:p>
    <w:p w:rsidR="00FC1F75" w:rsidRDefault="00DD3CDD" w:rsidP="00DD3CDD">
      <w:pPr>
        <w:spacing w:after="0" w:line="240" w:lineRule="auto"/>
        <w:jc w:val="both"/>
        <w:rPr>
          <w:rFonts w:ascii="Times New Roman" w:hAnsi="Times New Roman"/>
          <w:sz w:val="12"/>
          <w:szCs w:val="12"/>
        </w:rPr>
      </w:pPr>
      <w:r w:rsidRPr="00941037">
        <w:rPr>
          <w:rFonts w:ascii="Times New Roman" w:hAnsi="Times New Roman"/>
          <w:sz w:val="12"/>
          <w:szCs w:val="12"/>
        </w:rPr>
        <w:t>№172</w:t>
      </w:r>
      <w:r>
        <w:rPr>
          <w:rFonts w:ascii="Times New Roman" w:hAnsi="Times New Roman"/>
          <w:sz w:val="12"/>
          <w:szCs w:val="12"/>
        </w:rPr>
        <w:t>7</w:t>
      </w:r>
      <w:r w:rsidRPr="00941037">
        <w:rPr>
          <w:rFonts w:ascii="Times New Roman" w:hAnsi="Times New Roman"/>
          <w:sz w:val="12"/>
          <w:szCs w:val="12"/>
        </w:rPr>
        <w:t xml:space="preserve"> от 29 декабря 2015г. «</w:t>
      </w:r>
      <w:r w:rsidRPr="00DD3CDD">
        <w:rPr>
          <w:rFonts w:ascii="Times New Roman" w:hAnsi="Times New Roman"/>
          <w:sz w:val="12"/>
          <w:szCs w:val="12"/>
        </w:rPr>
        <w:t>Об утверждении тарифов на услуги, предоставляемые муниципальным автономным учреждением культуры</w:t>
      </w:r>
      <w:r>
        <w:rPr>
          <w:rFonts w:ascii="Times New Roman" w:hAnsi="Times New Roman"/>
          <w:sz w:val="12"/>
          <w:szCs w:val="12"/>
        </w:rPr>
        <w:t xml:space="preserve"> </w:t>
      </w:r>
      <w:r w:rsidRPr="00DD3CDD">
        <w:rPr>
          <w:rFonts w:ascii="Times New Roman" w:hAnsi="Times New Roman"/>
          <w:sz w:val="12"/>
          <w:szCs w:val="12"/>
        </w:rPr>
        <w:t>«</w:t>
      </w:r>
      <w:proofErr w:type="spellStart"/>
      <w:r w:rsidRPr="00DD3CDD">
        <w:rPr>
          <w:rFonts w:ascii="Times New Roman" w:hAnsi="Times New Roman"/>
          <w:sz w:val="12"/>
          <w:szCs w:val="12"/>
        </w:rPr>
        <w:t>Межпоселенческий</w:t>
      </w:r>
      <w:proofErr w:type="spellEnd"/>
      <w:r w:rsidRPr="00DD3CDD">
        <w:rPr>
          <w:rFonts w:ascii="Times New Roman" w:hAnsi="Times New Roman"/>
          <w:sz w:val="12"/>
          <w:szCs w:val="12"/>
        </w:rPr>
        <w:t xml:space="preserve"> культурно-досуговый центр» муниципального района Сергиевский</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21</w:t>
      </w:r>
    </w:p>
    <w:p w:rsidR="00FC1F75" w:rsidRDefault="00FC1F75" w:rsidP="00476836">
      <w:pPr>
        <w:spacing w:after="0" w:line="240" w:lineRule="auto"/>
        <w:jc w:val="both"/>
        <w:rPr>
          <w:rFonts w:ascii="Times New Roman" w:hAnsi="Times New Roman"/>
          <w:sz w:val="12"/>
          <w:szCs w:val="12"/>
        </w:rPr>
      </w:pPr>
    </w:p>
    <w:p w:rsidR="007E0B90" w:rsidRPr="00941037" w:rsidRDefault="00DD3CDD" w:rsidP="007E0B90">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007E0B90" w:rsidRPr="00941037">
        <w:rPr>
          <w:rFonts w:ascii="Times New Roman" w:hAnsi="Times New Roman"/>
          <w:sz w:val="12"/>
          <w:szCs w:val="12"/>
        </w:rPr>
        <w:t>Постановление администрации муниципального района Сергиевский Самарской области</w:t>
      </w:r>
    </w:p>
    <w:p w:rsidR="00FC1F75" w:rsidRDefault="007E0B90" w:rsidP="007E0B90">
      <w:pPr>
        <w:spacing w:after="0" w:line="240" w:lineRule="auto"/>
        <w:jc w:val="both"/>
        <w:rPr>
          <w:rFonts w:ascii="Times New Roman" w:hAnsi="Times New Roman"/>
          <w:sz w:val="12"/>
          <w:szCs w:val="12"/>
        </w:rPr>
      </w:pPr>
      <w:r w:rsidRPr="00941037">
        <w:rPr>
          <w:rFonts w:ascii="Times New Roman" w:hAnsi="Times New Roman"/>
          <w:sz w:val="12"/>
          <w:szCs w:val="12"/>
        </w:rPr>
        <w:t>№172</w:t>
      </w:r>
      <w:r>
        <w:rPr>
          <w:rFonts w:ascii="Times New Roman" w:hAnsi="Times New Roman"/>
          <w:sz w:val="12"/>
          <w:szCs w:val="12"/>
        </w:rPr>
        <w:t>9</w:t>
      </w:r>
      <w:r w:rsidRPr="00941037">
        <w:rPr>
          <w:rFonts w:ascii="Times New Roman" w:hAnsi="Times New Roman"/>
          <w:sz w:val="12"/>
          <w:szCs w:val="12"/>
        </w:rPr>
        <w:t xml:space="preserve"> от 29 декабря 2015г. «</w:t>
      </w:r>
      <w:r w:rsidRPr="007E0B90">
        <w:rPr>
          <w:rFonts w:ascii="Times New Roman" w:hAnsi="Times New Roman"/>
          <w:sz w:val="12"/>
          <w:szCs w:val="12"/>
        </w:rPr>
        <w:t>О внесении изменений в постановление администрации муниципального района Сергиевский Самарской области №1483 от 16.11.2015 г. «Об утверждении ведомственного перечня муниципальных услуг и работ, оказываемых и выполняемых муниципальными учреждениями  муниципального района Сергиевский Самарской области»</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22</w:t>
      </w:r>
    </w:p>
    <w:p w:rsidR="00FC1F75" w:rsidRDefault="00FC1F75" w:rsidP="00476836">
      <w:pPr>
        <w:spacing w:after="0" w:line="240" w:lineRule="auto"/>
        <w:jc w:val="both"/>
        <w:rPr>
          <w:rFonts w:ascii="Times New Roman" w:hAnsi="Times New Roman"/>
          <w:sz w:val="12"/>
          <w:szCs w:val="12"/>
        </w:rPr>
      </w:pPr>
    </w:p>
    <w:p w:rsidR="00025D02" w:rsidRPr="00927DE0" w:rsidRDefault="00025D02" w:rsidP="00025D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15. </w:t>
      </w:r>
      <w:r w:rsidRPr="00927DE0">
        <w:rPr>
          <w:rFonts w:ascii="Times New Roman" w:eastAsia="Calibri" w:hAnsi="Times New Roman" w:cs="Times New Roman"/>
          <w:sz w:val="12"/>
          <w:szCs w:val="12"/>
        </w:rPr>
        <w:t xml:space="preserve">Решение Собрания Представителей </w:t>
      </w:r>
      <w:r>
        <w:rPr>
          <w:rFonts w:ascii="Times New Roman" w:eastAsia="Calibri" w:hAnsi="Times New Roman" w:cs="Times New Roman"/>
          <w:sz w:val="12"/>
          <w:szCs w:val="12"/>
        </w:rPr>
        <w:t xml:space="preserve">сельского поселения Антоновка </w:t>
      </w:r>
      <w:r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025D02"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18 от 28</w:t>
      </w:r>
      <w:r w:rsidRPr="00927DE0">
        <w:rPr>
          <w:rFonts w:ascii="Times New Roman" w:eastAsia="Calibri" w:hAnsi="Times New Roman" w:cs="Times New Roman"/>
          <w:sz w:val="12"/>
          <w:szCs w:val="12"/>
        </w:rPr>
        <w:t xml:space="preserve"> декабря 2015г. «</w:t>
      </w:r>
      <w:r w:rsidRPr="00025D02">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28</w:t>
      </w:r>
    </w:p>
    <w:p w:rsidR="00FC1F75" w:rsidRDefault="00FC1F75" w:rsidP="00476836">
      <w:pPr>
        <w:spacing w:after="0" w:line="240" w:lineRule="auto"/>
        <w:jc w:val="both"/>
        <w:rPr>
          <w:rFonts w:ascii="Times New Roman" w:hAnsi="Times New Roman"/>
          <w:sz w:val="12"/>
          <w:szCs w:val="12"/>
        </w:rPr>
      </w:pPr>
    </w:p>
    <w:p w:rsidR="0029532E" w:rsidRPr="00927DE0" w:rsidRDefault="00025D02" w:rsidP="002953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16. </w:t>
      </w:r>
      <w:r w:rsidR="0029532E" w:rsidRPr="00927DE0">
        <w:rPr>
          <w:rFonts w:ascii="Times New Roman" w:eastAsia="Calibri" w:hAnsi="Times New Roman" w:cs="Times New Roman"/>
          <w:sz w:val="12"/>
          <w:szCs w:val="12"/>
        </w:rPr>
        <w:t xml:space="preserve">Решение Собрания Представителей </w:t>
      </w:r>
      <w:r w:rsidR="0029532E">
        <w:rPr>
          <w:rFonts w:ascii="Times New Roman" w:eastAsia="Calibri" w:hAnsi="Times New Roman" w:cs="Times New Roman"/>
          <w:sz w:val="12"/>
          <w:szCs w:val="12"/>
        </w:rPr>
        <w:t xml:space="preserve">сельского поселения Верхняя Орлянка </w:t>
      </w:r>
      <w:r w:rsidR="0029532E"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29532E"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19 от 28</w:t>
      </w:r>
      <w:r w:rsidRPr="00927DE0">
        <w:rPr>
          <w:rFonts w:ascii="Times New Roman" w:eastAsia="Calibri" w:hAnsi="Times New Roman" w:cs="Times New Roman"/>
          <w:sz w:val="12"/>
          <w:szCs w:val="12"/>
        </w:rPr>
        <w:t xml:space="preserve"> декабря 2015г. «</w:t>
      </w:r>
      <w:r w:rsidRPr="0029532E">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F86EC7">
        <w:rPr>
          <w:rFonts w:ascii="Times New Roman" w:hAnsi="Times New Roman"/>
          <w:sz w:val="12"/>
          <w:szCs w:val="12"/>
        </w:rPr>
        <w:t>……………</w:t>
      </w:r>
      <w:r>
        <w:rPr>
          <w:rFonts w:ascii="Times New Roman" w:hAnsi="Times New Roman"/>
          <w:sz w:val="12"/>
          <w:szCs w:val="12"/>
        </w:rPr>
        <w:t>………..</w:t>
      </w:r>
      <w:r w:rsidR="00DD0983">
        <w:rPr>
          <w:rFonts w:ascii="Times New Roman" w:hAnsi="Times New Roman"/>
          <w:sz w:val="12"/>
          <w:szCs w:val="12"/>
        </w:rPr>
        <w:t>28</w:t>
      </w:r>
    </w:p>
    <w:p w:rsidR="00FC1F75" w:rsidRDefault="00FC1F75" w:rsidP="00476836">
      <w:pPr>
        <w:spacing w:after="0" w:line="240" w:lineRule="auto"/>
        <w:jc w:val="both"/>
        <w:rPr>
          <w:rFonts w:ascii="Times New Roman" w:hAnsi="Times New Roman"/>
          <w:sz w:val="12"/>
          <w:szCs w:val="12"/>
        </w:rPr>
      </w:pPr>
    </w:p>
    <w:p w:rsidR="006F192B" w:rsidRDefault="006F192B" w:rsidP="00CA5763">
      <w:pPr>
        <w:tabs>
          <w:tab w:val="left" w:pos="284"/>
        </w:tabs>
        <w:spacing w:after="0" w:line="240" w:lineRule="auto"/>
        <w:ind w:firstLine="284"/>
        <w:jc w:val="both"/>
        <w:rPr>
          <w:rFonts w:ascii="Times New Roman" w:hAnsi="Times New Roman"/>
          <w:sz w:val="12"/>
          <w:szCs w:val="12"/>
        </w:rPr>
      </w:pPr>
    </w:p>
    <w:p w:rsidR="00CA5763" w:rsidRPr="00927DE0" w:rsidRDefault="0029532E" w:rsidP="00CA57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17. </w:t>
      </w:r>
      <w:r w:rsidR="00CA5763" w:rsidRPr="00927DE0">
        <w:rPr>
          <w:rFonts w:ascii="Times New Roman" w:eastAsia="Calibri" w:hAnsi="Times New Roman" w:cs="Times New Roman"/>
          <w:sz w:val="12"/>
          <w:szCs w:val="12"/>
        </w:rPr>
        <w:t xml:space="preserve">Решение Собрания Представителей </w:t>
      </w:r>
      <w:r w:rsidR="00CA5763">
        <w:rPr>
          <w:rFonts w:ascii="Times New Roman" w:eastAsia="Calibri" w:hAnsi="Times New Roman" w:cs="Times New Roman"/>
          <w:sz w:val="12"/>
          <w:szCs w:val="12"/>
        </w:rPr>
        <w:t xml:space="preserve">сельского поселения Воротнее </w:t>
      </w:r>
      <w:r w:rsidR="00CA5763"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CA5763"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18 от 29</w:t>
      </w:r>
      <w:r w:rsidRPr="00927DE0">
        <w:rPr>
          <w:rFonts w:ascii="Times New Roman" w:eastAsia="Calibri" w:hAnsi="Times New Roman" w:cs="Times New Roman"/>
          <w:sz w:val="12"/>
          <w:szCs w:val="12"/>
        </w:rPr>
        <w:t xml:space="preserve"> декабря 2015г. «</w:t>
      </w:r>
      <w:r w:rsidRPr="00CA5763">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29</w:t>
      </w:r>
    </w:p>
    <w:p w:rsidR="00FC1F75" w:rsidRDefault="00FC1F75" w:rsidP="00476836">
      <w:pPr>
        <w:spacing w:after="0" w:line="240" w:lineRule="auto"/>
        <w:jc w:val="both"/>
        <w:rPr>
          <w:rFonts w:ascii="Times New Roman" w:hAnsi="Times New Roman"/>
          <w:sz w:val="12"/>
          <w:szCs w:val="12"/>
        </w:rPr>
      </w:pPr>
    </w:p>
    <w:p w:rsidR="00D52C2A" w:rsidRPr="00927DE0" w:rsidRDefault="00CA5763" w:rsidP="00D52C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18. </w:t>
      </w:r>
      <w:r w:rsidR="00D52C2A" w:rsidRPr="00927DE0">
        <w:rPr>
          <w:rFonts w:ascii="Times New Roman" w:eastAsia="Calibri" w:hAnsi="Times New Roman" w:cs="Times New Roman"/>
          <w:sz w:val="12"/>
          <w:szCs w:val="12"/>
        </w:rPr>
        <w:t xml:space="preserve">Решение Собрания Представителей </w:t>
      </w:r>
      <w:r w:rsidR="00D52C2A">
        <w:rPr>
          <w:rFonts w:ascii="Times New Roman" w:eastAsia="Calibri" w:hAnsi="Times New Roman" w:cs="Times New Roman"/>
          <w:sz w:val="12"/>
          <w:szCs w:val="12"/>
        </w:rPr>
        <w:t xml:space="preserve">сельского поселения Елшанка </w:t>
      </w:r>
      <w:r w:rsidR="00D52C2A"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D52C2A"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19 от 28</w:t>
      </w:r>
      <w:r w:rsidRPr="00927DE0">
        <w:rPr>
          <w:rFonts w:ascii="Times New Roman" w:eastAsia="Calibri" w:hAnsi="Times New Roman" w:cs="Times New Roman"/>
          <w:sz w:val="12"/>
          <w:szCs w:val="12"/>
        </w:rPr>
        <w:t xml:space="preserve"> декабря 2015г. «</w:t>
      </w:r>
      <w:r w:rsidRPr="00D52C2A">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29</w:t>
      </w:r>
    </w:p>
    <w:p w:rsidR="00FC1F75" w:rsidRDefault="00FC1F75" w:rsidP="00476836">
      <w:pPr>
        <w:spacing w:after="0" w:line="240" w:lineRule="auto"/>
        <w:jc w:val="both"/>
        <w:rPr>
          <w:rFonts w:ascii="Times New Roman" w:hAnsi="Times New Roman"/>
          <w:sz w:val="12"/>
          <w:szCs w:val="12"/>
        </w:rPr>
      </w:pPr>
    </w:p>
    <w:p w:rsidR="006248FC" w:rsidRPr="00927DE0" w:rsidRDefault="00D52C2A" w:rsidP="006248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19. </w:t>
      </w:r>
      <w:r w:rsidR="006248FC" w:rsidRPr="00927DE0">
        <w:rPr>
          <w:rFonts w:ascii="Times New Roman" w:eastAsia="Calibri" w:hAnsi="Times New Roman" w:cs="Times New Roman"/>
          <w:sz w:val="12"/>
          <w:szCs w:val="12"/>
        </w:rPr>
        <w:t xml:space="preserve">Решение Собрания Представителей </w:t>
      </w:r>
      <w:r w:rsidR="006248FC">
        <w:rPr>
          <w:rFonts w:ascii="Times New Roman" w:eastAsia="Calibri" w:hAnsi="Times New Roman" w:cs="Times New Roman"/>
          <w:sz w:val="12"/>
          <w:szCs w:val="12"/>
        </w:rPr>
        <w:t xml:space="preserve">сельского поселения Захаркино </w:t>
      </w:r>
      <w:r w:rsidR="006248FC"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6248FC"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23 от 28</w:t>
      </w:r>
      <w:r w:rsidRPr="00927DE0">
        <w:rPr>
          <w:rFonts w:ascii="Times New Roman" w:eastAsia="Calibri" w:hAnsi="Times New Roman" w:cs="Times New Roman"/>
          <w:sz w:val="12"/>
          <w:szCs w:val="12"/>
        </w:rPr>
        <w:t xml:space="preserve"> декабря 2015г. «</w:t>
      </w:r>
      <w:r w:rsidRPr="006248FC">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29</w:t>
      </w:r>
    </w:p>
    <w:p w:rsidR="00FC1F75" w:rsidRDefault="00FC1F75" w:rsidP="00476836">
      <w:pPr>
        <w:spacing w:after="0" w:line="240" w:lineRule="auto"/>
        <w:jc w:val="both"/>
        <w:rPr>
          <w:rFonts w:ascii="Times New Roman" w:hAnsi="Times New Roman"/>
          <w:sz w:val="12"/>
          <w:szCs w:val="12"/>
        </w:rPr>
      </w:pPr>
    </w:p>
    <w:p w:rsidR="00793F07" w:rsidRPr="00927DE0" w:rsidRDefault="006248FC" w:rsidP="00793F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20. </w:t>
      </w:r>
      <w:r w:rsidR="00793F07" w:rsidRPr="00927DE0">
        <w:rPr>
          <w:rFonts w:ascii="Times New Roman" w:eastAsia="Calibri" w:hAnsi="Times New Roman" w:cs="Times New Roman"/>
          <w:sz w:val="12"/>
          <w:szCs w:val="12"/>
        </w:rPr>
        <w:t xml:space="preserve">Решение Собрания Представителей </w:t>
      </w:r>
      <w:r w:rsidR="00793F07">
        <w:rPr>
          <w:rFonts w:ascii="Times New Roman" w:eastAsia="Calibri" w:hAnsi="Times New Roman" w:cs="Times New Roman"/>
          <w:sz w:val="12"/>
          <w:szCs w:val="12"/>
        </w:rPr>
        <w:t xml:space="preserve">сельского поселения Кармало-Аделяково </w:t>
      </w:r>
      <w:r w:rsidR="00793F07"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793F07"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19 от 28</w:t>
      </w:r>
      <w:r w:rsidRPr="00927DE0">
        <w:rPr>
          <w:rFonts w:ascii="Times New Roman" w:eastAsia="Calibri" w:hAnsi="Times New Roman" w:cs="Times New Roman"/>
          <w:sz w:val="12"/>
          <w:szCs w:val="12"/>
        </w:rPr>
        <w:t xml:space="preserve"> декабря 2015г. «</w:t>
      </w:r>
      <w:r w:rsidRPr="00793F07">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30</w:t>
      </w:r>
    </w:p>
    <w:p w:rsidR="00FC1F75" w:rsidRDefault="00FC1F75" w:rsidP="00476836">
      <w:pPr>
        <w:spacing w:after="0" w:line="240" w:lineRule="auto"/>
        <w:jc w:val="both"/>
        <w:rPr>
          <w:rFonts w:ascii="Times New Roman" w:hAnsi="Times New Roman"/>
          <w:sz w:val="12"/>
          <w:szCs w:val="12"/>
        </w:rPr>
      </w:pPr>
    </w:p>
    <w:p w:rsidR="00665483" w:rsidRPr="00927DE0" w:rsidRDefault="00793F07" w:rsidP="00665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21. </w:t>
      </w:r>
      <w:r w:rsidR="00665483" w:rsidRPr="00927DE0">
        <w:rPr>
          <w:rFonts w:ascii="Times New Roman" w:eastAsia="Calibri" w:hAnsi="Times New Roman" w:cs="Times New Roman"/>
          <w:sz w:val="12"/>
          <w:szCs w:val="12"/>
        </w:rPr>
        <w:t xml:space="preserve">Решение Собрания Представителей </w:t>
      </w:r>
      <w:r w:rsidR="00665483">
        <w:rPr>
          <w:rFonts w:ascii="Times New Roman" w:eastAsia="Calibri" w:hAnsi="Times New Roman" w:cs="Times New Roman"/>
          <w:sz w:val="12"/>
          <w:szCs w:val="12"/>
        </w:rPr>
        <w:t xml:space="preserve">сельского поселения Калиновка </w:t>
      </w:r>
      <w:r w:rsidR="00665483"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665483"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16 от 28</w:t>
      </w:r>
      <w:r w:rsidRPr="00927DE0">
        <w:rPr>
          <w:rFonts w:ascii="Times New Roman" w:eastAsia="Calibri" w:hAnsi="Times New Roman" w:cs="Times New Roman"/>
          <w:sz w:val="12"/>
          <w:szCs w:val="12"/>
        </w:rPr>
        <w:t xml:space="preserve"> декабря 2015г. «</w:t>
      </w:r>
      <w:r w:rsidRPr="00665483">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30</w:t>
      </w:r>
    </w:p>
    <w:p w:rsidR="00FC1F75" w:rsidRDefault="00FC1F75" w:rsidP="00476836">
      <w:pPr>
        <w:spacing w:after="0" w:line="240" w:lineRule="auto"/>
        <w:jc w:val="both"/>
        <w:rPr>
          <w:rFonts w:ascii="Times New Roman" w:hAnsi="Times New Roman"/>
          <w:sz w:val="12"/>
          <w:szCs w:val="12"/>
        </w:rPr>
      </w:pPr>
    </w:p>
    <w:p w:rsidR="003934C6" w:rsidRPr="00927DE0" w:rsidRDefault="00665483" w:rsidP="003934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22. </w:t>
      </w:r>
      <w:r w:rsidR="003934C6" w:rsidRPr="00927DE0">
        <w:rPr>
          <w:rFonts w:ascii="Times New Roman" w:eastAsia="Calibri" w:hAnsi="Times New Roman" w:cs="Times New Roman"/>
          <w:sz w:val="12"/>
          <w:szCs w:val="12"/>
        </w:rPr>
        <w:t xml:space="preserve">Решение Собрания Представителей </w:t>
      </w:r>
      <w:r w:rsidR="003934C6">
        <w:rPr>
          <w:rFonts w:ascii="Times New Roman" w:eastAsia="Calibri" w:hAnsi="Times New Roman" w:cs="Times New Roman"/>
          <w:sz w:val="12"/>
          <w:szCs w:val="12"/>
        </w:rPr>
        <w:t xml:space="preserve">сельского поселения Кандабулак </w:t>
      </w:r>
      <w:r w:rsidR="003934C6"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3934C6"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24 от 28</w:t>
      </w:r>
      <w:r w:rsidRPr="00927DE0">
        <w:rPr>
          <w:rFonts w:ascii="Times New Roman" w:eastAsia="Calibri" w:hAnsi="Times New Roman" w:cs="Times New Roman"/>
          <w:sz w:val="12"/>
          <w:szCs w:val="12"/>
        </w:rPr>
        <w:t xml:space="preserve"> декабря 2015г. «</w:t>
      </w:r>
      <w:r w:rsidRPr="003934C6">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30</w:t>
      </w:r>
    </w:p>
    <w:p w:rsidR="00FC1F75" w:rsidRDefault="00FC1F75" w:rsidP="00476836">
      <w:pPr>
        <w:spacing w:after="0" w:line="240" w:lineRule="auto"/>
        <w:jc w:val="both"/>
        <w:rPr>
          <w:rFonts w:ascii="Times New Roman" w:hAnsi="Times New Roman"/>
          <w:sz w:val="12"/>
          <w:szCs w:val="12"/>
        </w:rPr>
      </w:pPr>
    </w:p>
    <w:p w:rsidR="008B4B0B" w:rsidRPr="00927DE0" w:rsidRDefault="003934C6" w:rsidP="008B4B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23. </w:t>
      </w:r>
      <w:r w:rsidR="008B4B0B" w:rsidRPr="00927DE0">
        <w:rPr>
          <w:rFonts w:ascii="Times New Roman" w:eastAsia="Calibri" w:hAnsi="Times New Roman" w:cs="Times New Roman"/>
          <w:sz w:val="12"/>
          <w:szCs w:val="12"/>
        </w:rPr>
        <w:t xml:space="preserve">Решение Собрания Представителей </w:t>
      </w:r>
      <w:r w:rsidR="008B4B0B">
        <w:rPr>
          <w:rFonts w:ascii="Times New Roman" w:eastAsia="Calibri" w:hAnsi="Times New Roman" w:cs="Times New Roman"/>
          <w:sz w:val="12"/>
          <w:szCs w:val="12"/>
        </w:rPr>
        <w:t xml:space="preserve">сельского поселения Красносельское </w:t>
      </w:r>
      <w:r w:rsidR="008B4B0B"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8B4B0B"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23 от 28</w:t>
      </w:r>
      <w:r w:rsidRPr="00927DE0">
        <w:rPr>
          <w:rFonts w:ascii="Times New Roman" w:eastAsia="Calibri" w:hAnsi="Times New Roman" w:cs="Times New Roman"/>
          <w:sz w:val="12"/>
          <w:szCs w:val="12"/>
        </w:rPr>
        <w:t xml:space="preserve"> декабря 2015г. «</w:t>
      </w:r>
      <w:r w:rsidRPr="008B4B0B">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31</w:t>
      </w:r>
    </w:p>
    <w:p w:rsidR="00FC1F75" w:rsidRDefault="00FC1F75" w:rsidP="00476836">
      <w:pPr>
        <w:spacing w:after="0" w:line="240" w:lineRule="auto"/>
        <w:jc w:val="both"/>
        <w:rPr>
          <w:rFonts w:ascii="Times New Roman" w:hAnsi="Times New Roman"/>
          <w:sz w:val="12"/>
          <w:szCs w:val="12"/>
        </w:rPr>
      </w:pPr>
    </w:p>
    <w:p w:rsidR="00B454AB" w:rsidRPr="00927DE0" w:rsidRDefault="008B4B0B" w:rsidP="00B454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24. </w:t>
      </w:r>
      <w:r w:rsidR="00B454AB" w:rsidRPr="00927DE0">
        <w:rPr>
          <w:rFonts w:ascii="Times New Roman" w:eastAsia="Calibri" w:hAnsi="Times New Roman" w:cs="Times New Roman"/>
          <w:sz w:val="12"/>
          <w:szCs w:val="12"/>
        </w:rPr>
        <w:t xml:space="preserve">Решение Собрания Представителей </w:t>
      </w:r>
      <w:r w:rsidR="00B454AB">
        <w:rPr>
          <w:rFonts w:ascii="Times New Roman" w:eastAsia="Calibri" w:hAnsi="Times New Roman" w:cs="Times New Roman"/>
          <w:sz w:val="12"/>
          <w:szCs w:val="12"/>
        </w:rPr>
        <w:t xml:space="preserve">сельского поселения Кутузовский </w:t>
      </w:r>
      <w:r w:rsidR="00B454AB"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B454AB"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19 от 28</w:t>
      </w:r>
      <w:r w:rsidRPr="00927DE0">
        <w:rPr>
          <w:rFonts w:ascii="Times New Roman" w:eastAsia="Calibri" w:hAnsi="Times New Roman" w:cs="Times New Roman"/>
          <w:sz w:val="12"/>
          <w:szCs w:val="12"/>
        </w:rPr>
        <w:t xml:space="preserve"> декабря 2015г. «</w:t>
      </w:r>
      <w:r w:rsidRPr="00B454AB">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31</w:t>
      </w:r>
    </w:p>
    <w:p w:rsidR="00FC1F75" w:rsidRDefault="00FC1F75" w:rsidP="00476836">
      <w:pPr>
        <w:spacing w:after="0" w:line="240" w:lineRule="auto"/>
        <w:jc w:val="both"/>
        <w:rPr>
          <w:rFonts w:ascii="Times New Roman" w:hAnsi="Times New Roman"/>
          <w:sz w:val="12"/>
          <w:szCs w:val="12"/>
        </w:rPr>
      </w:pPr>
    </w:p>
    <w:p w:rsidR="00532CA9" w:rsidRPr="00927DE0" w:rsidRDefault="00B454AB" w:rsidP="00532C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25. </w:t>
      </w:r>
      <w:r w:rsidR="00532CA9" w:rsidRPr="00927DE0">
        <w:rPr>
          <w:rFonts w:ascii="Times New Roman" w:eastAsia="Calibri" w:hAnsi="Times New Roman" w:cs="Times New Roman"/>
          <w:sz w:val="12"/>
          <w:szCs w:val="12"/>
        </w:rPr>
        <w:t xml:space="preserve">Решение Собрания Представителей </w:t>
      </w:r>
      <w:r w:rsidR="00532CA9">
        <w:rPr>
          <w:rFonts w:ascii="Times New Roman" w:eastAsia="Calibri" w:hAnsi="Times New Roman" w:cs="Times New Roman"/>
          <w:sz w:val="12"/>
          <w:szCs w:val="12"/>
        </w:rPr>
        <w:t xml:space="preserve">сельского поселения Липовка </w:t>
      </w:r>
      <w:r w:rsidR="00532CA9"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532CA9"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19 от 28</w:t>
      </w:r>
      <w:r w:rsidRPr="00927DE0">
        <w:rPr>
          <w:rFonts w:ascii="Times New Roman" w:eastAsia="Calibri" w:hAnsi="Times New Roman" w:cs="Times New Roman"/>
          <w:sz w:val="12"/>
          <w:szCs w:val="12"/>
        </w:rPr>
        <w:t xml:space="preserve"> декабря 2015г. «</w:t>
      </w:r>
      <w:r w:rsidRPr="00532CA9">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32</w:t>
      </w:r>
    </w:p>
    <w:p w:rsidR="00FC1F75" w:rsidRDefault="00FC1F75" w:rsidP="00476836">
      <w:pPr>
        <w:spacing w:after="0" w:line="240" w:lineRule="auto"/>
        <w:jc w:val="both"/>
        <w:rPr>
          <w:rFonts w:ascii="Times New Roman" w:hAnsi="Times New Roman"/>
          <w:sz w:val="12"/>
          <w:szCs w:val="12"/>
        </w:rPr>
      </w:pPr>
    </w:p>
    <w:p w:rsidR="00243E1A" w:rsidRPr="00927DE0" w:rsidRDefault="00532CA9" w:rsidP="00243E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26. </w:t>
      </w:r>
      <w:r w:rsidR="00243E1A" w:rsidRPr="00927DE0">
        <w:rPr>
          <w:rFonts w:ascii="Times New Roman" w:eastAsia="Calibri" w:hAnsi="Times New Roman" w:cs="Times New Roman"/>
          <w:sz w:val="12"/>
          <w:szCs w:val="12"/>
        </w:rPr>
        <w:t xml:space="preserve">Решение Собрания Представителей </w:t>
      </w:r>
      <w:r w:rsidR="00243E1A">
        <w:rPr>
          <w:rFonts w:ascii="Times New Roman" w:eastAsia="Calibri" w:hAnsi="Times New Roman" w:cs="Times New Roman"/>
          <w:sz w:val="12"/>
          <w:szCs w:val="12"/>
        </w:rPr>
        <w:t xml:space="preserve">сельского поселения Светлодольск </w:t>
      </w:r>
      <w:r w:rsidR="00243E1A"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243E1A"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19 от 28</w:t>
      </w:r>
      <w:r w:rsidRPr="00927DE0">
        <w:rPr>
          <w:rFonts w:ascii="Times New Roman" w:eastAsia="Calibri" w:hAnsi="Times New Roman" w:cs="Times New Roman"/>
          <w:sz w:val="12"/>
          <w:szCs w:val="12"/>
        </w:rPr>
        <w:t xml:space="preserve"> декабря 2015г. «</w:t>
      </w:r>
      <w:r w:rsidRPr="00243E1A">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32</w:t>
      </w:r>
    </w:p>
    <w:p w:rsidR="00FC1F75" w:rsidRDefault="00FC1F75" w:rsidP="00476836">
      <w:pPr>
        <w:spacing w:after="0" w:line="240" w:lineRule="auto"/>
        <w:jc w:val="both"/>
        <w:rPr>
          <w:rFonts w:ascii="Times New Roman" w:hAnsi="Times New Roman"/>
          <w:sz w:val="12"/>
          <w:szCs w:val="12"/>
        </w:rPr>
      </w:pPr>
    </w:p>
    <w:p w:rsidR="009E1DA7" w:rsidRPr="00927DE0" w:rsidRDefault="00243E1A" w:rsidP="009E1D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27. </w:t>
      </w:r>
      <w:r w:rsidR="009E1DA7" w:rsidRPr="00927DE0">
        <w:rPr>
          <w:rFonts w:ascii="Times New Roman" w:eastAsia="Calibri" w:hAnsi="Times New Roman" w:cs="Times New Roman"/>
          <w:sz w:val="12"/>
          <w:szCs w:val="12"/>
        </w:rPr>
        <w:t xml:space="preserve">Решение Собрания Представителей </w:t>
      </w:r>
      <w:r w:rsidR="009E1DA7">
        <w:rPr>
          <w:rFonts w:ascii="Times New Roman" w:eastAsia="Calibri" w:hAnsi="Times New Roman" w:cs="Times New Roman"/>
          <w:sz w:val="12"/>
          <w:szCs w:val="12"/>
        </w:rPr>
        <w:t xml:space="preserve">сельского поселения Сергиевск </w:t>
      </w:r>
      <w:r w:rsidR="009E1DA7"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9E1DA7"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2</w:t>
      </w:r>
      <w:r w:rsidR="007A57DC">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28</w:t>
      </w:r>
      <w:r w:rsidRPr="00927DE0">
        <w:rPr>
          <w:rFonts w:ascii="Times New Roman" w:eastAsia="Calibri" w:hAnsi="Times New Roman" w:cs="Times New Roman"/>
          <w:sz w:val="12"/>
          <w:szCs w:val="12"/>
        </w:rPr>
        <w:t xml:space="preserve"> декабря 2015г. «</w:t>
      </w:r>
      <w:r w:rsidRPr="009E1DA7">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32</w:t>
      </w:r>
    </w:p>
    <w:p w:rsidR="00FC1F75" w:rsidRDefault="00FC1F75" w:rsidP="00476836">
      <w:pPr>
        <w:spacing w:after="0" w:line="240" w:lineRule="auto"/>
        <w:jc w:val="both"/>
        <w:rPr>
          <w:rFonts w:ascii="Times New Roman" w:hAnsi="Times New Roman"/>
          <w:sz w:val="12"/>
          <w:szCs w:val="12"/>
        </w:rPr>
      </w:pPr>
    </w:p>
    <w:p w:rsidR="004168B9" w:rsidRPr="00927DE0" w:rsidRDefault="009E1DA7" w:rsidP="004168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28. </w:t>
      </w:r>
      <w:r w:rsidR="004168B9" w:rsidRPr="00927DE0">
        <w:rPr>
          <w:rFonts w:ascii="Times New Roman" w:eastAsia="Calibri" w:hAnsi="Times New Roman" w:cs="Times New Roman"/>
          <w:sz w:val="12"/>
          <w:szCs w:val="12"/>
        </w:rPr>
        <w:t xml:space="preserve">Решение Собрания Представителей </w:t>
      </w:r>
      <w:r w:rsidR="004168B9">
        <w:rPr>
          <w:rFonts w:ascii="Times New Roman" w:eastAsia="Calibri" w:hAnsi="Times New Roman" w:cs="Times New Roman"/>
          <w:sz w:val="12"/>
          <w:szCs w:val="12"/>
        </w:rPr>
        <w:t xml:space="preserve">сельского поселения Серноводск </w:t>
      </w:r>
      <w:r w:rsidR="004168B9"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4168B9"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22 от 28</w:t>
      </w:r>
      <w:r w:rsidRPr="00927DE0">
        <w:rPr>
          <w:rFonts w:ascii="Times New Roman" w:eastAsia="Calibri" w:hAnsi="Times New Roman" w:cs="Times New Roman"/>
          <w:sz w:val="12"/>
          <w:szCs w:val="12"/>
        </w:rPr>
        <w:t xml:space="preserve"> декабря 2015г. «</w:t>
      </w:r>
      <w:r w:rsidRPr="004168B9">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33</w:t>
      </w:r>
    </w:p>
    <w:p w:rsidR="00FC1F75" w:rsidRDefault="00FC1F75" w:rsidP="00476836">
      <w:pPr>
        <w:spacing w:after="0" w:line="240" w:lineRule="auto"/>
        <w:jc w:val="both"/>
        <w:rPr>
          <w:rFonts w:ascii="Times New Roman" w:hAnsi="Times New Roman"/>
          <w:sz w:val="12"/>
          <w:szCs w:val="12"/>
        </w:rPr>
      </w:pPr>
    </w:p>
    <w:p w:rsidR="00464DB5" w:rsidRPr="00927DE0" w:rsidRDefault="004168B9" w:rsidP="00464D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29. </w:t>
      </w:r>
      <w:r w:rsidR="00464DB5" w:rsidRPr="00927DE0">
        <w:rPr>
          <w:rFonts w:ascii="Times New Roman" w:eastAsia="Calibri" w:hAnsi="Times New Roman" w:cs="Times New Roman"/>
          <w:sz w:val="12"/>
          <w:szCs w:val="12"/>
        </w:rPr>
        <w:t xml:space="preserve">Решение Собрания Представителей </w:t>
      </w:r>
      <w:r w:rsidR="00464DB5">
        <w:rPr>
          <w:rFonts w:ascii="Times New Roman" w:eastAsia="Calibri" w:hAnsi="Times New Roman" w:cs="Times New Roman"/>
          <w:sz w:val="12"/>
          <w:szCs w:val="12"/>
        </w:rPr>
        <w:t xml:space="preserve">сельского поселения Сургут </w:t>
      </w:r>
      <w:r w:rsidR="00464DB5"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464DB5"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20 от 28</w:t>
      </w:r>
      <w:r w:rsidRPr="00927DE0">
        <w:rPr>
          <w:rFonts w:ascii="Times New Roman" w:eastAsia="Calibri" w:hAnsi="Times New Roman" w:cs="Times New Roman"/>
          <w:sz w:val="12"/>
          <w:szCs w:val="12"/>
        </w:rPr>
        <w:t xml:space="preserve"> декабря 2015г. «</w:t>
      </w:r>
      <w:r w:rsidRPr="00464DB5">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33</w:t>
      </w:r>
    </w:p>
    <w:p w:rsidR="00FC1F75" w:rsidRDefault="00FC1F75" w:rsidP="00476836">
      <w:pPr>
        <w:spacing w:after="0" w:line="240" w:lineRule="auto"/>
        <w:jc w:val="both"/>
        <w:rPr>
          <w:rFonts w:ascii="Times New Roman" w:hAnsi="Times New Roman"/>
          <w:sz w:val="12"/>
          <w:szCs w:val="12"/>
        </w:rPr>
      </w:pPr>
    </w:p>
    <w:p w:rsidR="00167745" w:rsidRPr="00927DE0" w:rsidRDefault="00464DB5" w:rsidP="001677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30. </w:t>
      </w:r>
      <w:r w:rsidR="00167745" w:rsidRPr="00927DE0">
        <w:rPr>
          <w:rFonts w:ascii="Times New Roman" w:eastAsia="Calibri" w:hAnsi="Times New Roman" w:cs="Times New Roman"/>
          <w:sz w:val="12"/>
          <w:szCs w:val="12"/>
        </w:rPr>
        <w:t xml:space="preserve">Решение Собрания Представителей </w:t>
      </w:r>
      <w:r w:rsidR="00167745">
        <w:rPr>
          <w:rFonts w:ascii="Times New Roman" w:eastAsia="Calibri" w:hAnsi="Times New Roman" w:cs="Times New Roman"/>
          <w:sz w:val="12"/>
          <w:szCs w:val="12"/>
        </w:rPr>
        <w:t xml:space="preserve">сельского поселения Черновка </w:t>
      </w:r>
      <w:r w:rsidR="00167745" w:rsidRPr="00927DE0">
        <w:rPr>
          <w:rFonts w:ascii="Times New Roman" w:eastAsia="Calibri" w:hAnsi="Times New Roman" w:cs="Times New Roman"/>
          <w:sz w:val="12"/>
          <w:szCs w:val="12"/>
        </w:rPr>
        <w:t>муниципального района Сергиевский Самарской области</w:t>
      </w:r>
    </w:p>
    <w:p w:rsidR="00FC1F75" w:rsidRDefault="00167745"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19 от 28</w:t>
      </w:r>
      <w:r w:rsidRPr="00927DE0">
        <w:rPr>
          <w:rFonts w:ascii="Times New Roman" w:eastAsia="Calibri" w:hAnsi="Times New Roman" w:cs="Times New Roman"/>
          <w:sz w:val="12"/>
          <w:szCs w:val="12"/>
        </w:rPr>
        <w:t xml:space="preserve"> декабря 2015г. «</w:t>
      </w:r>
      <w:r w:rsidRPr="00167745">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33</w:t>
      </w:r>
    </w:p>
    <w:p w:rsidR="00FC1F75" w:rsidRDefault="00FC1F75" w:rsidP="00476836">
      <w:pPr>
        <w:spacing w:after="0" w:line="240" w:lineRule="auto"/>
        <w:jc w:val="both"/>
        <w:rPr>
          <w:rFonts w:ascii="Times New Roman" w:hAnsi="Times New Roman"/>
          <w:sz w:val="12"/>
          <w:szCs w:val="12"/>
        </w:rPr>
      </w:pPr>
    </w:p>
    <w:p w:rsidR="00BF25D8" w:rsidRPr="00927DE0" w:rsidRDefault="00167745" w:rsidP="00BF25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31. </w:t>
      </w:r>
      <w:r w:rsidR="00BF25D8" w:rsidRPr="00927DE0">
        <w:rPr>
          <w:rFonts w:ascii="Times New Roman" w:eastAsia="Calibri" w:hAnsi="Times New Roman" w:cs="Times New Roman"/>
          <w:sz w:val="12"/>
          <w:szCs w:val="12"/>
        </w:rPr>
        <w:t xml:space="preserve">Решение Собрания Представителей </w:t>
      </w:r>
      <w:r w:rsidR="00BF25D8">
        <w:rPr>
          <w:rFonts w:ascii="Times New Roman" w:eastAsia="Calibri" w:hAnsi="Times New Roman" w:cs="Times New Roman"/>
          <w:sz w:val="12"/>
          <w:szCs w:val="12"/>
        </w:rPr>
        <w:t xml:space="preserve">городского поселения Суходол </w:t>
      </w:r>
      <w:r w:rsidR="00BF25D8" w:rsidRPr="00927DE0">
        <w:rPr>
          <w:rFonts w:ascii="Times New Roman" w:eastAsia="Calibri" w:hAnsi="Times New Roman" w:cs="Times New Roman"/>
          <w:sz w:val="12"/>
          <w:szCs w:val="12"/>
        </w:rPr>
        <w:t>муниципального района Сергиевский Самарской области</w:t>
      </w:r>
    </w:p>
    <w:p w:rsidR="00CA5FEC" w:rsidRDefault="00BF25D8" w:rsidP="00476836">
      <w:pPr>
        <w:spacing w:after="0" w:line="240" w:lineRule="auto"/>
        <w:jc w:val="both"/>
        <w:rPr>
          <w:rFonts w:ascii="Times New Roman" w:hAnsi="Times New Roman"/>
          <w:sz w:val="12"/>
          <w:szCs w:val="12"/>
        </w:rPr>
      </w:pPr>
      <w:r w:rsidRPr="00927DE0">
        <w:rPr>
          <w:rFonts w:ascii="Times New Roman" w:eastAsia="Calibri" w:hAnsi="Times New Roman" w:cs="Times New Roman"/>
          <w:sz w:val="12"/>
          <w:szCs w:val="12"/>
        </w:rPr>
        <w:t>№</w:t>
      </w:r>
      <w:r>
        <w:rPr>
          <w:rFonts w:ascii="Times New Roman" w:eastAsia="Calibri" w:hAnsi="Times New Roman" w:cs="Times New Roman"/>
          <w:sz w:val="12"/>
          <w:szCs w:val="12"/>
        </w:rPr>
        <w:t>18 от 29</w:t>
      </w:r>
      <w:r w:rsidRPr="00927DE0">
        <w:rPr>
          <w:rFonts w:ascii="Times New Roman" w:eastAsia="Calibri" w:hAnsi="Times New Roman" w:cs="Times New Roman"/>
          <w:sz w:val="12"/>
          <w:szCs w:val="12"/>
        </w:rPr>
        <w:t xml:space="preserve"> декабря 2015г. «</w:t>
      </w:r>
      <w:r w:rsidRPr="00BF25D8">
        <w:rPr>
          <w:rFonts w:ascii="Times New Roman" w:hAnsi="Times New Roman"/>
          <w:sz w:val="12"/>
          <w:szCs w:val="12"/>
        </w:rPr>
        <w:t>Об утверждении стоимости услуг согласно гарантированному перечню услуг по погребению</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34</w:t>
      </w:r>
    </w:p>
    <w:p w:rsidR="00CA5FEC" w:rsidRDefault="00CA5FEC" w:rsidP="00476836">
      <w:pPr>
        <w:spacing w:after="0" w:line="240" w:lineRule="auto"/>
        <w:jc w:val="both"/>
        <w:rPr>
          <w:rFonts w:ascii="Times New Roman" w:hAnsi="Times New Roman"/>
          <w:sz w:val="12"/>
          <w:szCs w:val="12"/>
        </w:rPr>
      </w:pPr>
    </w:p>
    <w:p w:rsidR="00A05225" w:rsidRPr="00941037" w:rsidRDefault="004A331D" w:rsidP="00A05225">
      <w:pPr>
        <w:spacing w:after="0" w:line="240" w:lineRule="auto"/>
        <w:ind w:firstLine="284"/>
        <w:jc w:val="both"/>
        <w:rPr>
          <w:rFonts w:ascii="Times New Roman" w:hAnsi="Times New Roman"/>
          <w:sz w:val="12"/>
          <w:szCs w:val="12"/>
        </w:rPr>
      </w:pPr>
      <w:r>
        <w:rPr>
          <w:rFonts w:ascii="Times New Roman" w:hAnsi="Times New Roman"/>
          <w:sz w:val="12"/>
          <w:szCs w:val="12"/>
        </w:rPr>
        <w:t xml:space="preserve">32. </w:t>
      </w:r>
      <w:r w:rsidR="00A05225" w:rsidRPr="00941037">
        <w:rPr>
          <w:rFonts w:ascii="Times New Roman" w:hAnsi="Times New Roman"/>
          <w:sz w:val="12"/>
          <w:szCs w:val="12"/>
        </w:rPr>
        <w:t xml:space="preserve">Постановление администрации </w:t>
      </w:r>
      <w:r w:rsidR="00A05225">
        <w:rPr>
          <w:rFonts w:ascii="Times New Roman" w:hAnsi="Times New Roman"/>
          <w:sz w:val="12"/>
          <w:szCs w:val="12"/>
        </w:rPr>
        <w:t xml:space="preserve">сельского поселения Антоновка </w:t>
      </w:r>
      <w:r w:rsidR="00A05225" w:rsidRPr="00941037">
        <w:rPr>
          <w:rFonts w:ascii="Times New Roman" w:hAnsi="Times New Roman"/>
          <w:sz w:val="12"/>
          <w:szCs w:val="12"/>
        </w:rPr>
        <w:t>муниципального района Сергиевский Самарской области</w:t>
      </w:r>
    </w:p>
    <w:p w:rsidR="00CA5FEC" w:rsidRDefault="00A05225"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34</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A05225">
        <w:rPr>
          <w:rFonts w:ascii="Times New Roman" w:hAnsi="Times New Roman"/>
          <w:sz w:val="12"/>
          <w:szCs w:val="12"/>
        </w:rPr>
        <w:t xml:space="preserve">О признании </w:t>
      </w:r>
      <w:proofErr w:type="gramStart"/>
      <w:r w:rsidRPr="00A05225">
        <w:rPr>
          <w:rFonts w:ascii="Times New Roman" w:hAnsi="Times New Roman"/>
          <w:sz w:val="12"/>
          <w:szCs w:val="12"/>
        </w:rPr>
        <w:t>утратившими</w:t>
      </w:r>
      <w:proofErr w:type="gramEnd"/>
      <w:r w:rsidRPr="00A05225">
        <w:rPr>
          <w:rFonts w:ascii="Times New Roman" w:hAnsi="Times New Roman"/>
          <w:sz w:val="12"/>
          <w:szCs w:val="12"/>
        </w:rPr>
        <w:t xml:space="preserve"> силу постановлений Администрации сельского поселения Антоновка муниципального района Сергиевский</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34</w:t>
      </w:r>
    </w:p>
    <w:p w:rsidR="00CA5FEC" w:rsidRDefault="00CA5FEC" w:rsidP="00476836">
      <w:pPr>
        <w:spacing w:after="0" w:line="240" w:lineRule="auto"/>
        <w:jc w:val="both"/>
        <w:rPr>
          <w:rFonts w:ascii="Times New Roman" w:hAnsi="Times New Roman"/>
          <w:sz w:val="12"/>
          <w:szCs w:val="12"/>
        </w:rPr>
      </w:pPr>
    </w:p>
    <w:p w:rsidR="00571257" w:rsidRPr="00941037" w:rsidRDefault="00A05225" w:rsidP="00571257">
      <w:pPr>
        <w:spacing w:after="0" w:line="240" w:lineRule="auto"/>
        <w:ind w:firstLine="284"/>
        <w:jc w:val="both"/>
        <w:rPr>
          <w:rFonts w:ascii="Times New Roman" w:hAnsi="Times New Roman"/>
          <w:sz w:val="12"/>
          <w:szCs w:val="12"/>
        </w:rPr>
      </w:pPr>
      <w:r>
        <w:rPr>
          <w:rFonts w:ascii="Times New Roman" w:hAnsi="Times New Roman"/>
          <w:sz w:val="12"/>
          <w:szCs w:val="12"/>
        </w:rPr>
        <w:t xml:space="preserve">33. </w:t>
      </w:r>
      <w:r w:rsidR="00571257" w:rsidRPr="00941037">
        <w:rPr>
          <w:rFonts w:ascii="Times New Roman" w:hAnsi="Times New Roman"/>
          <w:sz w:val="12"/>
          <w:szCs w:val="12"/>
        </w:rPr>
        <w:t xml:space="preserve">Постановление администрации </w:t>
      </w:r>
      <w:r w:rsidR="00571257">
        <w:rPr>
          <w:rFonts w:ascii="Times New Roman" w:hAnsi="Times New Roman"/>
          <w:sz w:val="12"/>
          <w:szCs w:val="12"/>
        </w:rPr>
        <w:t xml:space="preserve">сельского поселения Верхняя Орлянка </w:t>
      </w:r>
      <w:r w:rsidR="00571257" w:rsidRPr="00941037">
        <w:rPr>
          <w:rFonts w:ascii="Times New Roman" w:hAnsi="Times New Roman"/>
          <w:sz w:val="12"/>
          <w:szCs w:val="12"/>
        </w:rPr>
        <w:t>муниципального района Сергиевский Самарской области</w:t>
      </w:r>
    </w:p>
    <w:p w:rsidR="00CA5FEC" w:rsidRDefault="00571257" w:rsidP="00571257">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37</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571257">
        <w:rPr>
          <w:rFonts w:ascii="Times New Roman" w:hAnsi="Times New Roman"/>
          <w:sz w:val="12"/>
          <w:szCs w:val="12"/>
        </w:rPr>
        <w:t xml:space="preserve">О признании </w:t>
      </w:r>
      <w:proofErr w:type="gramStart"/>
      <w:r w:rsidRPr="00571257">
        <w:rPr>
          <w:rFonts w:ascii="Times New Roman" w:hAnsi="Times New Roman"/>
          <w:sz w:val="12"/>
          <w:szCs w:val="12"/>
        </w:rPr>
        <w:t>утратившими</w:t>
      </w:r>
      <w:proofErr w:type="gramEnd"/>
      <w:r w:rsidRPr="00571257">
        <w:rPr>
          <w:rFonts w:ascii="Times New Roman" w:hAnsi="Times New Roman"/>
          <w:sz w:val="12"/>
          <w:szCs w:val="12"/>
        </w:rPr>
        <w:t xml:space="preserve"> силу постановлений Администрации сельского поселения Верхняя Орлянка муниципального района Сергиевский</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34</w:t>
      </w:r>
    </w:p>
    <w:p w:rsidR="00CA5FEC" w:rsidRDefault="00CA5FEC" w:rsidP="00476836">
      <w:pPr>
        <w:spacing w:after="0" w:line="240" w:lineRule="auto"/>
        <w:jc w:val="both"/>
        <w:rPr>
          <w:rFonts w:ascii="Times New Roman" w:hAnsi="Times New Roman"/>
          <w:sz w:val="12"/>
          <w:szCs w:val="12"/>
        </w:rPr>
      </w:pPr>
    </w:p>
    <w:p w:rsidR="00B03CEA" w:rsidRPr="00941037" w:rsidRDefault="00571257" w:rsidP="00B03CEA">
      <w:pPr>
        <w:spacing w:after="0" w:line="240" w:lineRule="auto"/>
        <w:ind w:firstLine="284"/>
        <w:jc w:val="both"/>
        <w:rPr>
          <w:rFonts w:ascii="Times New Roman" w:hAnsi="Times New Roman"/>
          <w:sz w:val="12"/>
          <w:szCs w:val="12"/>
        </w:rPr>
      </w:pPr>
      <w:r>
        <w:rPr>
          <w:rFonts w:ascii="Times New Roman" w:hAnsi="Times New Roman"/>
          <w:sz w:val="12"/>
          <w:szCs w:val="12"/>
        </w:rPr>
        <w:t xml:space="preserve">34. </w:t>
      </w:r>
      <w:r w:rsidR="00B03CEA" w:rsidRPr="00941037">
        <w:rPr>
          <w:rFonts w:ascii="Times New Roman" w:hAnsi="Times New Roman"/>
          <w:sz w:val="12"/>
          <w:szCs w:val="12"/>
        </w:rPr>
        <w:t xml:space="preserve">Постановление администрации </w:t>
      </w:r>
      <w:r w:rsidR="00B03CEA">
        <w:rPr>
          <w:rFonts w:ascii="Times New Roman" w:hAnsi="Times New Roman"/>
          <w:sz w:val="12"/>
          <w:szCs w:val="12"/>
        </w:rPr>
        <w:t xml:space="preserve">сельского поселения Воротнее </w:t>
      </w:r>
      <w:r w:rsidR="00B03CEA" w:rsidRPr="00941037">
        <w:rPr>
          <w:rFonts w:ascii="Times New Roman" w:hAnsi="Times New Roman"/>
          <w:sz w:val="12"/>
          <w:szCs w:val="12"/>
        </w:rPr>
        <w:t>муниципального района Сергиевский Самарской области</w:t>
      </w:r>
    </w:p>
    <w:p w:rsidR="00CA5FEC" w:rsidRDefault="00B03CEA"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41</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B03CEA">
        <w:rPr>
          <w:rFonts w:ascii="Times New Roman" w:hAnsi="Times New Roman"/>
          <w:sz w:val="12"/>
          <w:szCs w:val="12"/>
        </w:rPr>
        <w:t xml:space="preserve">О признании </w:t>
      </w:r>
      <w:proofErr w:type="gramStart"/>
      <w:r w:rsidRPr="00B03CEA">
        <w:rPr>
          <w:rFonts w:ascii="Times New Roman" w:hAnsi="Times New Roman"/>
          <w:sz w:val="12"/>
          <w:szCs w:val="12"/>
        </w:rPr>
        <w:t>утратившими</w:t>
      </w:r>
      <w:proofErr w:type="gramEnd"/>
      <w:r w:rsidRPr="00B03CEA">
        <w:rPr>
          <w:rFonts w:ascii="Times New Roman" w:hAnsi="Times New Roman"/>
          <w:sz w:val="12"/>
          <w:szCs w:val="12"/>
        </w:rPr>
        <w:t xml:space="preserve"> силу постановлений Администрации сельского поселения Воротнее муниципального района Сергиевский</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35</w:t>
      </w:r>
    </w:p>
    <w:p w:rsidR="00CA5FEC" w:rsidRDefault="00CA5FEC" w:rsidP="00476836">
      <w:pPr>
        <w:spacing w:after="0" w:line="240" w:lineRule="auto"/>
        <w:jc w:val="both"/>
        <w:rPr>
          <w:rFonts w:ascii="Times New Roman" w:hAnsi="Times New Roman"/>
          <w:sz w:val="12"/>
          <w:szCs w:val="12"/>
        </w:rPr>
      </w:pPr>
    </w:p>
    <w:p w:rsidR="00C82122" w:rsidRPr="00941037" w:rsidRDefault="00B03CEA" w:rsidP="00C82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35. </w:t>
      </w:r>
      <w:r w:rsidR="00C82122" w:rsidRPr="00941037">
        <w:rPr>
          <w:rFonts w:ascii="Times New Roman" w:hAnsi="Times New Roman"/>
          <w:sz w:val="12"/>
          <w:szCs w:val="12"/>
        </w:rPr>
        <w:t xml:space="preserve">Постановление администрации </w:t>
      </w:r>
      <w:r w:rsidR="00C82122">
        <w:rPr>
          <w:rFonts w:ascii="Times New Roman" w:hAnsi="Times New Roman"/>
          <w:sz w:val="12"/>
          <w:szCs w:val="12"/>
        </w:rPr>
        <w:t xml:space="preserve">сельского поселения Елшанка </w:t>
      </w:r>
      <w:r w:rsidR="00C82122" w:rsidRPr="00941037">
        <w:rPr>
          <w:rFonts w:ascii="Times New Roman" w:hAnsi="Times New Roman"/>
          <w:sz w:val="12"/>
          <w:szCs w:val="12"/>
        </w:rPr>
        <w:t>муниципального района Сергиевский Самарской области</w:t>
      </w:r>
    </w:p>
    <w:p w:rsidR="00CA5FEC" w:rsidRDefault="00C82122"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36</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C82122">
        <w:rPr>
          <w:rFonts w:ascii="Times New Roman" w:hAnsi="Times New Roman"/>
          <w:sz w:val="12"/>
          <w:szCs w:val="12"/>
        </w:rPr>
        <w:t xml:space="preserve">О признании </w:t>
      </w:r>
      <w:proofErr w:type="gramStart"/>
      <w:r w:rsidRPr="00C82122">
        <w:rPr>
          <w:rFonts w:ascii="Times New Roman" w:hAnsi="Times New Roman"/>
          <w:sz w:val="12"/>
          <w:szCs w:val="12"/>
        </w:rPr>
        <w:t>утратившими</w:t>
      </w:r>
      <w:proofErr w:type="gramEnd"/>
      <w:r w:rsidRPr="00C82122">
        <w:rPr>
          <w:rFonts w:ascii="Times New Roman" w:hAnsi="Times New Roman"/>
          <w:sz w:val="12"/>
          <w:szCs w:val="12"/>
        </w:rPr>
        <w:t xml:space="preserve"> силу постановлений Администрации сельского поселения Елшанка муниципального района Сергиевский</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35</w:t>
      </w:r>
    </w:p>
    <w:p w:rsidR="00CA5FEC" w:rsidRDefault="00CA5FEC" w:rsidP="00476836">
      <w:pPr>
        <w:spacing w:after="0" w:line="240" w:lineRule="auto"/>
        <w:jc w:val="both"/>
        <w:rPr>
          <w:rFonts w:ascii="Times New Roman" w:hAnsi="Times New Roman"/>
          <w:sz w:val="12"/>
          <w:szCs w:val="12"/>
        </w:rPr>
      </w:pPr>
    </w:p>
    <w:p w:rsidR="00D77053" w:rsidRPr="00941037" w:rsidRDefault="00C82122"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36. </w:t>
      </w:r>
      <w:r w:rsidR="00D77053" w:rsidRPr="00941037">
        <w:rPr>
          <w:rFonts w:ascii="Times New Roman" w:hAnsi="Times New Roman"/>
          <w:sz w:val="12"/>
          <w:szCs w:val="12"/>
        </w:rPr>
        <w:t xml:space="preserve">Постановление администрации </w:t>
      </w:r>
      <w:r w:rsidR="00D77053">
        <w:rPr>
          <w:rFonts w:ascii="Times New Roman" w:hAnsi="Times New Roman"/>
          <w:sz w:val="12"/>
          <w:szCs w:val="12"/>
        </w:rPr>
        <w:t xml:space="preserve">сельского поселения Захаркино </w:t>
      </w:r>
      <w:r w:rsidR="00D77053" w:rsidRPr="00941037">
        <w:rPr>
          <w:rFonts w:ascii="Times New Roman" w:hAnsi="Times New Roman"/>
          <w:sz w:val="12"/>
          <w:szCs w:val="12"/>
        </w:rPr>
        <w:t>муниципального района Сергиевский Самарской области</w:t>
      </w:r>
    </w:p>
    <w:p w:rsidR="00CA5FEC" w:rsidRDefault="00D77053"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38</w:t>
      </w:r>
      <w:r w:rsidRPr="00941037">
        <w:rPr>
          <w:rFonts w:ascii="Times New Roman" w:hAnsi="Times New Roman"/>
          <w:sz w:val="12"/>
          <w:szCs w:val="12"/>
        </w:rPr>
        <w:t xml:space="preserve"> от 2</w:t>
      </w:r>
      <w:r>
        <w:rPr>
          <w:rFonts w:ascii="Times New Roman" w:hAnsi="Times New Roman"/>
          <w:sz w:val="12"/>
          <w:szCs w:val="12"/>
        </w:rPr>
        <w:t>3</w:t>
      </w:r>
      <w:r w:rsidRPr="00941037">
        <w:rPr>
          <w:rFonts w:ascii="Times New Roman" w:hAnsi="Times New Roman"/>
          <w:sz w:val="12"/>
          <w:szCs w:val="12"/>
        </w:rPr>
        <w:t xml:space="preserve"> декабря 2015г. «</w:t>
      </w:r>
      <w:r w:rsidRPr="00D77053">
        <w:rPr>
          <w:rFonts w:ascii="Times New Roman" w:hAnsi="Times New Roman"/>
          <w:sz w:val="12"/>
          <w:szCs w:val="12"/>
        </w:rPr>
        <w:t xml:space="preserve">О признании </w:t>
      </w:r>
      <w:proofErr w:type="gramStart"/>
      <w:r w:rsidRPr="00D77053">
        <w:rPr>
          <w:rFonts w:ascii="Times New Roman" w:hAnsi="Times New Roman"/>
          <w:sz w:val="12"/>
          <w:szCs w:val="12"/>
        </w:rPr>
        <w:t>утратившими</w:t>
      </w:r>
      <w:proofErr w:type="gramEnd"/>
      <w:r w:rsidRPr="00D77053">
        <w:rPr>
          <w:rFonts w:ascii="Times New Roman" w:hAnsi="Times New Roman"/>
          <w:sz w:val="12"/>
          <w:szCs w:val="12"/>
        </w:rPr>
        <w:t xml:space="preserve"> силу постановлений Администрации сельского поселения Захаркино муниципального района Сергиевский</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35</w:t>
      </w:r>
    </w:p>
    <w:p w:rsidR="00CA5FEC" w:rsidRDefault="00CA5FEC" w:rsidP="00476836">
      <w:pPr>
        <w:spacing w:after="0" w:line="240" w:lineRule="auto"/>
        <w:jc w:val="both"/>
        <w:rPr>
          <w:rFonts w:ascii="Times New Roman" w:hAnsi="Times New Roman"/>
          <w:sz w:val="12"/>
          <w:szCs w:val="12"/>
        </w:rPr>
      </w:pPr>
    </w:p>
    <w:p w:rsidR="00D77053" w:rsidRPr="00941037"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37. </w:t>
      </w:r>
      <w:r w:rsidRPr="00941037">
        <w:rPr>
          <w:rFonts w:ascii="Times New Roman" w:hAnsi="Times New Roman"/>
          <w:sz w:val="12"/>
          <w:szCs w:val="12"/>
        </w:rPr>
        <w:t xml:space="preserve">Постановление администрации </w:t>
      </w:r>
      <w:r>
        <w:rPr>
          <w:rFonts w:ascii="Times New Roman" w:hAnsi="Times New Roman"/>
          <w:sz w:val="12"/>
          <w:szCs w:val="12"/>
        </w:rPr>
        <w:t xml:space="preserve">сельского поселения </w:t>
      </w:r>
      <w:r w:rsidR="002E37D8">
        <w:rPr>
          <w:rFonts w:ascii="Times New Roman" w:hAnsi="Times New Roman"/>
          <w:sz w:val="12"/>
          <w:szCs w:val="12"/>
        </w:rPr>
        <w:t>Кармало-Аделяково</w:t>
      </w:r>
      <w:r>
        <w:rPr>
          <w:rFonts w:ascii="Times New Roman" w:hAnsi="Times New Roman"/>
          <w:sz w:val="12"/>
          <w:szCs w:val="12"/>
        </w:rPr>
        <w:t xml:space="preserve"> </w:t>
      </w:r>
      <w:r w:rsidRPr="00941037">
        <w:rPr>
          <w:rFonts w:ascii="Times New Roman" w:hAnsi="Times New Roman"/>
          <w:sz w:val="12"/>
          <w:szCs w:val="12"/>
        </w:rPr>
        <w:t>муниципального района Сергиевский Самарской области</w:t>
      </w:r>
    </w:p>
    <w:p w:rsidR="00CA5FEC" w:rsidRDefault="00D77053" w:rsidP="00D77053">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34а</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D77053">
        <w:rPr>
          <w:rFonts w:ascii="Times New Roman" w:hAnsi="Times New Roman"/>
          <w:sz w:val="12"/>
          <w:szCs w:val="12"/>
        </w:rPr>
        <w:t xml:space="preserve">О признании </w:t>
      </w:r>
      <w:proofErr w:type="gramStart"/>
      <w:r w:rsidRPr="00D77053">
        <w:rPr>
          <w:rFonts w:ascii="Times New Roman" w:hAnsi="Times New Roman"/>
          <w:sz w:val="12"/>
          <w:szCs w:val="12"/>
        </w:rPr>
        <w:t>утратившими</w:t>
      </w:r>
      <w:proofErr w:type="gramEnd"/>
      <w:r w:rsidRPr="00D77053">
        <w:rPr>
          <w:rFonts w:ascii="Times New Roman" w:hAnsi="Times New Roman"/>
          <w:sz w:val="12"/>
          <w:szCs w:val="12"/>
        </w:rPr>
        <w:t xml:space="preserve"> силу постановлений Администрации сельского поселения Кармало-Аделяково</w:t>
      </w:r>
      <w:r>
        <w:rPr>
          <w:rFonts w:ascii="Times New Roman" w:hAnsi="Times New Roman"/>
          <w:sz w:val="12"/>
          <w:szCs w:val="12"/>
        </w:rPr>
        <w:t xml:space="preserve"> </w:t>
      </w:r>
      <w:r w:rsidRPr="00D77053">
        <w:rPr>
          <w:rFonts w:ascii="Times New Roman" w:hAnsi="Times New Roman"/>
          <w:sz w:val="12"/>
          <w:szCs w:val="12"/>
        </w:rPr>
        <w:t>муниципального района Сергиевский</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35</w:t>
      </w:r>
    </w:p>
    <w:p w:rsidR="00CA5FEC" w:rsidRDefault="00CA5FEC" w:rsidP="00476836">
      <w:pPr>
        <w:spacing w:after="0" w:line="240" w:lineRule="auto"/>
        <w:jc w:val="both"/>
        <w:rPr>
          <w:rFonts w:ascii="Times New Roman" w:hAnsi="Times New Roman"/>
          <w:sz w:val="12"/>
          <w:szCs w:val="12"/>
        </w:rPr>
      </w:pPr>
    </w:p>
    <w:p w:rsidR="006F192B" w:rsidRPr="00941037" w:rsidRDefault="00D77053" w:rsidP="006F192B">
      <w:pPr>
        <w:spacing w:after="0" w:line="240" w:lineRule="auto"/>
        <w:ind w:firstLine="284"/>
        <w:jc w:val="both"/>
        <w:rPr>
          <w:rFonts w:ascii="Times New Roman" w:hAnsi="Times New Roman"/>
          <w:sz w:val="12"/>
          <w:szCs w:val="12"/>
        </w:rPr>
      </w:pPr>
      <w:r>
        <w:rPr>
          <w:rFonts w:ascii="Times New Roman" w:hAnsi="Times New Roman"/>
          <w:sz w:val="12"/>
          <w:szCs w:val="12"/>
        </w:rPr>
        <w:t xml:space="preserve">38. </w:t>
      </w:r>
      <w:r w:rsidR="006F192B" w:rsidRPr="00941037">
        <w:rPr>
          <w:rFonts w:ascii="Times New Roman" w:hAnsi="Times New Roman"/>
          <w:sz w:val="12"/>
          <w:szCs w:val="12"/>
        </w:rPr>
        <w:t xml:space="preserve">Постановление администрации </w:t>
      </w:r>
      <w:r w:rsidR="006F192B">
        <w:rPr>
          <w:rFonts w:ascii="Times New Roman" w:hAnsi="Times New Roman"/>
          <w:sz w:val="12"/>
          <w:szCs w:val="12"/>
        </w:rPr>
        <w:t xml:space="preserve">сельского поселения Калиновка </w:t>
      </w:r>
      <w:r w:rsidR="006F192B" w:rsidRPr="00941037">
        <w:rPr>
          <w:rFonts w:ascii="Times New Roman" w:hAnsi="Times New Roman"/>
          <w:sz w:val="12"/>
          <w:szCs w:val="12"/>
        </w:rPr>
        <w:t>муниципального района Сергиевский Самарской области</w:t>
      </w:r>
    </w:p>
    <w:p w:rsidR="00CA5FEC" w:rsidRDefault="006F192B"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38</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6F192B">
        <w:rPr>
          <w:rFonts w:ascii="Times New Roman" w:hAnsi="Times New Roman"/>
          <w:sz w:val="12"/>
          <w:szCs w:val="12"/>
        </w:rPr>
        <w:t xml:space="preserve">О признании </w:t>
      </w:r>
      <w:proofErr w:type="gramStart"/>
      <w:r w:rsidRPr="006F192B">
        <w:rPr>
          <w:rFonts w:ascii="Times New Roman" w:hAnsi="Times New Roman"/>
          <w:sz w:val="12"/>
          <w:szCs w:val="12"/>
        </w:rPr>
        <w:t>утратившими</w:t>
      </w:r>
      <w:proofErr w:type="gramEnd"/>
      <w:r w:rsidRPr="006F192B">
        <w:rPr>
          <w:rFonts w:ascii="Times New Roman" w:hAnsi="Times New Roman"/>
          <w:sz w:val="12"/>
          <w:szCs w:val="12"/>
        </w:rPr>
        <w:t xml:space="preserve"> силу постановлений Администрации сельского поселения Калиновка муниципального района Сергиевский</w:t>
      </w:r>
      <w:r>
        <w:rPr>
          <w:rFonts w:ascii="Times New Roman" w:hAnsi="Times New Roman"/>
          <w:sz w:val="12"/>
          <w:szCs w:val="12"/>
        </w:rPr>
        <w:t>»………………………………………………</w:t>
      </w:r>
      <w:r w:rsidR="00DE019D">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36</w:t>
      </w:r>
    </w:p>
    <w:p w:rsidR="00CA5FEC" w:rsidRDefault="00CA5FEC" w:rsidP="00476836">
      <w:pPr>
        <w:spacing w:after="0" w:line="240" w:lineRule="auto"/>
        <w:jc w:val="both"/>
        <w:rPr>
          <w:rFonts w:ascii="Times New Roman" w:hAnsi="Times New Roman"/>
          <w:sz w:val="12"/>
          <w:szCs w:val="12"/>
        </w:rPr>
      </w:pPr>
    </w:p>
    <w:p w:rsidR="00CA5FEC" w:rsidRDefault="00CA5FEC" w:rsidP="00476836">
      <w:pPr>
        <w:spacing w:after="0" w:line="240" w:lineRule="auto"/>
        <w:jc w:val="both"/>
        <w:rPr>
          <w:rFonts w:ascii="Times New Roman" w:hAnsi="Times New Roman"/>
          <w:sz w:val="12"/>
          <w:szCs w:val="12"/>
        </w:rPr>
      </w:pPr>
    </w:p>
    <w:p w:rsidR="00CA5FEC" w:rsidRDefault="00CA5FEC" w:rsidP="00476836">
      <w:pPr>
        <w:spacing w:after="0" w:line="240" w:lineRule="auto"/>
        <w:jc w:val="both"/>
        <w:rPr>
          <w:rFonts w:ascii="Times New Roman" w:hAnsi="Times New Roman"/>
          <w:sz w:val="12"/>
          <w:szCs w:val="12"/>
        </w:rPr>
      </w:pPr>
    </w:p>
    <w:p w:rsidR="00E6181A" w:rsidRPr="00941037" w:rsidRDefault="006F192B" w:rsidP="00E6181A">
      <w:pPr>
        <w:spacing w:after="0" w:line="240" w:lineRule="auto"/>
        <w:ind w:firstLine="284"/>
        <w:jc w:val="both"/>
        <w:rPr>
          <w:rFonts w:ascii="Times New Roman" w:hAnsi="Times New Roman"/>
          <w:sz w:val="12"/>
          <w:szCs w:val="12"/>
        </w:rPr>
      </w:pPr>
      <w:r>
        <w:rPr>
          <w:rFonts w:ascii="Times New Roman" w:hAnsi="Times New Roman"/>
          <w:sz w:val="12"/>
          <w:szCs w:val="12"/>
        </w:rPr>
        <w:t xml:space="preserve">39. </w:t>
      </w:r>
      <w:r w:rsidR="00E6181A" w:rsidRPr="00941037">
        <w:rPr>
          <w:rFonts w:ascii="Times New Roman" w:hAnsi="Times New Roman"/>
          <w:sz w:val="12"/>
          <w:szCs w:val="12"/>
        </w:rPr>
        <w:t xml:space="preserve">Постановление администрации </w:t>
      </w:r>
      <w:r w:rsidR="00E6181A">
        <w:rPr>
          <w:rFonts w:ascii="Times New Roman" w:hAnsi="Times New Roman"/>
          <w:sz w:val="12"/>
          <w:szCs w:val="12"/>
        </w:rPr>
        <w:t xml:space="preserve">сельского поселения Кандабулак </w:t>
      </w:r>
      <w:r w:rsidR="00E6181A" w:rsidRPr="00941037">
        <w:rPr>
          <w:rFonts w:ascii="Times New Roman" w:hAnsi="Times New Roman"/>
          <w:sz w:val="12"/>
          <w:szCs w:val="12"/>
        </w:rPr>
        <w:t>муниципального района Сергиевский Самарской области</w:t>
      </w:r>
    </w:p>
    <w:p w:rsidR="006F192B" w:rsidRDefault="00E6181A"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38</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E6181A">
        <w:rPr>
          <w:rFonts w:ascii="Times New Roman" w:hAnsi="Times New Roman"/>
          <w:sz w:val="12"/>
          <w:szCs w:val="12"/>
        </w:rPr>
        <w:t xml:space="preserve">О признании </w:t>
      </w:r>
      <w:proofErr w:type="gramStart"/>
      <w:r w:rsidRPr="00E6181A">
        <w:rPr>
          <w:rFonts w:ascii="Times New Roman" w:hAnsi="Times New Roman"/>
          <w:sz w:val="12"/>
          <w:szCs w:val="12"/>
        </w:rPr>
        <w:t>утратившими</w:t>
      </w:r>
      <w:proofErr w:type="gramEnd"/>
      <w:r w:rsidRPr="00E6181A">
        <w:rPr>
          <w:rFonts w:ascii="Times New Roman" w:hAnsi="Times New Roman"/>
          <w:sz w:val="12"/>
          <w:szCs w:val="12"/>
        </w:rPr>
        <w:t xml:space="preserve"> силу постановлений Администрации сельского поселения Кандабулак 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36</w:t>
      </w:r>
    </w:p>
    <w:p w:rsidR="006F192B" w:rsidRDefault="006F192B" w:rsidP="00476836">
      <w:pPr>
        <w:spacing w:after="0" w:line="240" w:lineRule="auto"/>
        <w:jc w:val="both"/>
        <w:rPr>
          <w:rFonts w:ascii="Times New Roman" w:hAnsi="Times New Roman"/>
          <w:sz w:val="12"/>
          <w:szCs w:val="12"/>
        </w:rPr>
      </w:pPr>
    </w:p>
    <w:p w:rsidR="00784831" w:rsidRPr="00941037" w:rsidRDefault="00E6181A" w:rsidP="00784831">
      <w:pPr>
        <w:spacing w:after="0" w:line="240" w:lineRule="auto"/>
        <w:ind w:firstLine="284"/>
        <w:jc w:val="both"/>
        <w:rPr>
          <w:rFonts w:ascii="Times New Roman" w:hAnsi="Times New Roman"/>
          <w:sz w:val="12"/>
          <w:szCs w:val="12"/>
        </w:rPr>
      </w:pPr>
      <w:r>
        <w:rPr>
          <w:rFonts w:ascii="Times New Roman" w:hAnsi="Times New Roman"/>
          <w:sz w:val="12"/>
          <w:szCs w:val="12"/>
        </w:rPr>
        <w:t xml:space="preserve">40. </w:t>
      </w:r>
      <w:r w:rsidR="00784831" w:rsidRPr="00941037">
        <w:rPr>
          <w:rFonts w:ascii="Times New Roman" w:hAnsi="Times New Roman"/>
          <w:sz w:val="12"/>
          <w:szCs w:val="12"/>
        </w:rPr>
        <w:t xml:space="preserve">Постановление администрации </w:t>
      </w:r>
      <w:r w:rsidR="00784831">
        <w:rPr>
          <w:rFonts w:ascii="Times New Roman" w:hAnsi="Times New Roman"/>
          <w:sz w:val="12"/>
          <w:szCs w:val="12"/>
        </w:rPr>
        <w:t xml:space="preserve">сельского поселения Красносельское </w:t>
      </w:r>
      <w:r w:rsidR="00784831" w:rsidRPr="00941037">
        <w:rPr>
          <w:rFonts w:ascii="Times New Roman" w:hAnsi="Times New Roman"/>
          <w:sz w:val="12"/>
          <w:szCs w:val="12"/>
        </w:rPr>
        <w:t>муниципального района Сергиевский Самарской области</w:t>
      </w:r>
    </w:p>
    <w:p w:rsidR="006F192B" w:rsidRDefault="00784831" w:rsidP="00784831">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36</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784831">
        <w:rPr>
          <w:rFonts w:ascii="Times New Roman" w:hAnsi="Times New Roman"/>
          <w:sz w:val="12"/>
          <w:szCs w:val="12"/>
        </w:rPr>
        <w:t xml:space="preserve">О признании </w:t>
      </w:r>
      <w:proofErr w:type="gramStart"/>
      <w:r w:rsidRPr="00784831">
        <w:rPr>
          <w:rFonts w:ascii="Times New Roman" w:hAnsi="Times New Roman"/>
          <w:sz w:val="12"/>
          <w:szCs w:val="12"/>
        </w:rPr>
        <w:t>утратившими</w:t>
      </w:r>
      <w:proofErr w:type="gramEnd"/>
      <w:r w:rsidRPr="00784831">
        <w:rPr>
          <w:rFonts w:ascii="Times New Roman" w:hAnsi="Times New Roman"/>
          <w:sz w:val="12"/>
          <w:szCs w:val="12"/>
        </w:rPr>
        <w:t xml:space="preserve"> силу постановлений Администрации сельского поселения Красносельское</w:t>
      </w:r>
      <w:r>
        <w:rPr>
          <w:rFonts w:ascii="Times New Roman" w:hAnsi="Times New Roman"/>
          <w:sz w:val="12"/>
          <w:szCs w:val="12"/>
        </w:rPr>
        <w:t xml:space="preserve"> </w:t>
      </w:r>
      <w:r w:rsidRPr="00784831">
        <w:rPr>
          <w:rFonts w:ascii="Times New Roman" w:hAnsi="Times New Roman"/>
          <w:sz w:val="12"/>
          <w:szCs w:val="12"/>
        </w:rPr>
        <w:t>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36</w:t>
      </w:r>
    </w:p>
    <w:p w:rsidR="006F192B" w:rsidRDefault="006F192B" w:rsidP="00476836">
      <w:pPr>
        <w:spacing w:after="0" w:line="240" w:lineRule="auto"/>
        <w:jc w:val="both"/>
        <w:rPr>
          <w:rFonts w:ascii="Times New Roman" w:hAnsi="Times New Roman"/>
          <w:sz w:val="12"/>
          <w:szCs w:val="12"/>
        </w:rPr>
      </w:pPr>
    </w:p>
    <w:p w:rsidR="00CC2C6C" w:rsidRPr="00941037" w:rsidRDefault="00784831" w:rsidP="00CC2C6C">
      <w:pPr>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00CC2C6C" w:rsidRPr="00941037">
        <w:rPr>
          <w:rFonts w:ascii="Times New Roman" w:hAnsi="Times New Roman"/>
          <w:sz w:val="12"/>
          <w:szCs w:val="12"/>
        </w:rPr>
        <w:t xml:space="preserve">Постановление администрации </w:t>
      </w:r>
      <w:r w:rsidR="00CC2C6C">
        <w:rPr>
          <w:rFonts w:ascii="Times New Roman" w:hAnsi="Times New Roman"/>
          <w:sz w:val="12"/>
          <w:szCs w:val="12"/>
        </w:rPr>
        <w:t xml:space="preserve">сельского поселения Кутузовский </w:t>
      </w:r>
      <w:r w:rsidR="00CC2C6C" w:rsidRPr="00941037">
        <w:rPr>
          <w:rFonts w:ascii="Times New Roman" w:hAnsi="Times New Roman"/>
          <w:sz w:val="12"/>
          <w:szCs w:val="12"/>
        </w:rPr>
        <w:t>муниципального района Сергиевский Самарской области</w:t>
      </w:r>
    </w:p>
    <w:p w:rsidR="006F192B" w:rsidRDefault="00CC2C6C" w:rsidP="00CC2C6C">
      <w:pPr>
        <w:spacing w:after="0" w:line="240" w:lineRule="auto"/>
        <w:jc w:val="both"/>
        <w:rPr>
          <w:rFonts w:ascii="Times New Roman" w:hAnsi="Times New Roman"/>
          <w:sz w:val="12"/>
          <w:szCs w:val="12"/>
        </w:rPr>
      </w:pPr>
      <w:r w:rsidRPr="00941037">
        <w:rPr>
          <w:rFonts w:ascii="Times New Roman" w:hAnsi="Times New Roman"/>
          <w:sz w:val="12"/>
          <w:szCs w:val="12"/>
        </w:rPr>
        <w:t>№</w:t>
      </w:r>
      <w:r w:rsidR="007E3EE9">
        <w:rPr>
          <w:rFonts w:ascii="Times New Roman" w:hAnsi="Times New Roman"/>
          <w:sz w:val="12"/>
          <w:szCs w:val="12"/>
        </w:rPr>
        <w:t>42 от 24</w:t>
      </w:r>
      <w:r w:rsidRPr="00941037">
        <w:rPr>
          <w:rFonts w:ascii="Times New Roman" w:hAnsi="Times New Roman"/>
          <w:sz w:val="12"/>
          <w:szCs w:val="12"/>
        </w:rPr>
        <w:t xml:space="preserve"> декабря 2015г. «</w:t>
      </w:r>
      <w:r w:rsidRPr="00CC2C6C">
        <w:rPr>
          <w:rFonts w:ascii="Times New Roman" w:hAnsi="Times New Roman"/>
          <w:sz w:val="12"/>
          <w:szCs w:val="12"/>
        </w:rPr>
        <w:t xml:space="preserve">О признании </w:t>
      </w:r>
      <w:proofErr w:type="gramStart"/>
      <w:r w:rsidRPr="00CC2C6C">
        <w:rPr>
          <w:rFonts w:ascii="Times New Roman" w:hAnsi="Times New Roman"/>
          <w:sz w:val="12"/>
          <w:szCs w:val="12"/>
        </w:rPr>
        <w:t>утратившими</w:t>
      </w:r>
      <w:proofErr w:type="gramEnd"/>
      <w:r w:rsidRPr="00CC2C6C">
        <w:rPr>
          <w:rFonts w:ascii="Times New Roman" w:hAnsi="Times New Roman"/>
          <w:sz w:val="12"/>
          <w:szCs w:val="12"/>
        </w:rPr>
        <w:t xml:space="preserve"> силу постановлений Администрации сельского поселения Кутузовский</w:t>
      </w:r>
      <w:r>
        <w:rPr>
          <w:rFonts w:ascii="Times New Roman" w:hAnsi="Times New Roman"/>
          <w:sz w:val="12"/>
          <w:szCs w:val="12"/>
        </w:rPr>
        <w:t xml:space="preserve"> </w:t>
      </w:r>
      <w:r w:rsidRPr="00CC2C6C">
        <w:rPr>
          <w:rFonts w:ascii="Times New Roman" w:hAnsi="Times New Roman"/>
          <w:sz w:val="12"/>
          <w:szCs w:val="12"/>
        </w:rPr>
        <w:t>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36</w:t>
      </w:r>
    </w:p>
    <w:p w:rsidR="006F192B" w:rsidRDefault="006F192B" w:rsidP="00476836">
      <w:pPr>
        <w:spacing w:after="0" w:line="240" w:lineRule="auto"/>
        <w:jc w:val="both"/>
        <w:rPr>
          <w:rFonts w:ascii="Times New Roman" w:hAnsi="Times New Roman"/>
          <w:sz w:val="12"/>
          <w:szCs w:val="12"/>
        </w:rPr>
      </w:pPr>
    </w:p>
    <w:p w:rsidR="005A01BD" w:rsidRPr="00941037" w:rsidRDefault="00CC2C6C" w:rsidP="005A01BD">
      <w:pPr>
        <w:spacing w:after="0" w:line="240" w:lineRule="auto"/>
        <w:ind w:firstLine="284"/>
        <w:jc w:val="both"/>
        <w:rPr>
          <w:rFonts w:ascii="Times New Roman" w:hAnsi="Times New Roman"/>
          <w:sz w:val="12"/>
          <w:szCs w:val="12"/>
        </w:rPr>
      </w:pPr>
      <w:r>
        <w:rPr>
          <w:rFonts w:ascii="Times New Roman" w:hAnsi="Times New Roman"/>
          <w:sz w:val="12"/>
          <w:szCs w:val="12"/>
        </w:rPr>
        <w:t xml:space="preserve">42. </w:t>
      </w:r>
      <w:r w:rsidR="005A01BD" w:rsidRPr="00941037">
        <w:rPr>
          <w:rFonts w:ascii="Times New Roman" w:hAnsi="Times New Roman"/>
          <w:sz w:val="12"/>
          <w:szCs w:val="12"/>
        </w:rPr>
        <w:t xml:space="preserve">Постановление администрации </w:t>
      </w:r>
      <w:r w:rsidR="005A01BD">
        <w:rPr>
          <w:rFonts w:ascii="Times New Roman" w:hAnsi="Times New Roman"/>
          <w:sz w:val="12"/>
          <w:szCs w:val="12"/>
        </w:rPr>
        <w:t xml:space="preserve">сельского поселения Липовка </w:t>
      </w:r>
      <w:r w:rsidR="005A01BD" w:rsidRPr="00941037">
        <w:rPr>
          <w:rFonts w:ascii="Times New Roman" w:hAnsi="Times New Roman"/>
          <w:sz w:val="12"/>
          <w:szCs w:val="12"/>
        </w:rPr>
        <w:t>муниципального района Сергиевский Самарской области</w:t>
      </w:r>
    </w:p>
    <w:p w:rsidR="006F192B" w:rsidRDefault="005A01BD"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38</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5A01BD">
        <w:rPr>
          <w:rFonts w:ascii="Times New Roman" w:hAnsi="Times New Roman"/>
          <w:sz w:val="12"/>
          <w:szCs w:val="12"/>
        </w:rPr>
        <w:t xml:space="preserve">О признании </w:t>
      </w:r>
      <w:proofErr w:type="gramStart"/>
      <w:r w:rsidRPr="005A01BD">
        <w:rPr>
          <w:rFonts w:ascii="Times New Roman" w:hAnsi="Times New Roman"/>
          <w:sz w:val="12"/>
          <w:szCs w:val="12"/>
        </w:rPr>
        <w:t>утратившими</w:t>
      </w:r>
      <w:proofErr w:type="gramEnd"/>
      <w:r w:rsidRPr="005A01BD">
        <w:rPr>
          <w:rFonts w:ascii="Times New Roman" w:hAnsi="Times New Roman"/>
          <w:sz w:val="12"/>
          <w:szCs w:val="12"/>
        </w:rPr>
        <w:t xml:space="preserve"> силу постановлений Администрации сельского поселения Липовка 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37</w:t>
      </w:r>
    </w:p>
    <w:p w:rsidR="006F192B" w:rsidRDefault="006F192B" w:rsidP="00476836">
      <w:pPr>
        <w:spacing w:after="0" w:line="240" w:lineRule="auto"/>
        <w:jc w:val="both"/>
        <w:rPr>
          <w:rFonts w:ascii="Times New Roman" w:hAnsi="Times New Roman"/>
          <w:sz w:val="12"/>
          <w:szCs w:val="12"/>
        </w:rPr>
      </w:pPr>
    </w:p>
    <w:p w:rsidR="001A1A4D" w:rsidRPr="00941037" w:rsidRDefault="005A01BD" w:rsidP="001A1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43. </w:t>
      </w:r>
      <w:r w:rsidR="001A1A4D" w:rsidRPr="00941037">
        <w:rPr>
          <w:rFonts w:ascii="Times New Roman" w:hAnsi="Times New Roman"/>
          <w:sz w:val="12"/>
          <w:szCs w:val="12"/>
        </w:rPr>
        <w:t xml:space="preserve">Постановление администрации </w:t>
      </w:r>
      <w:r w:rsidR="001A1A4D">
        <w:rPr>
          <w:rFonts w:ascii="Times New Roman" w:hAnsi="Times New Roman"/>
          <w:sz w:val="12"/>
          <w:szCs w:val="12"/>
        </w:rPr>
        <w:t xml:space="preserve">сельского поселения Светлодольск </w:t>
      </w:r>
      <w:r w:rsidR="001A1A4D" w:rsidRPr="00941037">
        <w:rPr>
          <w:rFonts w:ascii="Times New Roman" w:hAnsi="Times New Roman"/>
          <w:sz w:val="12"/>
          <w:szCs w:val="12"/>
        </w:rPr>
        <w:t>муниципального района Сергиевский Самарской области</w:t>
      </w:r>
    </w:p>
    <w:p w:rsidR="006F192B" w:rsidRDefault="001A1A4D" w:rsidP="001A1A4D">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44</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1A1A4D">
        <w:rPr>
          <w:rFonts w:ascii="Times New Roman" w:hAnsi="Times New Roman"/>
          <w:sz w:val="12"/>
          <w:szCs w:val="12"/>
        </w:rPr>
        <w:t xml:space="preserve">О признании </w:t>
      </w:r>
      <w:proofErr w:type="gramStart"/>
      <w:r w:rsidRPr="001A1A4D">
        <w:rPr>
          <w:rFonts w:ascii="Times New Roman" w:hAnsi="Times New Roman"/>
          <w:sz w:val="12"/>
          <w:szCs w:val="12"/>
        </w:rPr>
        <w:t>утратившими</w:t>
      </w:r>
      <w:proofErr w:type="gramEnd"/>
      <w:r w:rsidRPr="001A1A4D">
        <w:rPr>
          <w:rFonts w:ascii="Times New Roman" w:hAnsi="Times New Roman"/>
          <w:sz w:val="12"/>
          <w:szCs w:val="12"/>
        </w:rPr>
        <w:t xml:space="preserve"> силу постановлений Администрации сельского поселения Светлодольск 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37</w:t>
      </w:r>
    </w:p>
    <w:p w:rsidR="006F192B" w:rsidRDefault="006F192B" w:rsidP="00476836">
      <w:pPr>
        <w:spacing w:after="0" w:line="240" w:lineRule="auto"/>
        <w:jc w:val="both"/>
        <w:rPr>
          <w:rFonts w:ascii="Times New Roman" w:hAnsi="Times New Roman"/>
          <w:sz w:val="12"/>
          <w:szCs w:val="12"/>
        </w:rPr>
      </w:pPr>
    </w:p>
    <w:p w:rsidR="00652CE1" w:rsidRPr="00941037" w:rsidRDefault="001A1A4D" w:rsidP="00652CE1">
      <w:pPr>
        <w:spacing w:after="0" w:line="240" w:lineRule="auto"/>
        <w:ind w:firstLine="284"/>
        <w:jc w:val="both"/>
        <w:rPr>
          <w:rFonts w:ascii="Times New Roman" w:hAnsi="Times New Roman"/>
          <w:sz w:val="12"/>
          <w:szCs w:val="12"/>
        </w:rPr>
      </w:pPr>
      <w:r>
        <w:rPr>
          <w:rFonts w:ascii="Times New Roman" w:hAnsi="Times New Roman"/>
          <w:sz w:val="12"/>
          <w:szCs w:val="12"/>
        </w:rPr>
        <w:t xml:space="preserve">44. </w:t>
      </w:r>
      <w:r w:rsidR="00652CE1" w:rsidRPr="00941037">
        <w:rPr>
          <w:rFonts w:ascii="Times New Roman" w:hAnsi="Times New Roman"/>
          <w:sz w:val="12"/>
          <w:szCs w:val="12"/>
        </w:rPr>
        <w:t xml:space="preserve">Постановление администрации </w:t>
      </w:r>
      <w:r w:rsidR="00652CE1">
        <w:rPr>
          <w:rFonts w:ascii="Times New Roman" w:hAnsi="Times New Roman"/>
          <w:sz w:val="12"/>
          <w:szCs w:val="12"/>
        </w:rPr>
        <w:t xml:space="preserve">сельского поселения Сергиевск </w:t>
      </w:r>
      <w:r w:rsidR="00652CE1" w:rsidRPr="00941037">
        <w:rPr>
          <w:rFonts w:ascii="Times New Roman" w:hAnsi="Times New Roman"/>
          <w:sz w:val="12"/>
          <w:szCs w:val="12"/>
        </w:rPr>
        <w:t>муниципального района Сергиевский Самарской области</w:t>
      </w:r>
    </w:p>
    <w:p w:rsidR="006F192B" w:rsidRDefault="00652CE1"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57</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652CE1">
        <w:rPr>
          <w:rFonts w:ascii="Times New Roman" w:hAnsi="Times New Roman"/>
          <w:sz w:val="12"/>
          <w:szCs w:val="12"/>
        </w:rPr>
        <w:t xml:space="preserve">О признании </w:t>
      </w:r>
      <w:proofErr w:type="gramStart"/>
      <w:r w:rsidRPr="00652CE1">
        <w:rPr>
          <w:rFonts w:ascii="Times New Roman" w:hAnsi="Times New Roman"/>
          <w:sz w:val="12"/>
          <w:szCs w:val="12"/>
        </w:rPr>
        <w:t>утратившими</w:t>
      </w:r>
      <w:proofErr w:type="gramEnd"/>
      <w:r w:rsidRPr="00652CE1">
        <w:rPr>
          <w:rFonts w:ascii="Times New Roman" w:hAnsi="Times New Roman"/>
          <w:sz w:val="12"/>
          <w:szCs w:val="12"/>
        </w:rPr>
        <w:t xml:space="preserve"> силу постановлений Администрации сельского поселения Сергиевск 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37</w:t>
      </w:r>
    </w:p>
    <w:p w:rsidR="006F192B" w:rsidRDefault="006F192B" w:rsidP="00476836">
      <w:pPr>
        <w:spacing w:after="0" w:line="240" w:lineRule="auto"/>
        <w:jc w:val="both"/>
        <w:rPr>
          <w:rFonts w:ascii="Times New Roman" w:hAnsi="Times New Roman"/>
          <w:sz w:val="12"/>
          <w:szCs w:val="12"/>
        </w:rPr>
      </w:pPr>
    </w:p>
    <w:p w:rsidR="00023260" w:rsidRPr="00941037" w:rsidRDefault="00652CE1" w:rsidP="00023260">
      <w:pPr>
        <w:spacing w:after="0" w:line="240" w:lineRule="auto"/>
        <w:ind w:firstLine="284"/>
        <w:jc w:val="both"/>
        <w:rPr>
          <w:rFonts w:ascii="Times New Roman" w:hAnsi="Times New Roman"/>
          <w:sz w:val="12"/>
          <w:szCs w:val="12"/>
        </w:rPr>
      </w:pPr>
      <w:r>
        <w:rPr>
          <w:rFonts w:ascii="Times New Roman" w:hAnsi="Times New Roman"/>
          <w:sz w:val="12"/>
          <w:szCs w:val="12"/>
        </w:rPr>
        <w:t xml:space="preserve">45. </w:t>
      </w:r>
      <w:r w:rsidR="00023260" w:rsidRPr="00941037">
        <w:rPr>
          <w:rFonts w:ascii="Times New Roman" w:hAnsi="Times New Roman"/>
          <w:sz w:val="12"/>
          <w:szCs w:val="12"/>
        </w:rPr>
        <w:t xml:space="preserve">Постановление администрации </w:t>
      </w:r>
      <w:r w:rsidR="00023260">
        <w:rPr>
          <w:rFonts w:ascii="Times New Roman" w:hAnsi="Times New Roman"/>
          <w:sz w:val="12"/>
          <w:szCs w:val="12"/>
        </w:rPr>
        <w:t xml:space="preserve">сельского поселения Серноводск </w:t>
      </w:r>
      <w:r w:rsidR="00023260" w:rsidRPr="00941037">
        <w:rPr>
          <w:rFonts w:ascii="Times New Roman" w:hAnsi="Times New Roman"/>
          <w:sz w:val="12"/>
          <w:szCs w:val="12"/>
        </w:rPr>
        <w:t>муниципального района Сергиевский Самарской области</w:t>
      </w:r>
    </w:p>
    <w:p w:rsidR="006F192B" w:rsidRDefault="00023260"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36</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023260">
        <w:rPr>
          <w:rFonts w:ascii="Times New Roman" w:hAnsi="Times New Roman"/>
          <w:sz w:val="12"/>
          <w:szCs w:val="12"/>
        </w:rPr>
        <w:t xml:space="preserve">О признании </w:t>
      </w:r>
      <w:proofErr w:type="gramStart"/>
      <w:r w:rsidRPr="00023260">
        <w:rPr>
          <w:rFonts w:ascii="Times New Roman" w:hAnsi="Times New Roman"/>
          <w:sz w:val="12"/>
          <w:szCs w:val="12"/>
        </w:rPr>
        <w:t>утратившими</w:t>
      </w:r>
      <w:proofErr w:type="gramEnd"/>
      <w:r w:rsidRPr="00023260">
        <w:rPr>
          <w:rFonts w:ascii="Times New Roman" w:hAnsi="Times New Roman"/>
          <w:sz w:val="12"/>
          <w:szCs w:val="12"/>
        </w:rPr>
        <w:t xml:space="preserve"> силу постановлений Администрации сельского поселения Серноводск 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37</w:t>
      </w:r>
    </w:p>
    <w:p w:rsidR="006F192B" w:rsidRDefault="006F192B" w:rsidP="00476836">
      <w:pPr>
        <w:spacing w:after="0" w:line="240" w:lineRule="auto"/>
        <w:jc w:val="both"/>
        <w:rPr>
          <w:rFonts w:ascii="Times New Roman" w:hAnsi="Times New Roman"/>
          <w:sz w:val="12"/>
          <w:szCs w:val="12"/>
        </w:rPr>
      </w:pPr>
    </w:p>
    <w:p w:rsidR="004B446B" w:rsidRPr="00941037" w:rsidRDefault="00023260" w:rsidP="004B446B">
      <w:pPr>
        <w:spacing w:after="0" w:line="240" w:lineRule="auto"/>
        <w:ind w:firstLine="284"/>
        <w:jc w:val="both"/>
        <w:rPr>
          <w:rFonts w:ascii="Times New Roman" w:hAnsi="Times New Roman"/>
          <w:sz w:val="12"/>
          <w:szCs w:val="12"/>
        </w:rPr>
      </w:pPr>
      <w:r>
        <w:rPr>
          <w:rFonts w:ascii="Times New Roman" w:hAnsi="Times New Roman"/>
          <w:sz w:val="12"/>
          <w:szCs w:val="12"/>
        </w:rPr>
        <w:t xml:space="preserve">46. </w:t>
      </w:r>
      <w:r w:rsidR="004B446B" w:rsidRPr="00941037">
        <w:rPr>
          <w:rFonts w:ascii="Times New Roman" w:hAnsi="Times New Roman"/>
          <w:sz w:val="12"/>
          <w:szCs w:val="12"/>
        </w:rPr>
        <w:t xml:space="preserve">Постановление администрации </w:t>
      </w:r>
      <w:r w:rsidR="004B446B">
        <w:rPr>
          <w:rFonts w:ascii="Times New Roman" w:hAnsi="Times New Roman"/>
          <w:sz w:val="12"/>
          <w:szCs w:val="12"/>
        </w:rPr>
        <w:t xml:space="preserve">сельского поселения Сургут </w:t>
      </w:r>
      <w:r w:rsidR="004B446B" w:rsidRPr="00941037">
        <w:rPr>
          <w:rFonts w:ascii="Times New Roman" w:hAnsi="Times New Roman"/>
          <w:sz w:val="12"/>
          <w:szCs w:val="12"/>
        </w:rPr>
        <w:t>муниципального района Сергиевский Самарской области</w:t>
      </w:r>
    </w:p>
    <w:p w:rsidR="006F192B" w:rsidRDefault="004B446B"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42</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4B446B">
        <w:rPr>
          <w:rFonts w:ascii="Times New Roman" w:hAnsi="Times New Roman"/>
          <w:sz w:val="12"/>
          <w:szCs w:val="12"/>
        </w:rPr>
        <w:t xml:space="preserve">О признании </w:t>
      </w:r>
      <w:proofErr w:type="gramStart"/>
      <w:r w:rsidRPr="004B446B">
        <w:rPr>
          <w:rFonts w:ascii="Times New Roman" w:hAnsi="Times New Roman"/>
          <w:sz w:val="12"/>
          <w:szCs w:val="12"/>
        </w:rPr>
        <w:t>утратившими</w:t>
      </w:r>
      <w:proofErr w:type="gramEnd"/>
      <w:r w:rsidRPr="004B446B">
        <w:rPr>
          <w:rFonts w:ascii="Times New Roman" w:hAnsi="Times New Roman"/>
          <w:sz w:val="12"/>
          <w:szCs w:val="12"/>
        </w:rPr>
        <w:t xml:space="preserve"> силу постановлений Администрации сельского поселения Сургут 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38</w:t>
      </w:r>
    </w:p>
    <w:p w:rsidR="006F192B" w:rsidRDefault="006F192B" w:rsidP="00476836">
      <w:pPr>
        <w:spacing w:after="0" w:line="240" w:lineRule="auto"/>
        <w:jc w:val="both"/>
        <w:rPr>
          <w:rFonts w:ascii="Times New Roman" w:hAnsi="Times New Roman"/>
          <w:sz w:val="12"/>
          <w:szCs w:val="12"/>
        </w:rPr>
      </w:pPr>
    </w:p>
    <w:p w:rsidR="00C24A4D" w:rsidRPr="00941037" w:rsidRDefault="004B446B" w:rsidP="00C24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47. </w:t>
      </w:r>
      <w:r w:rsidR="00C24A4D" w:rsidRPr="00941037">
        <w:rPr>
          <w:rFonts w:ascii="Times New Roman" w:hAnsi="Times New Roman"/>
          <w:sz w:val="12"/>
          <w:szCs w:val="12"/>
        </w:rPr>
        <w:t xml:space="preserve">Постановление администрации </w:t>
      </w:r>
      <w:r w:rsidR="00C24A4D">
        <w:rPr>
          <w:rFonts w:ascii="Times New Roman" w:hAnsi="Times New Roman"/>
          <w:sz w:val="12"/>
          <w:szCs w:val="12"/>
        </w:rPr>
        <w:t xml:space="preserve">сельского поселения Черновка </w:t>
      </w:r>
      <w:r w:rsidR="00C24A4D" w:rsidRPr="00941037">
        <w:rPr>
          <w:rFonts w:ascii="Times New Roman" w:hAnsi="Times New Roman"/>
          <w:sz w:val="12"/>
          <w:szCs w:val="12"/>
        </w:rPr>
        <w:t>муниципального района Сергиевский Самарской области</w:t>
      </w:r>
    </w:p>
    <w:p w:rsidR="006F192B" w:rsidRDefault="00C24A4D"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46</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C24A4D">
        <w:rPr>
          <w:rFonts w:ascii="Times New Roman" w:hAnsi="Times New Roman"/>
          <w:sz w:val="12"/>
          <w:szCs w:val="12"/>
        </w:rPr>
        <w:t xml:space="preserve">О признании </w:t>
      </w:r>
      <w:proofErr w:type="gramStart"/>
      <w:r w:rsidRPr="00C24A4D">
        <w:rPr>
          <w:rFonts w:ascii="Times New Roman" w:hAnsi="Times New Roman"/>
          <w:sz w:val="12"/>
          <w:szCs w:val="12"/>
        </w:rPr>
        <w:t>утратившими</w:t>
      </w:r>
      <w:proofErr w:type="gramEnd"/>
      <w:r w:rsidRPr="00C24A4D">
        <w:rPr>
          <w:rFonts w:ascii="Times New Roman" w:hAnsi="Times New Roman"/>
          <w:sz w:val="12"/>
          <w:szCs w:val="12"/>
        </w:rPr>
        <w:t xml:space="preserve"> силу постановлений Администрации сельского поселения Черновка 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38</w:t>
      </w:r>
    </w:p>
    <w:p w:rsidR="006F192B" w:rsidRDefault="006F192B" w:rsidP="00476836">
      <w:pPr>
        <w:spacing w:after="0" w:line="240" w:lineRule="auto"/>
        <w:jc w:val="both"/>
        <w:rPr>
          <w:rFonts w:ascii="Times New Roman" w:hAnsi="Times New Roman"/>
          <w:sz w:val="12"/>
          <w:szCs w:val="12"/>
        </w:rPr>
      </w:pPr>
    </w:p>
    <w:p w:rsidR="00376991" w:rsidRPr="00941037" w:rsidRDefault="00C24A4D" w:rsidP="00376991">
      <w:pPr>
        <w:spacing w:after="0" w:line="240" w:lineRule="auto"/>
        <w:ind w:firstLine="284"/>
        <w:jc w:val="both"/>
        <w:rPr>
          <w:rFonts w:ascii="Times New Roman" w:hAnsi="Times New Roman"/>
          <w:sz w:val="12"/>
          <w:szCs w:val="12"/>
        </w:rPr>
      </w:pPr>
      <w:r>
        <w:rPr>
          <w:rFonts w:ascii="Times New Roman" w:hAnsi="Times New Roman"/>
          <w:sz w:val="12"/>
          <w:szCs w:val="12"/>
        </w:rPr>
        <w:t xml:space="preserve">48. </w:t>
      </w:r>
      <w:r w:rsidR="00376991" w:rsidRPr="00941037">
        <w:rPr>
          <w:rFonts w:ascii="Times New Roman" w:hAnsi="Times New Roman"/>
          <w:sz w:val="12"/>
          <w:szCs w:val="12"/>
        </w:rPr>
        <w:t xml:space="preserve">Постановление администрации </w:t>
      </w:r>
      <w:r w:rsidR="00376991">
        <w:rPr>
          <w:rFonts w:ascii="Times New Roman" w:hAnsi="Times New Roman"/>
          <w:sz w:val="12"/>
          <w:szCs w:val="12"/>
        </w:rPr>
        <w:t xml:space="preserve">городского поселения Суходол </w:t>
      </w:r>
      <w:r w:rsidR="00376991" w:rsidRPr="00941037">
        <w:rPr>
          <w:rFonts w:ascii="Times New Roman" w:hAnsi="Times New Roman"/>
          <w:sz w:val="12"/>
          <w:szCs w:val="12"/>
        </w:rPr>
        <w:t>муниципального района Сергиевский Самарской области</w:t>
      </w:r>
    </w:p>
    <w:p w:rsidR="006F192B" w:rsidRDefault="00376991" w:rsidP="00476836">
      <w:pPr>
        <w:spacing w:after="0" w:line="240" w:lineRule="auto"/>
        <w:jc w:val="both"/>
        <w:rPr>
          <w:rFonts w:ascii="Times New Roman" w:hAnsi="Times New Roman"/>
          <w:sz w:val="12"/>
          <w:szCs w:val="12"/>
        </w:rPr>
      </w:pPr>
      <w:r w:rsidRPr="00941037">
        <w:rPr>
          <w:rFonts w:ascii="Times New Roman" w:hAnsi="Times New Roman"/>
          <w:sz w:val="12"/>
          <w:szCs w:val="12"/>
        </w:rPr>
        <w:t>№</w:t>
      </w:r>
      <w:r>
        <w:rPr>
          <w:rFonts w:ascii="Times New Roman" w:hAnsi="Times New Roman"/>
          <w:sz w:val="12"/>
          <w:szCs w:val="12"/>
        </w:rPr>
        <w:t>55</w:t>
      </w:r>
      <w:r w:rsidRPr="00941037">
        <w:rPr>
          <w:rFonts w:ascii="Times New Roman" w:hAnsi="Times New Roman"/>
          <w:sz w:val="12"/>
          <w:szCs w:val="12"/>
        </w:rPr>
        <w:t xml:space="preserve"> от 2</w:t>
      </w:r>
      <w:r>
        <w:rPr>
          <w:rFonts w:ascii="Times New Roman" w:hAnsi="Times New Roman"/>
          <w:sz w:val="12"/>
          <w:szCs w:val="12"/>
        </w:rPr>
        <w:t>4</w:t>
      </w:r>
      <w:r w:rsidRPr="00941037">
        <w:rPr>
          <w:rFonts w:ascii="Times New Roman" w:hAnsi="Times New Roman"/>
          <w:sz w:val="12"/>
          <w:szCs w:val="12"/>
        </w:rPr>
        <w:t xml:space="preserve"> декабря 2015г. «</w:t>
      </w:r>
      <w:r w:rsidRPr="00376991">
        <w:rPr>
          <w:rFonts w:ascii="Times New Roman" w:hAnsi="Times New Roman"/>
          <w:sz w:val="12"/>
          <w:szCs w:val="12"/>
        </w:rPr>
        <w:t xml:space="preserve">О признании </w:t>
      </w:r>
      <w:proofErr w:type="gramStart"/>
      <w:r w:rsidRPr="00376991">
        <w:rPr>
          <w:rFonts w:ascii="Times New Roman" w:hAnsi="Times New Roman"/>
          <w:sz w:val="12"/>
          <w:szCs w:val="12"/>
        </w:rPr>
        <w:t>утратившими</w:t>
      </w:r>
      <w:proofErr w:type="gramEnd"/>
      <w:r w:rsidRPr="00376991">
        <w:rPr>
          <w:rFonts w:ascii="Times New Roman" w:hAnsi="Times New Roman"/>
          <w:sz w:val="12"/>
          <w:szCs w:val="12"/>
        </w:rPr>
        <w:t xml:space="preserve"> силу постановлений Администрации городского поселения Суходол муниципального района Сергиевский</w:t>
      </w:r>
      <w:r>
        <w:rPr>
          <w:rFonts w:ascii="Times New Roman" w:hAnsi="Times New Roman"/>
          <w:sz w:val="12"/>
          <w:szCs w:val="12"/>
        </w:rPr>
        <w:t>»…………………………………………………………………………………………</w:t>
      </w:r>
      <w:r w:rsidR="009D4942">
        <w:rPr>
          <w:rFonts w:ascii="Times New Roman" w:hAnsi="Times New Roman"/>
          <w:sz w:val="12"/>
          <w:szCs w:val="12"/>
        </w:rPr>
        <w:t>……………….</w:t>
      </w:r>
      <w:r>
        <w:rPr>
          <w:rFonts w:ascii="Times New Roman" w:hAnsi="Times New Roman"/>
          <w:sz w:val="12"/>
          <w:szCs w:val="12"/>
        </w:rPr>
        <w:t>………………………………</w:t>
      </w:r>
      <w:r w:rsidR="008E0DA9">
        <w:rPr>
          <w:rFonts w:ascii="Times New Roman" w:hAnsi="Times New Roman"/>
          <w:sz w:val="12"/>
          <w:szCs w:val="12"/>
        </w:rPr>
        <w:t>38</w:t>
      </w:r>
    </w:p>
    <w:p w:rsidR="006F192B" w:rsidRDefault="006F192B" w:rsidP="00476836">
      <w:pPr>
        <w:spacing w:after="0" w:line="240" w:lineRule="auto"/>
        <w:jc w:val="both"/>
        <w:rPr>
          <w:rFonts w:ascii="Times New Roman" w:hAnsi="Times New Roman"/>
          <w:sz w:val="12"/>
          <w:szCs w:val="12"/>
        </w:rPr>
      </w:pPr>
    </w:p>
    <w:p w:rsidR="00184DD3" w:rsidRPr="001975F9" w:rsidRDefault="00184DD3" w:rsidP="0018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49. </w:t>
      </w:r>
      <w:r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6F192B" w:rsidRDefault="00184DD3" w:rsidP="00C11AFA">
      <w:pPr>
        <w:spacing w:after="0" w:line="240" w:lineRule="auto"/>
        <w:jc w:val="both"/>
        <w:rPr>
          <w:rFonts w:ascii="Times New Roman" w:hAnsi="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1733 от 29</w:t>
      </w:r>
      <w:r w:rsidRPr="001975F9">
        <w:rPr>
          <w:rFonts w:ascii="Times New Roman" w:eastAsia="Calibri" w:hAnsi="Times New Roman" w:cs="Times New Roman"/>
          <w:sz w:val="12"/>
          <w:szCs w:val="12"/>
        </w:rPr>
        <w:t xml:space="preserve"> декабря 2015г. «</w:t>
      </w:r>
      <w:r w:rsidR="00C11AFA" w:rsidRPr="00C11AF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r w:rsidR="00C11AFA">
        <w:rPr>
          <w:rFonts w:ascii="Times New Roman" w:eastAsia="Calibri" w:hAnsi="Times New Roman" w:cs="Times New Roman"/>
          <w:sz w:val="12"/>
          <w:szCs w:val="12"/>
        </w:rPr>
        <w:t>………………</w:t>
      </w:r>
      <w:r w:rsidR="009D4942">
        <w:rPr>
          <w:rFonts w:ascii="Times New Roman" w:eastAsia="Calibri" w:hAnsi="Times New Roman" w:cs="Times New Roman"/>
          <w:sz w:val="12"/>
          <w:szCs w:val="12"/>
        </w:rPr>
        <w:t>………………...</w:t>
      </w:r>
      <w:r w:rsidR="00C11AFA">
        <w:rPr>
          <w:rFonts w:ascii="Times New Roman" w:eastAsia="Calibri" w:hAnsi="Times New Roman" w:cs="Times New Roman"/>
          <w:sz w:val="12"/>
          <w:szCs w:val="12"/>
        </w:rPr>
        <w:t>……………………</w:t>
      </w:r>
      <w:r w:rsidR="008E0DA9">
        <w:rPr>
          <w:rFonts w:ascii="Times New Roman" w:eastAsia="Calibri" w:hAnsi="Times New Roman" w:cs="Times New Roman"/>
          <w:sz w:val="12"/>
          <w:szCs w:val="12"/>
        </w:rPr>
        <w:t>39</w:t>
      </w: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F192B" w:rsidRDefault="006F192B" w:rsidP="00476836">
      <w:pPr>
        <w:spacing w:after="0" w:line="240" w:lineRule="auto"/>
        <w:jc w:val="both"/>
        <w:rPr>
          <w:rFonts w:ascii="Times New Roman" w:hAnsi="Times New Roman"/>
          <w:sz w:val="12"/>
          <w:szCs w:val="12"/>
        </w:rPr>
      </w:pPr>
    </w:p>
    <w:p w:rsidR="006C10CF" w:rsidRPr="00A7518F" w:rsidRDefault="006C10CF" w:rsidP="006C10CF">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lastRenderedPageBreak/>
        <w:t>АДМИНИСТРАЦИЯ</w:t>
      </w:r>
    </w:p>
    <w:p w:rsidR="006C10CF" w:rsidRPr="00A7518F" w:rsidRDefault="006C10CF" w:rsidP="006C10CF">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6C10CF" w:rsidRPr="00A7518F" w:rsidRDefault="006C10CF" w:rsidP="006C10CF">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6C10CF" w:rsidRPr="00A7518F" w:rsidRDefault="006C10CF" w:rsidP="006C10CF">
      <w:pPr>
        <w:spacing w:after="0" w:line="240" w:lineRule="auto"/>
        <w:jc w:val="center"/>
        <w:rPr>
          <w:rFonts w:ascii="Times New Roman" w:eastAsia="Calibri" w:hAnsi="Times New Roman" w:cs="Times New Roman"/>
          <w:sz w:val="12"/>
          <w:szCs w:val="12"/>
        </w:rPr>
      </w:pPr>
    </w:p>
    <w:p w:rsidR="006C10CF" w:rsidRPr="00A7518F" w:rsidRDefault="006C10CF" w:rsidP="006C10CF">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6C10CF" w:rsidRPr="00A7518F" w:rsidRDefault="003D32F3" w:rsidP="006C10C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006C10CF" w:rsidRPr="00A7518F">
        <w:rPr>
          <w:rFonts w:ascii="Times New Roman" w:eastAsia="Calibri" w:hAnsi="Times New Roman" w:cs="Times New Roman"/>
          <w:sz w:val="12"/>
          <w:szCs w:val="12"/>
        </w:rPr>
        <w:t xml:space="preserve"> декабря 2015г.                                                                                                                                                                                     </w:t>
      </w:r>
      <w:r w:rsidR="006C10CF">
        <w:rPr>
          <w:rFonts w:ascii="Times New Roman" w:eastAsia="Calibri" w:hAnsi="Times New Roman" w:cs="Times New Roman"/>
          <w:sz w:val="12"/>
          <w:szCs w:val="12"/>
        </w:rPr>
        <w:t xml:space="preserve">                           №</w:t>
      </w:r>
      <w:r>
        <w:rPr>
          <w:rFonts w:ascii="Times New Roman" w:eastAsia="Calibri" w:hAnsi="Times New Roman" w:cs="Times New Roman"/>
          <w:sz w:val="12"/>
          <w:szCs w:val="12"/>
        </w:rPr>
        <w:t>1713</w:t>
      </w:r>
    </w:p>
    <w:p w:rsidR="00AE16FB" w:rsidRPr="00AE16FB" w:rsidRDefault="00AE16FB" w:rsidP="00AE16FB">
      <w:pPr>
        <w:spacing w:after="0" w:line="240" w:lineRule="auto"/>
        <w:jc w:val="center"/>
        <w:rPr>
          <w:rFonts w:ascii="Times New Roman" w:hAnsi="Times New Roman"/>
          <w:b/>
          <w:sz w:val="12"/>
          <w:szCs w:val="12"/>
        </w:rPr>
      </w:pPr>
      <w:r w:rsidRPr="00AE16FB">
        <w:rPr>
          <w:rFonts w:ascii="Times New Roman" w:hAnsi="Times New Roman"/>
          <w:b/>
          <w:bCs/>
          <w:sz w:val="12"/>
          <w:szCs w:val="12"/>
        </w:rPr>
        <w:t xml:space="preserve">Об утверждении </w:t>
      </w:r>
      <w:proofErr w:type="gramStart"/>
      <w:r w:rsidRPr="00AE16FB">
        <w:rPr>
          <w:rFonts w:ascii="Times New Roman" w:hAnsi="Times New Roman"/>
          <w:b/>
          <w:bCs/>
          <w:sz w:val="12"/>
          <w:szCs w:val="12"/>
        </w:rPr>
        <w:t>Порядка проведения оценки регулирующего воздействия проектов нормативных правовых актов администрации муниципального района</w:t>
      </w:r>
      <w:proofErr w:type="gramEnd"/>
      <w:r w:rsidRPr="00AE16FB">
        <w:rPr>
          <w:rFonts w:ascii="Times New Roman" w:hAnsi="Times New Roman"/>
          <w:b/>
          <w:bCs/>
          <w:sz w:val="12"/>
          <w:szCs w:val="12"/>
        </w:rPr>
        <w:t xml:space="preserve"> Сергиевский Самарской области, затрагивающих вопросы осуществления предпринимательской и инвестиционной деятельности, и экспертизы нормативных правовых актов администрации муниципального района Сергиевский Самарской области, затрагивающих вопросы осуществления предпринимательской и инвестиционной деятельности</w:t>
      </w:r>
    </w:p>
    <w:p w:rsidR="00AE16FB" w:rsidRPr="00AE16FB" w:rsidRDefault="00AE16FB" w:rsidP="00AE16FB">
      <w:pPr>
        <w:spacing w:after="0" w:line="240" w:lineRule="auto"/>
        <w:ind w:firstLine="284"/>
        <w:jc w:val="both"/>
        <w:rPr>
          <w:rFonts w:ascii="Times New Roman" w:hAnsi="Times New Roman"/>
          <w:b/>
          <w:sz w:val="12"/>
          <w:szCs w:val="12"/>
        </w:rPr>
      </w:pPr>
    </w:p>
    <w:p w:rsidR="00AE16FB" w:rsidRPr="00AE16FB" w:rsidRDefault="00AE16FB" w:rsidP="00AE16FB">
      <w:pPr>
        <w:spacing w:after="0" w:line="240" w:lineRule="auto"/>
        <w:ind w:firstLine="284"/>
        <w:jc w:val="both"/>
        <w:rPr>
          <w:rFonts w:ascii="Times New Roman" w:hAnsi="Times New Roman"/>
          <w:sz w:val="12"/>
          <w:szCs w:val="12"/>
        </w:rPr>
      </w:pPr>
      <w:proofErr w:type="gramStart"/>
      <w:r w:rsidRPr="00AE16FB">
        <w:rPr>
          <w:rFonts w:ascii="Times New Roman" w:hAnsi="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hyperlink r:id="rId9" w:history="1">
        <w:r w:rsidRPr="00AE16FB">
          <w:rPr>
            <w:rStyle w:val="ae"/>
            <w:rFonts w:ascii="Times New Roman" w:hAnsi="Times New Roman"/>
            <w:sz w:val="12"/>
            <w:szCs w:val="12"/>
          </w:rPr>
          <w:t>Законом</w:t>
        </w:r>
      </w:hyperlink>
      <w:r w:rsidRPr="00AE16FB">
        <w:rPr>
          <w:rFonts w:ascii="Times New Roman" w:hAnsi="Times New Roman"/>
          <w:sz w:val="12"/>
          <w:szCs w:val="12"/>
        </w:rPr>
        <w:t xml:space="preserve"> Самарской области от 14.11.2014 №117-ГД «Об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w:t>
      </w:r>
      <w:proofErr w:type="gramEnd"/>
      <w:r w:rsidRPr="00AE16FB">
        <w:rPr>
          <w:rFonts w:ascii="Times New Roman" w:hAnsi="Times New Roman"/>
          <w:sz w:val="12"/>
          <w:szCs w:val="12"/>
        </w:rPr>
        <w:t xml:space="preserve"> предпринимательской и инвестиционной деятельности», Уставом муниципального района Сергиевский, в целях выявления положений, необоснованно затрудняющих осуществление предпринимательской и инвестиционной деятельности, администрация муниципального района Сергиевский</w:t>
      </w:r>
    </w:p>
    <w:p w:rsidR="00AE16FB" w:rsidRPr="00AE16FB" w:rsidRDefault="00AE16FB" w:rsidP="00AE16FB">
      <w:pPr>
        <w:spacing w:after="0" w:line="240" w:lineRule="auto"/>
        <w:ind w:firstLine="284"/>
        <w:jc w:val="both"/>
        <w:rPr>
          <w:rFonts w:ascii="Times New Roman" w:hAnsi="Times New Roman"/>
          <w:b/>
          <w:sz w:val="12"/>
          <w:szCs w:val="12"/>
        </w:rPr>
      </w:pPr>
      <w:r w:rsidRPr="00AE16FB">
        <w:rPr>
          <w:rFonts w:ascii="Times New Roman" w:hAnsi="Times New Roman"/>
          <w:b/>
          <w:sz w:val="12"/>
          <w:szCs w:val="12"/>
        </w:rPr>
        <w:t>ПОСТАНОВЛЯЕТ:</w:t>
      </w:r>
    </w:p>
    <w:p w:rsidR="00AE16FB" w:rsidRPr="00AE16FB" w:rsidRDefault="00AE16FB" w:rsidP="00AE16FB">
      <w:pPr>
        <w:spacing w:after="0" w:line="240" w:lineRule="auto"/>
        <w:ind w:firstLine="284"/>
        <w:jc w:val="both"/>
        <w:rPr>
          <w:rFonts w:ascii="Times New Roman" w:hAnsi="Times New Roman"/>
          <w:sz w:val="12"/>
          <w:szCs w:val="12"/>
        </w:rPr>
      </w:pPr>
      <w:r w:rsidRPr="00AE16FB">
        <w:rPr>
          <w:rFonts w:ascii="Times New Roman" w:hAnsi="Times New Roman"/>
          <w:sz w:val="12"/>
          <w:szCs w:val="12"/>
        </w:rPr>
        <w:t xml:space="preserve">1. Утвердить </w:t>
      </w:r>
      <w:r w:rsidRPr="00AE16FB">
        <w:rPr>
          <w:rFonts w:ascii="Times New Roman" w:hAnsi="Times New Roman"/>
          <w:bCs/>
          <w:sz w:val="12"/>
          <w:szCs w:val="12"/>
        </w:rPr>
        <w:t xml:space="preserve">Порядок </w:t>
      </w:r>
      <w:proofErr w:type="gramStart"/>
      <w:r w:rsidRPr="00AE16FB">
        <w:rPr>
          <w:rFonts w:ascii="Times New Roman" w:hAnsi="Times New Roman"/>
          <w:bCs/>
          <w:sz w:val="12"/>
          <w:szCs w:val="12"/>
        </w:rPr>
        <w:t>проведения оценки регулирующего воздействия проектов нормативных правовых актов администрации муниципального района</w:t>
      </w:r>
      <w:proofErr w:type="gramEnd"/>
      <w:r w:rsidRPr="00AE16FB">
        <w:rPr>
          <w:rFonts w:ascii="Times New Roman" w:hAnsi="Times New Roman"/>
          <w:bCs/>
          <w:sz w:val="12"/>
          <w:szCs w:val="12"/>
        </w:rPr>
        <w:t xml:space="preserve"> Сергиевский Самарской области, затрагивающих вопросы осуществления предпринимательской и инвестиционной деятельности, и экспертизы нормативных правовых актов администрации муниципального района Сергиевский Самарской области, затрагивающих вопросы осуществления предпринимательской и инвестиционной деятельности </w:t>
      </w:r>
      <w:r w:rsidRPr="00AE16FB">
        <w:rPr>
          <w:rFonts w:ascii="Times New Roman" w:hAnsi="Times New Roman"/>
          <w:sz w:val="12"/>
          <w:szCs w:val="12"/>
        </w:rPr>
        <w:t>согласно Приложению №1 к настоящему постановлению.</w:t>
      </w:r>
    </w:p>
    <w:p w:rsidR="00AE16FB" w:rsidRPr="00AE16FB" w:rsidRDefault="00AE16FB" w:rsidP="00AE16FB">
      <w:pPr>
        <w:spacing w:after="0" w:line="240" w:lineRule="auto"/>
        <w:ind w:firstLine="284"/>
        <w:jc w:val="both"/>
        <w:rPr>
          <w:rFonts w:ascii="Times New Roman" w:hAnsi="Times New Roman"/>
          <w:sz w:val="12"/>
          <w:szCs w:val="12"/>
        </w:rPr>
      </w:pPr>
      <w:r w:rsidRPr="00AE16FB">
        <w:rPr>
          <w:rFonts w:ascii="Times New Roman" w:hAnsi="Times New Roman"/>
          <w:sz w:val="12"/>
          <w:szCs w:val="12"/>
        </w:rPr>
        <w:t xml:space="preserve">2. </w:t>
      </w:r>
      <w:proofErr w:type="gramStart"/>
      <w:r w:rsidRPr="00AE16FB">
        <w:rPr>
          <w:rFonts w:ascii="Times New Roman" w:hAnsi="Times New Roman"/>
          <w:sz w:val="12"/>
          <w:szCs w:val="12"/>
        </w:rPr>
        <w:t xml:space="preserve">Определить Правовое управление администрации муниципального района Сергиевский и отдел торговли и экономического развития администрации муниципального района Сергиевский уполномоченными на проведение оценки регулирующего воздействия проектов нормативных правовых актов администрации муниципального района Сергиевский, </w:t>
      </w:r>
      <w:r w:rsidRPr="00AE16FB">
        <w:rPr>
          <w:rFonts w:ascii="Times New Roman" w:hAnsi="Times New Roman"/>
          <w:bCs/>
          <w:sz w:val="12"/>
          <w:szCs w:val="12"/>
        </w:rPr>
        <w:t>затрагивающих вопросы осуществления предпринимательской и инвестиционной деятельности, и экспертизы нормативных правовых актов администрации муниципального района Сергиевский Самарской области, затрагивающих вопросы осуществления предпринимательской и инвестиционной деятельности.</w:t>
      </w:r>
      <w:proofErr w:type="gramEnd"/>
    </w:p>
    <w:p w:rsidR="00AE16FB" w:rsidRPr="00AE16FB" w:rsidRDefault="00AE16FB" w:rsidP="00AE16FB">
      <w:pPr>
        <w:spacing w:after="0" w:line="240" w:lineRule="auto"/>
        <w:ind w:firstLine="284"/>
        <w:jc w:val="both"/>
        <w:rPr>
          <w:rFonts w:ascii="Times New Roman" w:hAnsi="Times New Roman"/>
          <w:bCs/>
          <w:sz w:val="12"/>
          <w:szCs w:val="12"/>
        </w:rPr>
      </w:pPr>
      <w:r w:rsidRPr="00AE16FB">
        <w:rPr>
          <w:rFonts w:ascii="Times New Roman" w:hAnsi="Times New Roman"/>
          <w:bCs/>
          <w:sz w:val="12"/>
          <w:szCs w:val="12"/>
        </w:rPr>
        <w:t>3. Опубликовать настоящее постановление в газете «Сергиевский вестник».</w:t>
      </w:r>
    </w:p>
    <w:p w:rsidR="00AE16FB" w:rsidRPr="00AE16FB" w:rsidRDefault="00AE16FB" w:rsidP="00AE16FB">
      <w:pPr>
        <w:spacing w:after="0" w:line="240" w:lineRule="auto"/>
        <w:ind w:firstLine="284"/>
        <w:jc w:val="both"/>
        <w:rPr>
          <w:rFonts w:ascii="Times New Roman" w:hAnsi="Times New Roman"/>
          <w:bCs/>
          <w:sz w:val="12"/>
          <w:szCs w:val="12"/>
        </w:rPr>
      </w:pPr>
      <w:r w:rsidRPr="00AE16FB">
        <w:rPr>
          <w:rFonts w:ascii="Times New Roman" w:hAnsi="Times New Roman"/>
          <w:bCs/>
          <w:sz w:val="12"/>
          <w:szCs w:val="12"/>
        </w:rPr>
        <w:t>4. Настоящее постановление вступает в силу с 01.01.2016 года.</w:t>
      </w:r>
    </w:p>
    <w:p w:rsidR="00AE16FB" w:rsidRPr="00AE16FB" w:rsidRDefault="00AE16FB" w:rsidP="00AE16FB">
      <w:pPr>
        <w:spacing w:after="0" w:line="240" w:lineRule="auto"/>
        <w:ind w:firstLine="284"/>
        <w:jc w:val="both"/>
        <w:rPr>
          <w:rFonts w:ascii="Times New Roman" w:hAnsi="Times New Roman"/>
          <w:bCs/>
          <w:sz w:val="12"/>
          <w:szCs w:val="12"/>
        </w:rPr>
      </w:pPr>
      <w:r w:rsidRPr="00AE16FB">
        <w:rPr>
          <w:rFonts w:ascii="Times New Roman" w:hAnsi="Times New Roman"/>
          <w:bCs/>
          <w:sz w:val="12"/>
          <w:szCs w:val="12"/>
        </w:rPr>
        <w:t xml:space="preserve">5. </w:t>
      </w:r>
      <w:proofErr w:type="gramStart"/>
      <w:r w:rsidRPr="00AE16FB">
        <w:rPr>
          <w:rFonts w:ascii="Times New Roman" w:hAnsi="Times New Roman"/>
          <w:bCs/>
          <w:sz w:val="12"/>
          <w:szCs w:val="12"/>
        </w:rPr>
        <w:t>Контроль за</w:t>
      </w:r>
      <w:proofErr w:type="gramEnd"/>
      <w:r w:rsidRPr="00AE16FB">
        <w:rPr>
          <w:rFonts w:ascii="Times New Roman" w:hAnsi="Times New Roman"/>
          <w:bCs/>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hAnsi="Times New Roman"/>
          <w:bCs/>
          <w:sz w:val="12"/>
          <w:szCs w:val="12"/>
        </w:rPr>
        <w:t xml:space="preserve">        </w:t>
      </w:r>
      <w:r w:rsidRPr="00AE16FB">
        <w:rPr>
          <w:rFonts w:ascii="Times New Roman" w:hAnsi="Times New Roman"/>
          <w:bCs/>
          <w:sz w:val="12"/>
          <w:szCs w:val="12"/>
        </w:rPr>
        <w:t>Чернова А.Е.</w:t>
      </w:r>
    </w:p>
    <w:p w:rsidR="00AE16FB" w:rsidRDefault="00AE16FB" w:rsidP="00AE16FB">
      <w:pPr>
        <w:spacing w:after="0" w:line="240" w:lineRule="auto"/>
        <w:jc w:val="right"/>
        <w:rPr>
          <w:rFonts w:ascii="Times New Roman" w:hAnsi="Times New Roman"/>
          <w:sz w:val="12"/>
          <w:szCs w:val="12"/>
        </w:rPr>
      </w:pPr>
      <w:r w:rsidRPr="00AE16FB">
        <w:rPr>
          <w:rFonts w:ascii="Times New Roman" w:hAnsi="Times New Roman"/>
          <w:sz w:val="12"/>
          <w:szCs w:val="12"/>
        </w:rPr>
        <w:t>Глава муниципального района Сергиевский</w:t>
      </w:r>
    </w:p>
    <w:p w:rsidR="00AE16FB" w:rsidRPr="00AE16FB" w:rsidRDefault="00AE16FB" w:rsidP="00AE16FB">
      <w:pPr>
        <w:spacing w:after="0" w:line="240" w:lineRule="auto"/>
        <w:jc w:val="right"/>
        <w:rPr>
          <w:rFonts w:ascii="Times New Roman" w:hAnsi="Times New Roman"/>
          <w:sz w:val="12"/>
          <w:szCs w:val="12"/>
        </w:rPr>
      </w:pPr>
      <w:r w:rsidRPr="00AE16FB">
        <w:rPr>
          <w:rFonts w:ascii="Times New Roman" w:hAnsi="Times New Roman"/>
          <w:sz w:val="12"/>
          <w:szCs w:val="12"/>
        </w:rPr>
        <w:t>А.А. Веселов</w:t>
      </w:r>
    </w:p>
    <w:p w:rsidR="00434906" w:rsidRDefault="00434906" w:rsidP="00476836">
      <w:pPr>
        <w:spacing w:after="0" w:line="240" w:lineRule="auto"/>
        <w:jc w:val="both"/>
        <w:rPr>
          <w:rFonts w:ascii="Times New Roman" w:hAnsi="Times New Roman"/>
          <w:sz w:val="12"/>
          <w:szCs w:val="12"/>
        </w:rPr>
      </w:pPr>
    </w:p>
    <w:p w:rsidR="00C25B9F" w:rsidRPr="00E65FD5" w:rsidRDefault="00C25B9F" w:rsidP="00C25B9F">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C25B9F" w:rsidRPr="00E65FD5" w:rsidRDefault="00C25B9F" w:rsidP="00C25B9F">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C25B9F" w:rsidRPr="00E65FD5" w:rsidRDefault="00C25B9F" w:rsidP="00C25B9F">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C25B9F" w:rsidRPr="00E65FD5" w:rsidRDefault="00C25B9F" w:rsidP="00C25B9F">
      <w:pPr>
        <w:spacing w:after="0" w:line="240" w:lineRule="auto"/>
        <w:jc w:val="right"/>
        <w:rPr>
          <w:rFonts w:ascii="Times New Roman" w:hAnsi="Times New Roman"/>
          <w:i/>
          <w:sz w:val="12"/>
          <w:szCs w:val="12"/>
        </w:rPr>
      </w:pPr>
      <w:r>
        <w:rPr>
          <w:rFonts w:ascii="Times New Roman" w:hAnsi="Times New Roman"/>
          <w:i/>
          <w:sz w:val="12"/>
          <w:szCs w:val="12"/>
        </w:rPr>
        <w:t>№</w:t>
      </w:r>
      <w:r w:rsidR="003D32F3">
        <w:rPr>
          <w:rFonts w:ascii="Times New Roman" w:hAnsi="Times New Roman"/>
          <w:i/>
          <w:sz w:val="12"/>
          <w:szCs w:val="12"/>
        </w:rPr>
        <w:t>1713</w:t>
      </w:r>
      <w:r w:rsidRPr="00E65FD5">
        <w:rPr>
          <w:rFonts w:ascii="Times New Roman" w:hAnsi="Times New Roman"/>
          <w:i/>
          <w:sz w:val="12"/>
          <w:szCs w:val="12"/>
        </w:rPr>
        <w:t xml:space="preserve"> от “</w:t>
      </w:r>
      <w:r w:rsidR="003D32F3">
        <w:rPr>
          <w:rFonts w:ascii="Times New Roman" w:hAnsi="Times New Roman"/>
          <w:i/>
          <w:sz w:val="12"/>
          <w:szCs w:val="12"/>
        </w:rPr>
        <w:t>28</w:t>
      </w:r>
      <w:r>
        <w:rPr>
          <w:rFonts w:ascii="Times New Roman" w:hAnsi="Times New Roman"/>
          <w:i/>
          <w:sz w:val="12"/>
          <w:szCs w:val="12"/>
        </w:rPr>
        <w:t>” дека</w:t>
      </w:r>
      <w:r w:rsidRPr="00E65FD5">
        <w:rPr>
          <w:rFonts w:ascii="Times New Roman" w:hAnsi="Times New Roman"/>
          <w:i/>
          <w:sz w:val="12"/>
          <w:szCs w:val="12"/>
        </w:rPr>
        <w:t>бря 2015 г.</w:t>
      </w:r>
    </w:p>
    <w:p w:rsidR="003072E2" w:rsidRDefault="003072E2" w:rsidP="003072E2">
      <w:pPr>
        <w:spacing w:after="0" w:line="240" w:lineRule="auto"/>
        <w:jc w:val="center"/>
        <w:rPr>
          <w:rFonts w:ascii="Times New Roman" w:hAnsi="Times New Roman"/>
          <w:b/>
          <w:bCs/>
          <w:sz w:val="12"/>
          <w:szCs w:val="12"/>
        </w:rPr>
      </w:pPr>
      <w:r w:rsidRPr="003072E2">
        <w:rPr>
          <w:rFonts w:ascii="Times New Roman" w:hAnsi="Times New Roman"/>
          <w:b/>
          <w:bCs/>
          <w:sz w:val="12"/>
          <w:szCs w:val="12"/>
        </w:rPr>
        <w:t>Порядок</w:t>
      </w:r>
      <w:r>
        <w:rPr>
          <w:rFonts w:ascii="Times New Roman" w:hAnsi="Times New Roman"/>
          <w:b/>
          <w:bCs/>
          <w:sz w:val="12"/>
          <w:szCs w:val="12"/>
        </w:rPr>
        <w:t xml:space="preserve"> </w:t>
      </w:r>
      <w:proofErr w:type="gramStart"/>
      <w:r w:rsidRPr="003072E2">
        <w:rPr>
          <w:rFonts w:ascii="Times New Roman" w:hAnsi="Times New Roman"/>
          <w:b/>
          <w:bCs/>
          <w:sz w:val="12"/>
          <w:szCs w:val="12"/>
        </w:rPr>
        <w:t>проведения оценки регулирующего воздействия проектов нормативных правовых актов администрации</w:t>
      </w:r>
      <w:proofErr w:type="gramEnd"/>
      <w:r w:rsidRPr="003072E2">
        <w:rPr>
          <w:rFonts w:ascii="Times New Roman" w:hAnsi="Times New Roman"/>
          <w:b/>
          <w:bCs/>
          <w:sz w:val="12"/>
          <w:szCs w:val="12"/>
        </w:rPr>
        <w:t xml:space="preserve"> </w:t>
      </w:r>
    </w:p>
    <w:p w:rsidR="003072E2" w:rsidRPr="003072E2" w:rsidRDefault="003072E2" w:rsidP="003072E2">
      <w:pPr>
        <w:spacing w:after="0" w:line="240" w:lineRule="auto"/>
        <w:jc w:val="center"/>
        <w:rPr>
          <w:rFonts w:ascii="Times New Roman" w:hAnsi="Times New Roman"/>
          <w:b/>
          <w:bCs/>
          <w:sz w:val="12"/>
          <w:szCs w:val="12"/>
        </w:rPr>
      </w:pPr>
      <w:r w:rsidRPr="003072E2">
        <w:rPr>
          <w:rFonts w:ascii="Times New Roman" w:hAnsi="Times New Roman"/>
          <w:b/>
          <w:bCs/>
          <w:sz w:val="12"/>
          <w:szCs w:val="12"/>
        </w:rPr>
        <w:t>муниципального района Сергиевский Самарской области, затрагивающих вопросы осуществления предпринимательской и инвестиционной деятельности, и экспертизы нормативных правовых актов администрации муниципального района Сергиевский Самарской области, затрагивающих вопросы осуществления предпринимательской и инвестиционной деятельности</w:t>
      </w:r>
    </w:p>
    <w:p w:rsidR="003072E2" w:rsidRPr="003072E2" w:rsidRDefault="003072E2" w:rsidP="003072E2">
      <w:pPr>
        <w:spacing w:after="0" w:line="240" w:lineRule="auto"/>
        <w:jc w:val="both"/>
        <w:rPr>
          <w:rFonts w:ascii="Times New Roman" w:hAnsi="Times New Roman"/>
          <w:bCs/>
          <w:sz w:val="12"/>
          <w:szCs w:val="12"/>
        </w:rPr>
      </w:pPr>
    </w:p>
    <w:p w:rsidR="003072E2" w:rsidRPr="003072E2" w:rsidRDefault="003072E2" w:rsidP="003072E2">
      <w:pPr>
        <w:spacing w:after="0" w:line="240" w:lineRule="auto"/>
        <w:jc w:val="center"/>
        <w:rPr>
          <w:rFonts w:ascii="Times New Roman" w:hAnsi="Times New Roman"/>
          <w:b/>
          <w:sz w:val="12"/>
          <w:szCs w:val="12"/>
        </w:rPr>
      </w:pPr>
      <w:r w:rsidRPr="003072E2">
        <w:rPr>
          <w:rFonts w:ascii="Times New Roman" w:hAnsi="Times New Roman"/>
          <w:b/>
          <w:sz w:val="12"/>
          <w:szCs w:val="12"/>
        </w:rPr>
        <w:t>1. Общие положения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xml:space="preserve">1.1. Настоящий Порядок устанавливает процедуру и правила проведения </w:t>
      </w:r>
      <w:proofErr w:type="gramStart"/>
      <w:r w:rsidRPr="003072E2">
        <w:rPr>
          <w:rFonts w:ascii="Times New Roman" w:hAnsi="Times New Roman"/>
          <w:sz w:val="12"/>
          <w:szCs w:val="12"/>
        </w:rPr>
        <w:t>оценки регулирующего воздействия проектов нормативных правовых актов администрации муниципального района</w:t>
      </w:r>
      <w:proofErr w:type="gramEnd"/>
      <w:r w:rsidRPr="003072E2">
        <w:rPr>
          <w:rFonts w:ascii="Times New Roman" w:hAnsi="Times New Roman"/>
          <w:sz w:val="12"/>
          <w:szCs w:val="12"/>
        </w:rPr>
        <w:t xml:space="preserve"> Сергиевский, затрагивающих вопросы осуществления предпринимательской и инвестиционной деятельности (далее - проекты нормативных правовых актов), и экспертизы нормативных правовых актов администрации муниципального района Сергиевский, затрагивающих вопросы осуществления предпринимательской и инвестиционной деятельности (далее - нормативные правовые акты)</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1.2. Для целей настоящего Порядка используются следующие понятия:</w:t>
      </w:r>
    </w:p>
    <w:p w:rsidR="003072E2" w:rsidRPr="003072E2" w:rsidRDefault="003072E2" w:rsidP="003072E2">
      <w:pPr>
        <w:spacing w:after="0" w:line="240" w:lineRule="auto"/>
        <w:ind w:firstLine="284"/>
        <w:jc w:val="both"/>
        <w:rPr>
          <w:rFonts w:ascii="Times New Roman" w:hAnsi="Times New Roman"/>
          <w:sz w:val="12"/>
          <w:szCs w:val="12"/>
        </w:rPr>
      </w:pPr>
      <w:proofErr w:type="gramStart"/>
      <w:r w:rsidRPr="003072E2">
        <w:rPr>
          <w:rFonts w:ascii="Times New Roman" w:hAnsi="Times New Roman"/>
          <w:sz w:val="12"/>
          <w:szCs w:val="12"/>
        </w:rPr>
        <w:t>- оценка регулирующего воздействия проекта нормативного правового акта (далее - оценка регулирующего воздействия) - процедура, направленная на выявление положений проекта нормативного правового акта,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района Сергиевский;</w:t>
      </w:r>
      <w:proofErr w:type="gramEnd"/>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экспертиза нормативного правового акта (далее - экспертиза) - процедура, направленная на выявление в нормативном правовом акте положений, необоснованно затрудняющих осуществление предпринимательской и инвестиционной деятельности;</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уполномоченный орган - орган местного самоуправления муниципального района Сергиевский, уполномоченный на проведение оценки регулирующего воздействия и экспертизы (далее - уполномоченный орган);</w:t>
      </w:r>
    </w:p>
    <w:p w:rsidR="003072E2" w:rsidRPr="003072E2" w:rsidRDefault="003072E2" w:rsidP="003072E2">
      <w:pPr>
        <w:spacing w:after="0" w:line="240" w:lineRule="auto"/>
        <w:ind w:firstLine="284"/>
        <w:jc w:val="both"/>
        <w:rPr>
          <w:rFonts w:ascii="Times New Roman" w:hAnsi="Times New Roman"/>
          <w:sz w:val="12"/>
          <w:szCs w:val="12"/>
        </w:rPr>
      </w:pPr>
      <w:proofErr w:type="gramStart"/>
      <w:r w:rsidRPr="003072E2">
        <w:rPr>
          <w:rFonts w:ascii="Times New Roman" w:hAnsi="Times New Roman"/>
          <w:sz w:val="12"/>
          <w:szCs w:val="12"/>
        </w:rPr>
        <w:t>- публичные консультации - форма изучения и учета мнений субъектов предпринимательской и инвестиционной деятельности, экспертного сообщества, организаций, осуществляющих защиту и представление интересов субъектов предпринимательской деятельности, органов государственной власти Российской Федерации и органов государственной власти Самарской области, органов местного самоуправления муниципального района Сергиевский, к компетенции которых относятся вопросы, вынесенные на обсуждение иных заинтересованных лиц;</w:t>
      </w:r>
      <w:proofErr w:type="gramEnd"/>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участники публичных консультаций - физические и юридические лица, общественные объединения в сфере предпринимательской и инвестиционной деятельности, объединения потребителей, саморегулируемые организации, научно-экспертные организации, федеральные органы исполнительной власти (их территориальные подразделения), государственные органы Самарской области, Уполномоченный по защите прав предпринимателей в Самарской области, органы местного самоуправления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разработчик проекта нормативного правового акта - депутат собрания представителей муниципального района Сергиевский, Глава муниципального района Сергиевский, орган территориального  общественного самоуправления, инициативная группа граждан, а также иной субъект правотворческой инициативы, установленный Уставом муниципального района Сергиевский.</w:t>
      </w:r>
    </w:p>
    <w:p w:rsidR="000A098F"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xml:space="preserve">1.3. Целями оценки регулирующего воздействия и экспертизы являются анализ проблем и целей правового регулирования, а также выявление и оценка альтернативных вариантов решения проблем, определение связанных с ними выгод и издержек субъектов предпринимательской и инвестиционной деятельности, подвергающихся воздействию правового регулирования, для выбора наиболее </w:t>
      </w:r>
    </w:p>
    <w:p w:rsidR="003072E2" w:rsidRPr="003072E2" w:rsidRDefault="003072E2" w:rsidP="000A098F">
      <w:pPr>
        <w:spacing w:after="0" w:line="240" w:lineRule="auto"/>
        <w:jc w:val="both"/>
        <w:rPr>
          <w:rFonts w:ascii="Times New Roman" w:hAnsi="Times New Roman"/>
          <w:sz w:val="12"/>
          <w:szCs w:val="12"/>
        </w:rPr>
      </w:pPr>
      <w:r w:rsidRPr="003072E2">
        <w:rPr>
          <w:rFonts w:ascii="Times New Roman" w:hAnsi="Times New Roman"/>
          <w:sz w:val="12"/>
          <w:szCs w:val="12"/>
        </w:rPr>
        <w:lastRenderedPageBreak/>
        <w:t>эффективного варианта правового регулирования.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1.4. При проведении оценки регулирующего воздействия и экспертизы проводятся публичные консультации.</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1.5. Задачами проведения публичных консультаций по проектам нормативных правовых актов являются: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а) максимальное вовлечение в процесс обсуждения проектов нормативных правовых актов участников публичных консультаций, а также учет их интересов;</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б) обеспечение прозрачности процедур разработки проектов нормативных правовых актов (в том числе информирование заинтересованных лиц и групп), подотчетность, объективность и независимость выбора респондентов;</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в) установление сроков обсуждения проектов нормативных правовых актов, достаточных для того, чтобы все заинтересованные лица и группы имели возможность подготовить и высказать аргументированную позицию.</w:t>
      </w:r>
    </w:p>
    <w:p w:rsidR="003072E2" w:rsidRPr="003072E2" w:rsidRDefault="003072E2" w:rsidP="003072E2">
      <w:pPr>
        <w:spacing w:after="0" w:line="240" w:lineRule="auto"/>
        <w:jc w:val="both"/>
        <w:rPr>
          <w:rFonts w:ascii="Times New Roman" w:hAnsi="Times New Roman"/>
          <w:sz w:val="12"/>
          <w:szCs w:val="12"/>
        </w:rPr>
      </w:pPr>
    </w:p>
    <w:p w:rsidR="003072E2" w:rsidRPr="003072E2" w:rsidRDefault="003072E2" w:rsidP="003072E2">
      <w:pPr>
        <w:spacing w:after="0" w:line="240" w:lineRule="auto"/>
        <w:jc w:val="center"/>
        <w:rPr>
          <w:rFonts w:ascii="Times New Roman" w:hAnsi="Times New Roman"/>
          <w:b/>
          <w:sz w:val="12"/>
          <w:szCs w:val="12"/>
        </w:rPr>
      </w:pPr>
      <w:r w:rsidRPr="003072E2">
        <w:rPr>
          <w:rFonts w:ascii="Times New Roman" w:hAnsi="Times New Roman"/>
          <w:b/>
          <w:sz w:val="12"/>
          <w:szCs w:val="12"/>
        </w:rPr>
        <w:t>2. Порядок проведения оценки регулирующего воздействия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2.1. Оценка регулирующего воздействия проводится разработчиком проекта нормативного правового акта и уполномоченным органом.</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2.2. Оценка регулирующего воздействия проводится с учетом степени регулирующего воздействия положений, содержащихся в проекте нормативного правового акта:</w:t>
      </w:r>
    </w:p>
    <w:p w:rsidR="003072E2" w:rsidRPr="003072E2" w:rsidRDefault="003072E2" w:rsidP="003072E2">
      <w:pPr>
        <w:spacing w:after="0" w:line="240" w:lineRule="auto"/>
        <w:ind w:firstLine="284"/>
        <w:jc w:val="both"/>
        <w:rPr>
          <w:rFonts w:ascii="Times New Roman" w:hAnsi="Times New Roman"/>
          <w:sz w:val="12"/>
          <w:szCs w:val="12"/>
        </w:rPr>
      </w:pPr>
      <w:proofErr w:type="gramStart"/>
      <w:r w:rsidRPr="003072E2">
        <w:rPr>
          <w:rFonts w:ascii="Times New Roman" w:hAnsi="Times New Roman"/>
          <w:sz w:val="12"/>
          <w:szCs w:val="12"/>
        </w:rPr>
        <w:t>а) высокая степень регулирующего воздействия - проект нормативного правового акта содержит положения, устанавливающие ранее не предусмотренные нормативными правовыми актами муниципального района Сергиевский обязанности, запреты и ограничения для субъектов предпринимательской и инвестиционной деятельности, в том числе устанавливающие ранее не предусмотренные нормативными правовыми актами муниципального района Сергиевский административные процедуры с участием субъектов предпринимательской и инвестиционной деятельности, и (или) положения, приводящие к возникновению ранее</w:t>
      </w:r>
      <w:proofErr w:type="gramEnd"/>
      <w:r w:rsidRPr="003072E2">
        <w:rPr>
          <w:rFonts w:ascii="Times New Roman" w:hAnsi="Times New Roman"/>
          <w:sz w:val="12"/>
          <w:szCs w:val="12"/>
        </w:rPr>
        <w:t xml:space="preserve"> не предусмотренных нормативными правовыми актами муниципального района Сергиевский расходов субъектов предпринимательской и инвестиционной деятельности и бюджета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proofErr w:type="gramStart"/>
      <w:r w:rsidRPr="003072E2">
        <w:rPr>
          <w:rFonts w:ascii="Times New Roman" w:hAnsi="Times New Roman"/>
          <w:sz w:val="12"/>
          <w:szCs w:val="12"/>
        </w:rP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муниципального района Сергиевский обязанности, запреты и ограничения для субъектов предпринимательской и инвестиционной деятельности, в том числе предусмотренные нормативными правовыми актами муниципального района Сергиевский административные процедуры с участием субъектов предпринимательской и инвестиционной деятельности, или способствует установлению положений, которые могут предусматривать обязанности, запреты и ограничения</w:t>
      </w:r>
      <w:proofErr w:type="gramEnd"/>
      <w:r w:rsidRPr="003072E2">
        <w:rPr>
          <w:rFonts w:ascii="Times New Roman" w:hAnsi="Times New Roman"/>
          <w:sz w:val="12"/>
          <w:szCs w:val="12"/>
        </w:rPr>
        <w:t xml:space="preserve"> для субъектов предпринимательской и инвестиционной деятельности, и (или) положения, приводящие к увеличению ранее предусмотренных нормативными правовыми актами муниципального района Сергиевский расходов субъектов предпринимательской и инвестиционной деятельности и бюджета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xml:space="preserve">в) низкая степень регулирующего воздействия - проект нормативного правового акта не содержит положений, предусмотренных подпунктами "а" и "б" настоящего пункта. </w:t>
      </w:r>
      <w:proofErr w:type="gramStart"/>
      <w:r w:rsidRPr="003072E2">
        <w:rPr>
          <w:rFonts w:ascii="Times New Roman" w:hAnsi="Times New Roman"/>
          <w:sz w:val="12"/>
          <w:szCs w:val="12"/>
        </w:rPr>
        <w:t>К проектам нормативных правовых актов низкой степени регулирующего воздействия относятся также проекты нормативных правовых актов о внесении изменений в нормативные правовые акты высокой и средней степени регулирующего воздействия, направленные исключительно на приведение положений данных нормативных правовых актов в соответствие с федеральным законодательством и (или) нормативными правовыми актами Самарской области большей юридической силы.</w:t>
      </w:r>
      <w:proofErr w:type="gramEnd"/>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2.3. Оценка регулирующего воздействия включает следующие этапы:</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а) проведение разработчиком проекта нормативного правового акта публичных консультаций по проекту нормативного правового акта;</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б) подготовка разработчиком проекта нормативного правового акта отчета о проведении оценки регулирующего воздействия;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в) подготовка уполномоченным органом заключения об оценке регулирующего воздействия.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2.4. Разработчик проекта нормативного правового акта, проводящий оценку регулирующего воздействия, после принятия решения о подготовке проекта нормативного правового акта в целях проведения публичных консультаций направляет обращение в администрацию муниципального района Сергиевский о размещении данного проекта на официальном сайте администрации муниципального района Сергиевский в сети интернет. К обращению прилагаются: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те</w:t>
      </w:r>
      <w:proofErr w:type="gramStart"/>
      <w:r w:rsidRPr="003072E2">
        <w:rPr>
          <w:rFonts w:ascii="Times New Roman" w:hAnsi="Times New Roman"/>
          <w:sz w:val="12"/>
          <w:szCs w:val="12"/>
        </w:rPr>
        <w:t>кст пр</w:t>
      </w:r>
      <w:proofErr w:type="gramEnd"/>
      <w:r w:rsidRPr="003072E2">
        <w:rPr>
          <w:rFonts w:ascii="Times New Roman" w:hAnsi="Times New Roman"/>
          <w:sz w:val="12"/>
          <w:szCs w:val="12"/>
        </w:rPr>
        <w:t>оекта нормативного правового акта;</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пояснительная записка;</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перечень нормативных правовых актов, принятия, изменения, отмены которых потребует принятие нормативного правового акта;</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финансово-экономическое обоснование (в случае внесения проекта нормативного правового акта, реализация которого потребует материальных затрат);</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уведомление о подготовке проекта нормативного правового акта по форме, установленной в приложении №1 к настоящему Порядку;</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перечень вопросов по проекту нормативного правового акта, предлагаемых к обсуждению в ходе публичных консультаций, составленный разработчиком проекта исходя из специфики проекта нормативного правового акта.</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2.5. Информационно-аналитический отдел администрации муниципального района  Сергиевский в срок не позднее трех рабочих дней со дня поступления материалов в администрацию муниципального района Сергиевский, указанных в пункте 2.4 настоящего Порядка, размещает их на официальном сайте администрации муниципального района Сергиевский в сети интернет.</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2.6. О размещении на официальном сайте материалов, указанных в пункте 2.4 настоящего Порядка, разработчик проекта нормативного правового акта в течение 5 рабочих дней со дня их размещения уведомляет:</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уполномоченный орган;</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заинтересованные органы местного самоуправления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организации, целью деятельности которых является защита и представление интересов субъектов предпринимательской и иной экономической деятельности;</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иные организации в соответствующей сфере регулирования.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2.7. Срок, в течение которого разработчиком проекта нормативного правового акта принимаются предложения по проекту нормативного правового акта, указывается им в уведомлении о подготовке проекта нормативного правового акта с учетом степени регулирующего воздействия положений, содержащихся в проекте нормативного правового акта, но не может составлять менее:</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а) 20 календарных дней - для проектов нормативных правовых актов, содержащих положения, имеющие высокую или среднюю степень регулирующего воздействия;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б) 15 календарных дней - для проектов нормативных правовых актов, содержащих положения, имеющие низкую степень регулирующего воздействия.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2.8. Публичные консультации могут дополнительно включать такие формы общественного обсуждения проекта нормативного правового акта, как опросы, "горячие линии", совещания с заинтересованными сторонами, "круглые столы", заседания общественно-консультативных органов и другие мероприятия, в том числе с использованием возможностей информационно-телекоммуникационной сети Интернет.</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2.9. Разработчик проекта нормативного правового акта, проводящий оценку регулирующего воздействия, обязан рассмотреть все предложения участников публичных консультаций, поступившие в установленный срок.</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xml:space="preserve">2.10. </w:t>
      </w:r>
      <w:proofErr w:type="gramStart"/>
      <w:r w:rsidRPr="003072E2">
        <w:rPr>
          <w:rFonts w:ascii="Times New Roman" w:hAnsi="Times New Roman"/>
          <w:sz w:val="12"/>
          <w:szCs w:val="12"/>
        </w:rPr>
        <w:t>Предложения, полученные в ходе общественного обсуждения проекта нормативного правового акта, фиксируются разработчиком проекта нормативного правового акта и включаются в свод предложений, полученных по результатам публичных консультаций.</w:t>
      </w:r>
      <w:proofErr w:type="gramEnd"/>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Форма свода предложений, полученных по результатам публичных консультаций, предусмотрена в приложении №2 к настоящему Порядку.</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lastRenderedPageBreak/>
        <w:t>2.11. По результатам анализа предложений разработчик проекта нормативного правового акта оценивает последствия принятия проекта, альтернативные варианты решения проблемы, требующей правового регулирования, и выбирает эффективный вариант такого регулирования.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2.12. В течение 10 рабочих дней со дня окончания срока приема предложений по проекту нормативного правового акта разработчик проекта нормативного правового акта подготавливает отчет о проведении оценки регулирующего воздействия по форме согласно приложению №3 к настоящему Порядку.</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xml:space="preserve">2.13. </w:t>
      </w:r>
      <w:proofErr w:type="gramStart"/>
      <w:r w:rsidRPr="003072E2">
        <w:rPr>
          <w:rFonts w:ascii="Times New Roman" w:hAnsi="Times New Roman"/>
          <w:sz w:val="12"/>
          <w:szCs w:val="12"/>
        </w:rPr>
        <w:t>При подготовке отчета о проведении оценки регулирующего воздействия рассмотрению подлежат имеющиеся сведения (расчеты, обоснования), информационно-аналитические материалы, мнения и предложения, поступившие в ходе проведения публичных консультаций, устанавливаются возможные затруднения в осуществлении предпринимательской и инвестиционной деятельности, которые могут быть вызваны применением положений проекта нормативного правового акта, а также их обоснованность и целесообразность для целей правового регулирования соответствующих отношений.</w:t>
      </w:r>
      <w:proofErr w:type="gramEnd"/>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xml:space="preserve">2.14. </w:t>
      </w:r>
      <w:proofErr w:type="gramStart"/>
      <w:r w:rsidRPr="003072E2">
        <w:rPr>
          <w:rFonts w:ascii="Times New Roman" w:hAnsi="Times New Roman"/>
          <w:sz w:val="12"/>
          <w:szCs w:val="12"/>
        </w:rPr>
        <w:t>Разработчик проекта нормативного правового акта в течение трех рабочих дней со дня окончания срока для подготовки отчета о проведении оценки регулирующего воздействия направляет проект нормативного правового акта, материалы, указанные в абзацах третьем - пятом пункта 2.4 настоящего Порядка, и отчет о проведении оценки регулирующего воздействия в уполномоченный орган для подготовки заключения об оценке регулирующего воздействия.</w:t>
      </w:r>
      <w:proofErr w:type="gramEnd"/>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2.15. На основании отчета о проведении оценки регулирующего воздействия уполномоченным органом в течение 10 рабочих дней со дня поступления документов, указанных в пункте 2.14 настоящего Порядка, подготавливается и направляется разработчику заключение об оценке регулирующего воздействия.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Заключение об оценке регулирующего воздействия должно содержать выводы о наличии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При подготовке заключения об оценке регулирующего воздействия уполномоченный орган вправе запрашивать у разработчика проекта нормативного правового акта дополнительные сведения, связанные с проведением оценки регулирующего воздействия. Запрос указанных сведений и представление соответствующей информации по данному запросу осуществляется в пределах срока, установленного абзацем первым настоящего пункта для подготовки заключения об оценке регулирующего воздействия.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Форма заключения об оценке регулирующего воздействия предусмотрена в приложении №4 к настоящему Порядку.</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2.16. По результатам публичных консультаций и с учетом заключения уполномоченного органа об оценке регулирующего воздействия разработчик проекта нормативного правового акта может принять одно из следующих решений: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а) внести проект нормативного правового акта на рассмотрение администрации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xml:space="preserve">б) доработать проект нормативного правового акта и внести его на рассмотрение администрации муниципального района Сергиевский. </w:t>
      </w:r>
    </w:p>
    <w:p w:rsidR="003072E2" w:rsidRPr="003072E2" w:rsidRDefault="003072E2" w:rsidP="003072E2">
      <w:pPr>
        <w:spacing w:after="0" w:line="240" w:lineRule="auto"/>
        <w:ind w:firstLine="284"/>
        <w:jc w:val="both"/>
        <w:rPr>
          <w:rFonts w:ascii="Times New Roman" w:hAnsi="Times New Roman"/>
          <w:sz w:val="12"/>
          <w:szCs w:val="12"/>
        </w:rPr>
      </w:pPr>
      <w:proofErr w:type="gramStart"/>
      <w:r w:rsidRPr="003072E2">
        <w:rPr>
          <w:rFonts w:ascii="Times New Roman" w:hAnsi="Times New Roman"/>
          <w:sz w:val="12"/>
          <w:szCs w:val="12"/>
        </w:rPr>
        <w:t>Если в результате доработки проекта нормативного правового акта разработчиком в него будут внесены изменения, содержащие положения, имеющие более высокую степень регулирующего воздействия, чем та, которая была определена для данного проекта нормативного правового акта изначально при проведении оценки регулирующего воздействия, в отношении соответствующего проекта нормативного правового акта повторно проводится оценка регулирующего воздействия в соответствии с настоящим Порядком и требованиями Закона Самарской</w:t>
      </w:r>
      <w:proofErr w:type="gramEnd"/>
      <w:r w:rsidRPr="003072E2">
        <w:rPr>
          <w:rFonts w:ascii="Times New Roman" w:hAnsi="Times New Roman"/>
          <w:sz w:val="12"/>
          <w:szCs w:val="12"/>
        </w:rPr>
        <w:t xml:space="preserve"> области от 14.11.2014 №117-ГД «Об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в) отказаться от внесения проекта нормативного правового акта на рассмотрение администрации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2.17. Принятие нормативного правового акта, затрагивающего вопросы осуществления предпринимательской и инвестиционной деятельности, без заключения уполномоченного органа об оценке регулирующего воздействия не допускается.</w:t>
      </w:r>
    </w:p>
    <w:p w:rsidR="003072E2" w:rsidRPr="003072E2" w:rsidRDefault="003072E2" w:rsidP="003072E2">
      <w:pPr>
        <w:spacing w:after="0" w:line="240" w:lineRule="auto"/>
        <w:jc w:val="both"/>
        <w:rPr>
          <w:rFonts w:ascii="Times New Roman" w:hAnsi="Times New Roman"/>
          <w:sz w:val="12"/>
          <w:szCs w:val="12"/>
        </w:rPr>
      </w:pPr>
    </w:p>
    <w:p w:rsidR="003072E2" w:rsidRPr="003072E2" w:rsidRDefault="003072E2" w:rsidP="003072E2">
      <w:pPr>
        <w:spacing w:after="0" w:line="240" w:lineRule="auto"/>
        <w:jc w:val="center"/>
        <w:rPr>
          <w:rFonts w:ascii="Times New Roman" w:hAnsi="Times New Roman"/>
          <w:b/>
          <w:sz w:val="12"/>
          <w:szCs w:val="12"/>
        </w:rPr>
      </w:pPr>
      <w:r w:rsidRPr="003072E2">
        <w:rPr>
          <w:rFonts w:ascii="Times New Roman" w:hAnsi="Times New Roman"/>
          <w:b/>
          <w:sz w:val="12"/>
          <w:szCs w:val="12"/>
        </w:rPr>
        <w:t>3. Порядок проведения экспертизы нормативных правовых актов</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3.1. Экспертиза проводится уполномоченным органом и включает следующие этапы:</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а) проведение публичных консультаций по нормативному правовому акту;</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б) подготовка отчета о проведении экспертизы.</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3.2. Для проведения публичных консультаций уполномоченный орган подготавливает:</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а) уведомление о проведении экспертизы нормативного правового акта согласно приложению №5 к настоящему Порядку;</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б) текст нормативного правового акта в редакции, действующей на дату размещения уведомления о проведении экспертизы;</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в) перечень вопросов для участников публичных консультаций.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Указанные в настоящем пункте материалы размещаются на официальном сайте администрации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3.3. Перечень вопросов для участников публичных консультаций составляется исходя из специфики нормативного правового акта, подлежащего экспертизе.</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3.4. О размещении на официальном сайте муниципального района Сергиевский материалов, указанных в пункте 3.2 настоящего Порядка, уполномоченный орган в течение 5 рабочих дней со дня их размещения уведомляет:</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заинтересованные органы местного самоуправления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организации, целью деятельности которых является защита и представление интересов субъектов предпринимательской и иной экономической деятельности;</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иные организации в соответствующей сфере регулирования.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3.5. Срок, в течение которого уполномоченным органом проводятся публичные консультации по нормативному правовому акту, составляет 30  календарных дней со дня размещения на официальном сайте администрации муниципального района Сергиевский материалов, указанных в пункте 3.2 настоящего Порядка.</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3.6. Публичные консультации могут дополнительно включать такие формы общественного обсуждения нормативного правового акта, как опросы, "горячие линии", совещания с заинтересованными сторонами, "круглые столы", заседания общественно-консультативных органов и другие мероприятия, в том числе с использованием возможностей информационно-телекоммуникационной сети Интернет.</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 xml:space="preserve">3.7. Уполномоченный орган в течение 30 календарных дней со дня окончания срока проведения публичных консультаций, подготавливает отчет о проведении экспертизы, который подписывается руководителем Правового управления администрации муниципального района Сергиевский и начальником отдела торговли и экономического развития администрации муниципального района Сергиевский. </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3.8. Подготовка отчета о проведении экспертизы осуществляется с учетом результатов анализа:</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а) мнений, предложений, документов и материалов, поступивших в уполномоченный орган в процессе проведения публичных консультаций по нормативному правовому акту;</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б) положений нормативного правового акта во взаимосвязи со сложившейся практикой их применения.</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3.9. Отчет о проведении экспертизы должен содержать:</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а) выводы о наличии либо отсутствии в нормативном правовом акте положений, необоснованно затрудняющих осуществление предпринимательской и инвестиционной деятельности;</w:t>
      </w:r>
    </w:p>
    <w:p w:rsidR="003072E2" w:rsidRPr="003072E2" w:rsidRDefault="003072E2" w:rsidP="003072E2">
      <w:pPr>
        <w:spacing w:after="0" w:line="240" w:lineRule="auto"/>
        <w:ind w:firstLine="284"/>
        <w:jc w:val="both"/>
        <w:rPr>
          <w:rFonts w:ascii="Times New Roman" w:hAnsi="Times New Roman"/>
          <w:sz w:val="12"/>
          <w:szCs w:val="12"/>
        </w:rPr>
      </w:pPr>
      <w:proofErr w:type="gramStart"/>
      <w:r w:rsidRPr="003072E2">
        <w:rPr>
          <w:rFonts w:ascii="Times New Roman" w:hAnsi="Times New Roman"/>
          <w:sz w:val="12"/>
          <w:szCs w:val="12"/>
        </w:rPr>
        <w:lastRenderedPageBreak/>
        <w:t>б) при наличии в нормативном правовом акте положений, необоснованно затрудняющих осуществление предпринимательской и инвестиционной деятельности, - предложения о признании утратившим силу нормативного правового акта либо его отдельных положений или о внесении изменений в иные нормативные правовые акты для преодоления негативных эффектов, связанных с правовым регулированием.</w:t>
      </w:r>
      <w:proofErr w:type="gramEnd"/>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3.10. Отчет о проведении экспертизы в течение 5 календарных дней со дня его подписания направляется уполномоченным органом Главе муниципального района Сергиевский.</w:t>
      </w:r>
    </w:p>
    <w:p w:rsidR="003072E2" w:rsidRPr="003072E2" w:rsidRDefault="003072E2" w:rsidP="003072E2">
      <w:pPr>
        <w:spacing w:after="0" w:line="240" w:lineRule="auto"/>
        <w:ind w:firstLine="284"/>
        <w:jc w:val="both"/>
        <w:rPr>
          <w:rFonts w:ascii="Times New Roman" w:hAnsi="Times New Roman"/>
          <w:sz w:val="12"/>
          <w:szCs w:val="12"/>
        </w:rPr>
      </w:pPr>
      <w:r w:rsidRPr="003072E2">
        <w:rPr>
          <w:rFonts w:ascii="Times New Roman" w:hAnsi="Times New Roman"/>
          <w:sz w:val="12"/>
          <w:szCs w:val="12"/>
        </w:rPr>
        <w:t>3.11. Глава муниципального района Сергиевский  в течение 30 календарных дней со дня поступления отчета о проведении экспертизы рассматривает его и принимает решение по результатам экспертизы.</w:t>
      </w:r>
    </w:p>
    <w:p w:rsidR="00564A16" w:rsidRPr="00564A16" w:rsidRDefault="00564A16" w:rsidP="00564A16">
      <w:pPr>
        <w:spacing w:after="0" w:line="240" w:lineRule="auto"/>
        <w:jc w:val="right"/>
        <w:rPr>
          <w:rFonts w:ascii="Times New Roman" w:hAnsi="Times New Roman"/>
          <w:i/>
          <w:sz w:val="12"/>
          <w:szCs w:val="12"/>
        </w:rPr>
      </w:pPr>
      <w:r w:rsidRPr="00564A16">
        <w:rPr>
          <w:rFonts w:ascii="Times New Roman" w:hAnsi="Times New Roman"/>
          <w:i/>
          <w:sz w:val="12"/>
          <w:szCs w:val="12"/>
        </w:rPr>
        <w:t>Приложение №1</w:t>
      </w:r>
      <w:r>
        <w:rPr>
          <w:rFonts w:ascii="Times New Roman" w:hAnsi="Times New Roman"/>
          <w:i/>
          <w:sz w:val="12"/>
          <w:szCs w:val="12"/>
        </w:rPr>
        <w:t xml:space="preserve"> </w:t>
      </w:r>
      <w:r w:rsidRPr="00564A16">
        <w:rPr>
          <w:rFonts w:ascii="Times New Roman" w:hAnsi="Times New Roman"/>
          <w:i/>
          <w:sz w:val="12"/>
          <w:szCs w:val="12"/>
        </w:rPr>
        <w:t>к Порядку</w:t>
      </w:r>
    </w:p>
    <w:p w:rsidR="00564A16" w:rsidRPr="00564A16" w:rsidRDefault="00564A16" w:rsidP="00564A16">
      <w:pPr>
        <w:spacing w:after="0" w:line="240" w:lineRule="auto"/>
        <w:jc w:val="right"/>
        <w:rPr>
          <w:rFonts w:ascii="Times New Roman" w:hAnsi="Times New Roman"/>
          <w:i/>
          <w:sz w:val="12"/>
          <w:szCs w:val="12"/>
        </w:rPr>
      </w:pPr>
      <w:r w:rsidRPr="00564A16">
        <w:rPr>
          <w:rFonts w:ascii="Times New Roman" w:hAnsi="Times New Roman"/>
          <w:i/>
          <w:sz w:val="12"/>
          <w:szCs w:val="12"/>
        </w:rPr>
        <w:t>проведения оценки регулирующего воздействия</w:t>
      </w:r>
      <w:r>
        <w:rPr>
          <w:rFonts w:ascii="Times New Roman" w:hAnsi="Times New Roman"/>
          <w:i/>
          <w:sz w:val="12"/>
          <w:szCs w:val="12"/>
        </w:rPr>
        <w:t xml:space="preserve"> </w:t>
      </w:r>
      <w:r w:rsidRPr="00564A16">
        <w:rPr>
          <w:rFonts w:ascii="Times New Roman" w:hAnsi="Times New Roman"/>
          <w:i/>
          <w:sz w:val="12"/>
          <w:szCs w:val="12"/>
        </w:rPr>
        <w:t>проектов нормативных правовых актов</w:t>
      </w:r>
    </w:p>
    <w:p w:rsidR="00564A16" w:rsidRPr="00564A16" w:rsidRDefault="00564A16" w:rsidP="00564A16">
      <w:pPr>
        <w:spacing w:after="0" w:line="240" w:lineRule="auto"/>
        <w:jc w:val="right"/>
        <w:rPr>
          <w:rFonts w:ascii="Times New Roman" w:hAnsi="Times New Roman"/>
          <w:i/>
          <w:sz w:val="12"/>
          <w:szCs w:val="12"/>
        </w:rPr>
      </w:pPr>
      <w:r w:rsidRPr="00564A16">
        <w:rPr>
          <w:rFonts w:ascii="Times New Roman" w:hAnsi="Times New Roman"/>
          <w:i/>
          <w:sz w:val="12"/>
          <w:szCs w:val="12"/>
        </w:rPr>
        <w:t>администрации муниципального района Сергиевский,</w:t>
      </w:r>
      <w:r>
        <w:rPr>
          <w:rFonts w:ascii="Times New Roman" w:hAnsi="Times New Roman"/>
          <w:i/>
          <w:sz w:val="12"/>
          <w:szCs w:val="12"/>
        </w:rPr>
        <w:t xml:space="preserve"> </w:t>
      </w:r>
      <w:proofErr w:type="gramStart"/>
      <w:r w:rsidRPr="00564A16">
        <w:rPr>
          <w:rFonts w:ascii="Times New Roman" w:hAnsi="Times New Roman"/>
          <w:i/>
          <w:sz w:val="12"/>
          <w:szCs w:val="12"/>
        </w:rPr>
        <w:t>затрагивающих</w:t>
      </w:r>
      <w:proofErr w:type="gramEnd"/>
      <w:r w:rsidRPr="00564A16">
        <w:rPr>
          <w:rFonts w:ascii="Times New Roman" w:hAnsi="Times New Roman"/>
          <w:i/>
          <w:sz w:val="12"/>
          <w:szCs w:val="12"/>
        </w:rPr>
        <w:t xml:space="preserve"> вопросы осуществления</w:t>
      </w:r>
    </w:p>
    <w:p w:rsidR="00564A16" w:rsidRPr="00564A16" w:rsidRDefault="00564A16" w:rsidP="00564A16">
      <w:pPr>
        <w:spacing w:after="0" w:line="240" w:lineRule="auto"/>
        <w:jc w:val="right"/>
        <w:rPr>
          <w:rFonts w:ascii="Times New Roman" w:hAnsi="Times New Roman"/>
          <w:i/>
          <w:sz w:val="12"/>
          <w:szCs w:val="12"/>
        </w:rPr>
      </w:pPr>
      <w:r w:rsidRPr="00564A16">
        <w:rPr>
          <w:rFonts w:ascii="Times New Roman" w:hAnsi="Times New Roman"/>
          <w:i/>
          <w:sz w:val="12"/>
          <w:szCs w:val="12"/>
        </w:rPr>
        <w:t>предпринимательской и инвестиционной</w:t>
      </w:r>
      <w:r>
        <w:rPr>
          <w:rFonts w:ascii="Times New Roman" w:hAnsi="Times New Roman"/>
          <w:i/>
          <w:sz w:val="12"/>
          <w:szCs w:val="12"/>
        </w:rPr>
        <w:t xml:space="preserve"> </w:t>
      </w:r>
      <w:r w:rsidRPr="00564A16">
        <w:rPr>
          <w:rFonts w:ascii="Times New Roman" w:hAnsi="Times New Roman"/>
          <w:i/>
          <w:sz w:val="12"/>
          <w:szCs w:val="12"/>
        </w:rPr>
        <w:t xml:space="preserve">деятельности, и экспертизы </w:t>
      </w:r>
      <w:proofErr w:type="gramStart"/>
      <w:r w:rsidRPr="00564A16">
        <w:rPr>
          <w:rFonts w:ascii="Times New Roman" w:hAnsi="Times New Roman"/>
          <w:i/>
          <w:sz w:val="12"/>
          <w:szCs w:val="12"/>
        </w:rPr>
        <w:t>нормативных</w:t>
      </w:r>
      <w:proofErr w:type="gramEnd"/>
    </w:p>
    <w:p w:rsidR="00564A16" w:rsidRPr="00564A16" w:rsidRDefault="00564A16" w:rsidP="00564A16">
      <w:pPr>
        <w:spacing w:after="0" w:line="240" w:lineRule="auto"/>
        <w:jc w:val="right"/>
        <w:rPr>
          <w:rFonts w:ascii="Times New Roman" w:hAnsi="Times New Roman"/>
          <w:i/>
          <w:sz w:val="12"/>
          <w:szCs w:val="12"/>
        </w:rPr>
      </w:pPr>
      <w:r w:rsidRPr="00564A16">
        <w:rPr>
          <w:rFonts w:ascii="Times New Roman" w:hAnsi="Times New Roman"/>
          <w:i/>
          <w:sz w:val="12"/>
          <w:szCs w:val="12"/>
        </w:rPr>
        <w:t>правовых актов администрации муниципального</w:t>
      </w:r>
      <w:r>
        <w:rPr>
          <w:rFonts w:ascii="Times New Roman" w:hAnsi="Times New Roman"/>
          <w:i/>
          <w:sz w:val="12"/>
          <w:szCs w:val="12"/>
        </w:rPr>
        <w:t xml:space="preserve"> </w:t>
      </w:r>
      <w:r w:rsidRPr="00564A16">
        <w:rPr>
          <w:rFonts w:ascii="Times New Roman" w:hAnsi="Times New Roman"/>
          <w:i/>
          <w:sz w:val="12"/>
          <w:szCs w:val="12"/>
        </w:rPr>
        <w:t>района Сергиевский, затрагивающих вопросы</w:t>
      </w:r>
    </w:p>
    <w:p w:rsidR="00434906" w:rsidRPr="00564A16" w:rsidRDefault="00564A16" w:rsidP="00564A16">
      <w:pPr>
        <w:spacing w:after="0" w:line="240" w:lineRule="auto"/>
        <w:jc w:val="right"/>
        <w:rPr>
          <w:rFonts w:ascii="Times New Roman" w:hAnsi="Times New Roman"/>
          <w:i/>
          <w:sz w:val="12"/>
          <w:szCs w:val="12"/>
        </w:rPr>
      </w:pPr>
      <w:r w:rsidRPr="00564A16">
        <w:rPr>
          <w:rFonts w:ascii="Times New Roman" w:hAnsi="Times New Roman"/>
          <w:i/>
          <w:sz w:val="12"/>
          <w:szCs w:val="12"/>
        </w:rPr>
        <w:t>осуществления предпринимательской</w:t>
      </w:r>
      <w:r>
        <w:rPr>
          <w:rFonts w:ascii="Times New Roman" w:hAnsi="Times New Roman"/>
          <w:i/>
          <w:sz w:val="12"/>
          <w:szCs w:val="12"/>
        </w:rPr>
        <w:t xml:space="preserve"> </w:t>
      </w:r>
      <w:r w:rsidRPr="00564A16">
        <w:rPr>
          <w:rFonts w:ascii="Times New Roman" w:hAnsi="Times New Roman"/>
          <w:i/>
          <w:sz w:val="12"/>
          <w:szCs w:val="12"/>
        </w:rPr>
        <w:t>и инвестиционной деятельности</w:t>
      </w:r>
    </w:p>
    <w:p w:rsidR="00564A16" w:rsidRPr="00564A16" w:rsidRDefault="00564A16" w:rsidP="00564A16">
      <w:pPr>
        <w:spacing w:after="0" w:line="240" w:lineRule="auto"/>
        <w:jc w:val="center"/>
        <w:rPr>
          <w:rFonts w:ascii="Times New Roman" w:hAnsi="Times New Roman"/>
          <w:b/>
          <w:sz w:val="12"/>
          <w:szCs w:val="12"/>
        </w:rPr>
      </w:pPr>
      <w:r w:rsidRPr="00564A16">
        <w:rPr>
          <w:rFonts w:ascii="Times New Roman" w:hAnsi="Times New Roman"/>
          <w:b/>
          <w:sz w:val="12"/>
          <w:szCs w:val="12"/>
        </w:rPr>
        <w:t>Уведомление о подготовке проекта нормативного правового акта</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1. Вид нормативного правового акта</w:t>
      </w:r>
      <w:r w:rsidR="00B702D0">
        <w:rPr>
          <w:rFonts w:ascii="Times New Roman" w:hAnsi="Times New Roman"/>
          <w:sz w:val="12"/>
          <w:szCs w:val="12"/>
        </w:rPr>
        <w:t>_</w:t>
      </w:r>
      <w:r w:rsidRPr="00564A16">
        <w:rPr>
          <w:rFonts w:ascii="Times New Roman" w:hAnsi="Times New Roman"/>
          <w:sz w:val="12"/>
          <w:szCs w:val="12"/>
        </w:rPr>
        <w:t>_____________________________________________________________________________________________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2. Наименование проекта нормативного правового акта</w:t>
      </w:r>
      <w:r w:rsidR="00B702D0">
        <w:rPr>
          <w:rFonts w:ascii="Times New Roman" w:hAnsi="Times New Roman"/>
          <w:sz w:val="12"/>
          <w:szCs w:val="12"/>
        </w:rPr>
        <w:t>_</w:t>
      </w:r>
      <w:r w:rsidRPr="00564A16">
        <w:rPr>
          <w:rFonts w:ascii="Times New Roman" w:hAnsi="Times New Roman"/>
          <w:sz w:val="12"/>
          <w:szCs w:val="12"/>
        </w:rPr>
        <w:t>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3. Планируемый срок вступления в силу нормативного правового акта________________________________________________________________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4. Разработчик проекта нормативного правового акта</w:t>
      </w:r>
      <w:r w:rsidR="00B702D0">
        <w:rPr>
          <w:rFonts w:ascii="Times New Roman" w:hAnsi="Times New Roman"/>
          <w:sz w:val="12"/>
          <w:szCs w:val="12"/>
        </w:rPr>
        <w:t>_</w:t>
      </w:r>
      <w:r w:rsidRPr="00564A16">
        <w:rPr>
          <w:rFonts w:ascii="Times New Roman" w:hAnsi="Times New Roman"/>
          <w:sz w:val="12"/>
          <w:szCs w:val="12"/>
        </w:rPr>
        <w:t>______________________________________________________________________________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5. Обоснование необходимости подготовки проекта нормативного правового акта</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_____________________________________________________________________________________________________________________________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6. Описание  проблем,  на  решение  которых  направлен  предлагаемый способ</w:t>
      </w:r>
      <w:r>
        <w:rPr>
          <w:rFonts w:ascii="Times New Roman" w:hAnsi="Times New Roman"/>
          <w:sz w:val="12"/>
          <w:szCs w:val="12"/>
        </w:rPr>
        <w:t xml:space="preserve"> </w:t>
      </w:r>
      <w:r w:rsidRPr="00564A16">
        <w:rPr>
          <w:rFonts w:ascii="Times New Roman" w:hAnsi="Times New Roman"/>
          <w:sz w:val="12"/>
          <w:szCs w:val="12"/>
        </w:rPr>
        <w:t>регулирования</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_____________________________________________________________________________________________________________________________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7. Круг  субъектов,  на  которых  будет  распространено   действие  проекта</w:t>
      </w:r>
      <w:r>
        <w:rPr>
          <w:rFonts w:ascii="Times New Roman" w:hAnsi="Times New Roman"/>
          <w:sz w:val="12"/>
          <w:szCs w:val="12"/>
        </w:rPr>
        <w:t xml:space="preserve"> </w:t>
      </w:r>
      <w:r w:rsidRPr="00564A16">
        <w:rPr>
          <w:rFonts w:ascii="Times New Roman" w:hAnsi="Times New Roman"/>
          <w:sz w:val="12"/>
          <w:szCs w:val="12"/>
        </w:rPr>
        <w:t>нормативного правового акта</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_____________________________________________________________________________________________________________________________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8. Необходимость установления переходного периода</w:t>
      </w:r>
      <w:r w:rsidR="00B702D0">
        <w:rPr>
          <w:rFonts w:ascii="Times New Roman" w:hAnsi="Times New Roman"/>
          <w:sz w:val="12"/>
          <w:szCs w:val="12"/>
        </w:rPr>
        <w:t>_________</w:t>
      </w:r>
      <w:r w:rsidRPr="00564A16">
        <w:rPr>
          <w:rFonts w:ascii="Times New Roman" w:hAnsi="Times New Roman"/>
          <w:sz w:val="12"/>
          <w:szCs w:val="12"/>
        </w:rPr>
        <w:t>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9. Краткое изложение целей регулирования</w:t>
      </w:r>
      <w:r w:rsidR="00B702D0">
        <w:rPr>
          <w:rFonts w:ascii="Times New Roman" w:hAnsi="Times New Roman"/>
          <w:sz w:val="12"/>
          <w:szCs w:val="12"/>
        </w:rPr>
        <w:t>________</w:t>
      </w:r>
      <w:r w:rsidRPr="00564A16">
        <w:rPr>
          <w:rFonts w:ascii="Times New Roman" w:hAnsi="Times New Roman"/>
          <w:sz w:val="12"/>
          <w:szCs w:val="12"/>
        </w:rPr>
        <w:t>________________________________________________________________________________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10. Срок, в течение которого разработчиком проекта принимаются  предложения</w:t>
      </w:r>
      <w:r>
        <w:rPr>
          <w:rFonts w:ascii="Times New Roman" w:hAnsi="Times New Roman"/>
          <w:sz w:val="12"/>
          <w:szCs w:val="12"/>
        </w:rPr>
        <w:t xml:space="preserve"> </w:t>
      </w:r>
      <w:r w:rsidRPr="00564A16">
        <w:rPr>
          <w:rFonts w:ascii="Times New Roman" w:hAnsi="Times New Roman"/>
          <w:sz w:val="12"/>
          <w:szCs w:val="12"/>
        </w:rPr>
        <w:t>(со дня размещения на официальном сайте настоящего уведомления)_________________________________________________________________________________________________________________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11. Контактные данные  для  направления  предложений  (ответственное  лицо,</w:t>
      </w:r>
      <w:r>
        <w:rPr>
          <w:rFonts w:ascii="Times New Roman" w:hAnsi="Times New Roman"/>
          <w:sz w:val="12"/>
          <w:szCs w:val="12"/>
        </w:rPr>
        <w:t xml:space="preserve"> </w:t>
      </w:r>
      <w:r w:rsidRPr="00564A16">
        <w:rPr>
          <w:rFonts w:ascii="Times New Roman" w:hAnsi="Times New Roman"/>
          <w:sz w:val="12"/>
          <w:szCs w:val="12"/>
        </w:rPr>
        <w:t>адрес электронной почты и контактный телефон ответственного лица)________________________________________________________________________________________________________________________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12. Иная информация по решению разработчика проекта нормативного  правового</w:t>
      </w:r>
      <w:r>
        <w:rPr>
          <w:rFonts w:ascii="Times New Roman" w:hAnsi="Times New Roman"/>
          <w:sz w:val="12"/>
          <w:szCs w:val="12"/>
        </w:rPr>
        <w:t xml:space="preserve"> </w:t>
      </w:r>
      <w:r w:rsidRPr="00564A16">
        <w:rPr>
          <w:rFonts w:ascii="Times New Roman" w:hAnsi="Times New Roman"/>
          <w:sz w:val="12"/>
          <w:szCs w:val="12"/>
        </w:rPr>
        <w:t>акта</w:t>
      </w:r>
    </w:p>
    <w:p w:rsidR="00564A16" w:rsidRPr="00564A16" w:rsidRDefault="00564A16" w:rsidP="00564A16">
      <w:pPr>
        <w:spacing w:after="0" w:line="240" w:lineRule="auto"/>
        <w:jc w:val="both"/>
        <w:rPr>
          <w:rFonts w:ascii="Times New Roman" w:hAnsi="Times New Roman"/>
          <w:sz w:val="12"/>
          <w:szCs w:val="12"/>
        </w:rPr>
      </w:pPr>
      <w:r w:rsidRPr="00564A16">
        <w:rPr>
          <w:rFonts w:ascii="Times New Roman" w:hAnsi="Times New Roman"/>
          <w:sz w:val="12"/>
          <w:szCs w:val="12"/>
        </w:rPr>
        <w:t>_____________________________________________________________________________________________________________________________</w:t>
      </w:r>
    </w:p>
    <w:p w:rsidR="00564A16" w:rsidRPr="00564A16" w:rsidRDefault="00564A16" w:rsidP="00564A16">
      <w:pPr>
        <w:spacing w:after="0" w:line="240" w:lineRule="auto"/>
        <w:jc w:val="both"/>
        <w:rPr>
          <w:rFonts w:ascii="Times New Roman" w:hAnsi="Times New Roman"/>
          <w:sz w:val="12"/>
          <w:szCs w:val="12"/>
        </w:rPr>
      </w:pPr>
    </w:p>
    <w:p w:rsidR="004C4F09" w:rsidRPr="00564A16" w:rsidRDefault="004C4F09" w:rsidP="004C4F09">
      <w:pPr>
        <w:spacing w:after="0" w:line="240" w:lineRule="auto"/>
        <w:jc w:val="right"/>
        <w:rPr>
          <w:rFonts w:ascii="Times New Roman" w:hAnsi="Times New Roman"/>
          <w:i/>
          <w:sz w:val="12"/>
          <w:szCs w:val="12"/>
        </w:rPr>
      </w:pPr>
      <w:r w:rsidRPr="00564A16">
        <w:rPr>
          <w:rFonts w:ascii="Times New Roman" w:hAnsi="Times New Roman"/>
          <w:i/>
          <w:sz w:val="12"/>
          <w:szCs w:val="12"/>
        </w:rPr>
        <w:t>Приложение №</w:t>
      </w:r>
      <w:r>
        <w:rPr>
          <w:rFonts w:ascii="Times New Roman" w:hAnsi="Times New Roman"/>
          <w:i/>
          <w:sz w:val="12"/>
          <w:szCs w:val="12"/>
        </w:rPr>
        <w:t xml:space="preserve">2 </w:t>
      </w:r>
      <w:r w:rsidRPr="00564A16">
        <w:rPr>
          <w:rFonts w:ascii="Times New Roman" w:hAnsi="Times New Roman"/>
          <w:i/>
          <w:sz w:val="12"/>
          <w:szCs w:val="12"/>
        </w:rPr>
        <w:t>к Порядку</w:t>
      </w:r>
    </w:p>
    <w:p w:rsidR="004C4F09" w:rsidRPr="00564A16" w:rsidRDefault="004C4F09" w:rsidP="004C4F09">
      <w:pPr>
        <w:spacing w:after="0" w:line="240" w:lineRule="auto"/>
        <w:jc w:val="right"/>
        <w:rPr>
          <w:rFonts w:ascii="Times New Roman" w:hAnsi="Times New Roman"/>
          <w:i/>
          <w:sz w:val="12"/>
          <w:szCs w:val="12"/>
        </w:rPr>
      </w:pPr>
      <w:r w:rsidRPr="00564A16">
        <w:rPr>
          <w:rFonts w:ascii="Times New Roman" w:hAnsi="Times New Roman"/>
          <w:i/>
          <w:sz w:val="12"/>
          <w:szCs w:val="12"/>
        </w:rPr>
        <w:t>проведения оценки регулирующего воздействия</w:t>
      </w:r>
      <w:r>
        <w:rPr>
          <w:rFonts w:ascii="Times New Roman" w:hAnsi="Times New Roman"/>
          <w:i/>
          <w:sz w:val="12"/>
          <w:szCs w:val="12"/>
        </w:rPr>
        <w:t xml:space="preserve"> </w:t>
      </w:r>
      <w:r w:rsidRPr="00564A16">
        <w:rPr>
          <w:rFonts w:ascii="Times New Roman" w:hAnsi="Times New Roman"/>
          <w:i/>
          <w:sz w:val="12"/>
          <w:szCs w:val="12"/>
        </w:rPr>
        <w:t>проектов нормативных правовых актов</w:t>
      </w:r>
    </w:p>
    <w:p w:rsidR="004C4F09" w:rsidRPr="00564A16" w:rsidRDefault="004C4F09" w:rsidP="004C4F09">
      <w:pPr>
        <w:spacing w:after="0" w:line="240" w:lineRule="auto"/>
        <w:jc w:val="right"/>
        <w:rPr>
          <w:rFonts w:ascii="Times New Roman" w:hAnsi="Times New Roman"/>
          <w:i/>
          <w:sz w:val="12"/>
          <w:szCs w:val="12"/>
        </w:rPr>
      </w:pPr>
      <w:r w:rsidRPr="00564A16">
        <w:rPr>
          <w:rFonts w:ascii="Times New Roman" w:hAnsi="Times New Roman"/>
          <w:i/>
          <w:sz w:val="12"/>
          <w:szCs w:val="12"/>
        </w:rPr>
        <w:t>администрации муниципального района Сергиевский,</w:t>
      </w:r>
      <w:r>
        <w:rPr>
          <w:rFonts w:ascii="Times New Roman" w:hAnsi="Times New Roman"/>
          <w:i/>
          <w:sz w:val="12"/>
          <w:szCs w:val="12"/>
        </w:rPr>
        <w:t xml:space="preserve"> </w:t>
      </w:r>
      <w:proofErr w:type="gramStart"/>
      <w:r w:rsidRPr="00564A16">
        <w:rPr>
          <w:rFonts w:ascii="Times New Roman" w:hAnsi="Times New Roman"/>
          <w:i/>
          <w:sz w:val="12"/>
          <w:szCs w:val="12"/>
        </w:rPr>
        <w:t>затрагивающих</w:t>
      </w:r>
      <w:proofErr w:type="gramEnd"/>
      <w:r w:rsidRPr="00564A16">
        <w:rPr>
          <w:rFonts w:ascii="Times New Roman" w:hAnsi="Times New Roman"/>
          <w:i/>
          <w:sz w:val="12"/>
          <w:szCs w:val="12"/>
        </w:rPr>
        <w:t xml:space="preserve"> вопросы осуществления</w:t>
      </w:r>
    </w:p>
    <w:p w:rsidR="004C4F09" w:rsidRPr="00564A16" w:rsidRDefault="004C4F09" w:rsidP="004C4F09">
      <w:pPr>
        <w:spacing w:after="0" w:line="240" w:lineRule="auto"/>
        <w:jc w:val="right"/>
        <w:rPr>
          <w:rFonts w:ascii="Times New Roman" w:hAnsi="Times New Roman"/>
          <w:i/>
          <w:sz w:val="12"/>
          <w:szCs w:val="12"/>
        </w:rPr>
      </w:pPr>
      <w:r w:rsidRPr="00564A16">
        <w:rPr>
          <w:rFonts w:ascii="Times New Roman" w:hAnsi="Times New Roman"/>
          <w:i/>
          <w:sz w:val="12"/>
          <w:szCs w:val="12"/>
        </w:rPr>
        <w:t>предпринимательской и инвестиционной</w:t>
      </w:r>
      <w:r>
        <w:rPr>
          <w:rFonts w:ascii="Times New Roman" w:hAnsi="Times New Roman"/>
          <w:i/>
          <w:sz w:val="12"/>
          <w:szCs w:val="12"/>
        </w:rPr>
        <w:t xml:space="preserve"> </w:t>
      </w:r>
      <w:r w:rsidRPr="00564A16">
        <w:rPr>
          <w:rFonts w:ascii="Times New Roman" w:hAnsi="Times New Roman"/>
          <w:i/>
          <w:sz w:val="12"/>
          <w:szCs w:val="12"/>
        </w:rPr>
        <w:t xml:space="preserve">деятельности, и экспертизы </w:t>
      </w:r>
      <w:proofErr w:type="gramStart"/>
      <w:r w:rsidRPr="00564A16">
        <w:rPr>
          <w:rFonts w:ascii="Times New Roman" w:hAnsi="Times New Roman"/>
          <w:i/>
          <w:sz w:val="12"/>
          <w:szCs w:val="12"/>
        </w:rPr>
        <w:t>нормативных</w:t>
      </w:r>
      <w:proofErr w:type="gramEnd"/>
    </w:p>
    <w:p w:rsidR="004C4F09" w:rsidRPr="00564A16" w:rsidRDefault="004C4F09" w:rsidP="004C4F09">
      <w:pPr>
        <w:spacing w:after="0" w:line="240" w:lineRule="auto"/>
        <w:jc w:val="right"/>
        <w:rPr>
          <w:rFonts w:ascii="Times New Roman" w:hAnsi="Times New Roman"/>
          <w:i/>
          <w:sz w:val="12"/>
          <w:szCs w:val="12"/>
        </w:rPr>
      </w:pPr>
      <w:r w:rsidRPr="00564A16">
        <w:rPr>
          <w:rFonts w:ascii="Times New Roman" w:hAnsi="Times New Roman"/>
          <w:i/>
          <w:sz w:val="12"/>
          <w:szCs w:val="12"/>
        </w:rPr>
        <w:t>правовых актов администрации муниципального</w:t>
      </w:r>
      <w:r>
        <w:rPr>
          <w:rFonts w:ascii="Times New Roman" w:hAnsi="Times New Roman"/>
          <w:i/>
          <w:sz w:val="12"/>
          <w:szCs w:val="12"/>
        </w:rPr>
        <w:t xml:space="preserve"> </w:t>
      </w:r>
      <w:r w:rsidRPr="00564A16">
        <w:rPr>
          <w:rFonts w:ascii="Times New Roman" w:hAnsi="Times New Roman"/>
          <w:i/>
          <w:sz w:val="12"/>
          <w:szCs w:val="12"/>
        </w:rPr>
        <w:t>района Сергиевский, затрагивающих вопросы</w:t>
      </w:r>
    </w:p>
    <w:p w:rsidR="004C4F09" w:rsidRPr="00564A16" w:rsidRDefault="004C4F09" w:rsidP="004C4F09">
      <w:pPr>
        <w:spacing w:after="0" w:line="240" w:lineRule="auto"/>
        <w:jc w:val="right"/>
        <w:rPr>
          <w:rFonts w:ascii="Times New Roman" w:hAnsi="Times New Roman"/>
          <w:i/>
          <w:sz w:val="12"/>
          <w:szCs w:val="12"/>
        </w:rPr>
      </w:pPr>
      <w:r w:rsidRPr="00564A16">
        <w:rPr>
          <w:rFonts w:ascii="Times New Roman" w:hAnsi="Times New Roman"/>
          <w:i/>
          <w:sz w:val="12"/>
          <w:szCs w:val="12"/>
        </w:rPr>
        <w:t>осуществления предпринимательской</w:t>
      </w:r>
      <w:r>
        <w:rPr>
          <w:rFonts w:ascii="Times New Roman" w:hAnsi="Times New Roman"/>
          <w:i/>
          <w:sz w:val="12"/>
          <w:szCs w:val="12"/>
        </w:rPr>
        <w:t xml:space="preserve"> </w:t>
      </w:r>
      <w:r w:rsidRPr="00564A16">
        <w:rPr>
          <w:rFonts w:ascii="Times New Roman" w:hAnsi="Times New Roman"/>
          <w:i/>
          <w:sz w:val="12"/>
          <w:szCs w:val="12"/>
        </w:rPr>
        <w:t>и инвестиционной деятельности</w:t>
      </w:r>
    </w:p>
    <w:p w:rsidR="00B5443A" w:rsidRPr="00B5443A" w:rsidRDefault="00B5443A" w:rsidP="00B5443A">
      <w:pPr>
        <w:spacing w:after="0" w:line="240" w:lineRule="auto"/>
        <w:jc w:val="center"/>
        <w:rPr>
          <w:rFonts w:ascii="Times New Roman" w:hAnsi="Times New Roman"/>
          <w:b/>
          <w:sz w:val="12"/>
          <w:szCs w:val="12"/>
        </w:rPr>
      </w:pPr>
      <w:r w:rsidRPr="00B5443A">
        <w:rPr>
          <w:rFonts w:ascii="Times New Roman" w:hAnsi="Times New Roman"/>
          <w:b/>
          <w:sz w:val="12"/>
          <w:szCs w:val="12"/>
        </w:rPr>
        <w:t>Свод предложений, полученных по результатам публичных консультаций</w:t>
      </w:r>
    </w:p>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1. Наименование проекта нормативного правового акта</w:t>
      </w:r>
      <w:r w:rsidR="006004B1">
        <w:rPr>
          <w:rFonts w:ascii="Times New Roman" w:hAnsi="Times New Roman"/>
          <w:sz w:val="12"/>
          <w:szCs w:val="12"/>
        </w:rPr>
        <w:t>_</w:t>
      </w:r>
      <w:r w:rsidRPr="00B5443A">
        <w:rPr>
          <w:rFonts w:ascii="Times New Roman" w:hAnsi="Times New Roman"/>
          <w:sz w:val="12"/>
          <w:szCs w:val="12"/>
        </w:rPr>
        <w:t>___________________</w:t>
      </w:r>
      <w:r>
        <w:rPr>
          <w:rFonts w:ascii="Times New Roman" w:hAnsi="Times New Roman"/>
          <w:sz w:val="12"/>
          <w:szCs w:val="12"/>
        </w:rPr>
        <w:t>_________________________________________________________</w:t>
      </w:r>
    </w:p>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2. Предложения принимались разработчиком проекта нормативного правового</w:t>
      </w:r>
      <w:r w:rsidR="006004B1">
        <w:rPr>
          <w:rFonts w:ascii="Times New Roman" w:hAnsi="Times New Roman"/>
          <w:sz w:val="12"/>
          <w:szCs w:val="12"/>
        </w:rPr>
        <w:t xml:space="preserve"> </w:t>
      </w:r>
      <w:r w:rsidRPr="00B5443A">
        <w:rPr>
          <w:rFonts w:ascii="Times New Roman" w:hAnsi="Times New Roman"/>
          <w:sz w:val="12"/>
          <w:szCs w:val="12"/>
        </w:rPr>
        <w:t xml:space="preserve">акта </w:t>
      </w:r>
      <w:proofErr w:type="gramStart"/>
      <w:r w:rsidRPr="00B5443A">
        <w:rPr>
          <w:rFonts w:ascii="Times New Roman" w:hAnsi="Times New Roman"/>
          <w:sz w:val="12"/>
          <w:szCs w:val="12"/>
        </w:rPr>
        <w:t>с</w:t>
      </w:r>
      <w:proofErr w:type="gramEnd"/>
      <w:r w:rsidRPr="00B5443A">
        <w:rPr>
          <w:rFonts w:ascii="Times New Roman" w:hAnsi="Times New Roman"/>
          <w:sz w:val="12"/>
          <w:szCs w:val="12"/>
        </w:rPr>
        <w:t xml:space="preserve"> ____________________________ по ____</w:t>
      </w:r>
      <w:r w:rsidR="006004B1">
        <w:rPr>
          <w:rFonts w:ascii="Times New Roman" w:hAnsi="Times New Roman"/>
          <w:sz w:val="12"/>
          <w:szCs w:val="12"/>
        </w:rPr>
        <w:t>________________</w:t>
      </w:r>
    </w:p>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3. Общее число полученных предложений</w:t>
      </w:r>
      <w:r w:rsidR="006004B1">
        <w:rPr>
          <w:rFonts w:ascii="Times New Roman" w:hAnsi="Times New Roman"/>
          <w:sz w:val="12"/>
          <w:szCs w:val="12"/>
        </w:rPr>
        <w:t>_________</w:t>
      </w:r>
      <w:r>
        <w:rPr>
          <w:rFonts w:ascii="Times New Roman" w:hAnsi="Times New Roman"/>
          <w:sz w:val="12"/>
          <w:szCs w:val="12"/>
        </w:rPr>
        <w:t>_________________________________________________________</w:t>
      </w:r>
      <w:r w:rsidRPr="00B5443A">
        <w:rPr>
          <w:rFonts w:ascii="Times New Roman" w:hAnsi="Times New Roman"/>
          <w:sz w:val="12"/>
          <w:szCs w:val="12"/>
        </w:rPr>
        <w:t>_______________________</w:t>
      </w:r>
    </w:p>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4. Число учтенных предложений</w:t>
      </w:r>
      <w:r w:rsidR="006004B1">
        <w:rPr>
          <w:rFonts w:ascii="Times New Roman" w:hAnsi="Times New Roman"/>
          <w:sz w:val="12"/>
          <w:szCs w:val="12"/>
        </w:rPr>
        <w:t>__________</w:t>
      </w:r>
      <w:r w:rsidRPr="00B5443A">
        <w:rPr>
          <w:rFonts w:ascii="Times New Roman" w:hAnsi="Times New Roman"/>
          <w:sz w:val="12"/>
          <w:szCs w:val="12"/>
        </w:rPr>
        <w:t>___</w:t>
      </w:r>
      <w:r>
        <w:rPr>
          <w:rFonts w:ascii="Times New Roman" w:hAnsi="Times New Roman"/>
          <w:sz w:val="12"/>
          <w:szCs w:val="12"/>
        </w:rPr>
        <w:t>_________________________________________________________</w:t>
      </w:r>
      <w:r w:rsidRPr="00B5443A">
        <w:rPr>
          <w:rFonts w:ascii="Times New Roman" w:hAnsi="Times New Roman"/>
          <w:sz w:val="12"/>
          <w:szCs w:val="12"/>
        </w:rPr>
        <w:t>___________________________</w:t>
      </w:r>
    </w:p>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5. Число предложений, учтенных частично</w:t>
      </w:r>
      <w:r w:rsidR="006004B1">
        <w:rPr>
          <w:rFonts w:ascii="Times New Roman" w:hAnsi="Times New Roman"/>
          <w:sz w:val="12"/>
          <w:szCs w:val="12"/>
        </w:rPr>
        <w:t>_________</w:t>
      </w:r>
      <w:r w:rsidRPr="00B5443A">
        <w:rPr>
          <w:rFonts w:ascii="Times New Roman" w:hAnsi="Times New Roman"/>
          <w:sz w:val="12"/>
          <w:szCs w:val="12"/>
        </w:rPr>
        <w:t>_____</w:t>
      </w:r>
      <w:r>
        <w:rPr>
          <w:rFonts w:ascii="Times New Roman" w:hAnsi="Times New Roman"/>
          <w:sz w:val="12"/>
          <w:szCs w:val="12"/>
        </w:rPr>
        <w:t>_________________________________________________________</w:t>
      </w:r>
      <w:r w:rsidRPr="00B5443A">
        <w:rPr>
          <w:rFonts w:ascii="Times New Roman" w:hAnsi="Times New Roman"/>
          <w:sz w:val="12"/>
          <w:szCs w:val="12"/>
        </w:rPr>
        <w:t>_________________</w:t>
      </w:r>
    </w:p>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6. Число отклоненных предложений</w:t>
      </w:r>
      <w:r w:rsidR="006004B1">
        <w:rPr>
          <w:rFonts w:ascii="Times New Roman" w:hAnsi="Times New Roman"/>
          <w:sz w:val="12"/>
          <w:szCs w:val="12"/>
        </w:rPr>
        <w:t>_________</w:t>
      </w:r>
      <w:r w:rsidRPr="00B5443A">
        <w:rPr>
          <w:rFonts w:ascii="Times New Roman" w:hAnsi="Times New Roman"/>
          <w:sz w:val="12"/>
          <w:szCs w:val="12"/>
        </w:rPr>
        <w:t>______________________</w:t>
      </w:r>
      <w:r>
        <w:rPr>
          <w:rFonts w:ascii="Times New Roman" w:hAnsi="Times New Roman"/>
          <w:sz w:val="12"/>
          <w:szCs w:val="12"/>
        </w:rPr>
        <w:t>_________________________________________________________</w:t>
      </w:r>
      <w:r w:rsidRPr="00B5443A">
        <w:rPr>
          <w:rFonts w:ascii="Times New Roman" w:hAnsi="Times New Roman"/>
          <w:sz w:val="12"/>
          <w:szCs w:val="12"/>
        </w:rPr>
        <w:t>______</w:t>
      </w:r>
    </w:p>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7. Свод предложений: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011"/>
        <w:gridCol w:w="1417"/>
        <w:gridCol w:w="1701"/>
        <w:gridCol w:w="2977"/>
      </w:tblGrid>
      <w:tr w:rsidR="00B5443A" w:rsidRPr="00B5443A" w:rsidTr="00B5443A">
        <w:tc>
          <w:tcPr>
            <w:tcW w:w="407" w:type="dxa"/>
            <w:shd w:val="clear" w:color="auto" w:fill="auto"/>
          </w:tcPr>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 xml:space="preserve">N </w:t>
            </w:r>
            <w:proofErr w:type="gramStart"/>
            <w:r w:rsidRPr="00B5443A">
              <w:rPr>
                <w:rFonts w:ascii="Times New Roman" w:hAnsi="Times New Roman"/>
                <w:sz w:val="12"/>
                <w:szCs w:val="12"/>
              </w:rPr>
              <w:t>п</w:t>
            </w:r>
            <w:proofErr w:type="gramEnd"/>
            <w:r w:rsidRPr="00B5443A">
              <w:rPr>
                <w:rFonts w:ascii="Times New Roman" w:hAnsi="Times New Roman"/>
                <w:sz w:val="12"/>
                <w:szCs w:val="12"/>
              </w:rPr>
              <w:t>/п</w:t>
            </w:r>
          </w:p>
        </w:tc>
        <w:tc>
          <w:tcPr>
            <w:tcW w:w="1011" w:type="dxa"/>
            <w:shd w:val="clear" w:color="auto" w:fill="auto"/>
          </w:tcPr>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Участник обсуждения</w:t>
            </w:r>
          </w:p>
        </w:tc>
        <w:tc>
          <w:tcPr>
            <w:tcW w:w="1417" w:type="dxa"/>
            <w:shd w:val="clear" w:color="auto" w:fill="auto"/>
          </w:tcPr>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Предложение участника обсуждения</w:t>
            </w:r>
          </w:p>
        </w:tc>
        <w:tc>
          <w:tcPr>
            <w:tcW w:w="1701" w:type="dxa"/>
            <w:shd w:val="clear" w:color="auto" w:fill="auto"/>
          </w:tcPr>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Дата поступления предложения</w:t>
            </w:r>
          </w:p>
        </w:tc>
        <w:tc>
          <w:tcPr>
            <w:tcW w:w="2977" w:type="dxa"/>
            <w:shd w:val="clear" w:color="auto" w:fill="auto"/>
          </w:tcPr>
          <w:p w:rsidR="00B5443A" w:rsidRPr="00B5443A" w:rsidRDefault="00B5443A" w:rsidP="00B5443A">
            <w:pPr>
              <w:spacing w:after="0" w:line="240" w:lineRule="auto"/>
              <w:jc w:val="both"/>
              <w:rPr>
                <w:rFonts w:ascii="Times New Roman" w:hAnsi="Times New Roman"/>
                <w:sz w:val="12"/>
                <w:szCs w:val="12"/>
              </w:rPr>
            </w:pPr>
            <w:r w:rsidRPr="00B5443A">
              <w:rPr>
                <w:rFonts w:ascii="Times New Roman" w:hAnsi="Times New Roman"/>
                <w:sz w:val="12"/>
                <w:szCs w:val="12"/>
              </w:rPr>
              <w:t>Результат рассмотрения предложения разработчиком проекта нормативного правового акта</w:t>
            </w:r>
          </w:p>
        </w:tc>
      </w:tr>
      <w:tr w:rsidR="00B5443A" w:rsidRPr="00B5443A" w:rsidTr="00B5443A">
        <w:tc>
          <w:tcPr>
            <w:tcW w:w="407" w:type="dxa"/>
            <w:shd w:val="clear" w:color="auto" w:fill="auto"/>
          </w:tcPr>
          <w:p w:rsidR="00B5443A" w:rsidRPr="00B5443A" w:rsidRDefault="00B5443A" w:rsidP="00B5443A">
            <w:pPr>
              <w:spacing w:after="0" w:line="240" w:lineRule="auto"/>
              <w:jc w:val="both"/>
              <w:rPr>
                <w:rFonts w:ascii="Times New Roman" w:hAnsi="Times New Roman"/>
                <w:sz w:val="12"/>
                <w:szCs w:val="12"/>
              </w:rPr>
            </w:pPr>
          </w:p>
        </w:tc>
        <w:tc>
          <w:tcPr>
            <w:tcW w:w="1011" w:type="dxa"/>
            <w:shd w:val="clear" w:color="auto" w:fill="auto"/>
          </w:tcPr>
          <w:p w:rsidR="00B5443A" w:rsidRPr="00B5443A" w:rsidRDefault="00B5443A" w:rsidP="00B5443A">
            <w:pPr>
              <w:spacing w:after="0" w:line="240" w:lineRule="auto"/>
              <w:jc w:val="both"/>
              <w:rPr>
                <w:rFonts w:ascii="Times New Roman" w:hAnsi="Times New Roman"/>
                <w:sz w:val="12"/>
                <w:szCs w:val="12"/>
              </w:rPr>
            </w:pPr>
          </w:p>
        </w:tc>
        <w:tc>
          <w:tcPr>
            <w:tcW w:w="1417" w:type="dxa"/>
            <w:shd w:val="clear" w:color="auto" w:fill="auto"/>
          </w:tcPr>
          <w:p w:rsidR="00B5443A" w:rsidRPr="00B5443A" w:rsidRDefault="00B5443A" w:rsidP="00B5443A">
            <w:pPr>
              <w:spacing w:after="0" w:line="240" w:lineRule="auto"/>
              <w:jc w:val="both"/>
              <w:rPr>
                <w:rFonts w:ascii="Times New Roman" w:hAnsi="Times New Roman"/>
                <w:sz w:val="12"/>
                <w:szCs w:val="12"/>
              </w:rPr>
            </w:pPr>
          </w:p>
        </w:tc>
        <w:tc>
          <w:tcPr>
            <w:tcW w:w="1701" w:type="dxa"/>
            <w:shd w:val="clear" w:color="auto" w:fill="auto"/>
          </w:tcPr>
          <w:p w:rsidR="00B5443A" w:rsidRPr="00B5443A" w:rsidRDefault="00B5443A" w:rsidP="00B5443A">
            <w:pPr>
              <w:spacing w:after="0" w:line="240" w:lineRule="auto"/>
              <w:jc w:val="both"/>
              <w:rPr>
                <w:rFonts w:ascii="Times New Roman" w:hAnsi="Times New Roman"/>
                <w:sz w:val="12"/>
                <w:szCs w:val="12"/>
              </w:rPr>
            </w:pPr>
          </w:p>
        </w:tc>
        <w:tc>
          <w:tcPr>
            <w:tcW w:w="2977" w:type="dxa"/>
            <w:shd w:val="clear" w:color="auto" w:fill="auto"/>
          </w:tcPr>
          <w:p w:rsidR="00B5443A" w:rsidRPr="00B5443A" w:rsidRDefault="00B5443A" w:rsidP="00B5443A">
            <w:pPr>
              <w:spacing w:after="0" w:line="240" w:lineRule="auto"/>
              <w:jc w:val="both"/>
              <w:rPr>
                <w:rFonts w:ascii="Times New Roman" w:hAnsi="Times New Roman"/>
                <w:sz w:val="12"/>
                <w:szCs w:val="12"/>
              </w:rPr>
            </w:pPr>
          </w:p>
        </w:tc>
      </w:tr>
    </w:tbl>
    <w:p w:rsidR="00B5443A" w:rsidRPr="00B5443A" w:rsidRDefault="00B5443A" w:rsidP="00B5443A">
      <w:pPr>
        <w:spacing w:after="0" w:line="240" w:lineRule="auto"/>
        <w:jc w:val="both"/>
        <w:rPr>
          <w:rFonts w:ascii="Times New Roman" w:hAnsi="Times New Roman"/>
          <w:sz w:val="12"/>
          <w:szCs w:val="12"/>
        </w:rPr>
      </w:pPr>
    </w:p>
    <w:p w:rsidR="00C11B24" w:rsidRPr="00564A16" w:rsidRDefault="00C11B24" w:rsidP="00C11B24">
      <w:pPr>
        <w:spacing w:after="0" w:line="240" w:lineRule="auto"/>
        <w:jc w:val="right"/>
        <w:rPr>
          <w:rFonts w:ascii="Times New Roman" w:hAnsi="Times New Roman"/>
          <w:i/>
          <w:sz w:val="12"/>
          <w:szCs w:val="12"/>
        </w:rPr>
      </w:pPr>
      <w:r w:rsidRPr="00564A16">
        <w:rPr>
          <w:rFonts w:ascii="Times New Roman" w:hAnsi="Times New Roman"/>
          <w:i/>
          <w:sz w:val="12"/>
          <w:szCs w:val="12"/>
        </w:rPr>
        <w:t>Приложение №</w:t>
      </w:r>
      <w:r>
        <w:rPr>
          <w:rFonts w:ascii="Times New Roman" w:hAnsi="Times New Roman"/>
          <w:i/>
          <w:sz w:val="12"/>
          <w:szCs w:val="12"/>
        </w:rPr>
        <w:t xml:space="preserve">3 </w:t>
      </w:r>
      <w:r w:rsidRPr="00564A16">
        <w:rPr>
          <w:rFonts w:ascii="Times New Roman" w:hAnsi="Times New Roman"/>
          <w:i/>
          <w:sz w:val="12"/>
          <w:szCs w:val="12"/>
        </w:rPr>
        <w:t>к Порядку</w:t>
      </w:r>
    </w:p>
    <w:p w:rsidR="00C11B24" w:rsidRPr="00564A16" w:rsidRDefault="00C11B24" w:rsidP="00C11B24">
      <w:pPr>
        <w:spacing w:after="0" w:line="240" w:lineRule="auto"/>
        <w:jc w:val="right"/>
        <w:rPr>
          <w:rFonts w:ascii="Times New Roman" w:hAnsi="Times New Roman"/>
          <w:i/>
          <w:sz w:val="12"/>
          <w:szCs w:val="12"/>
        </w:rPr>
      </w:pPr>
      <w:r w:rsidRPr="00564A16">
        <w:rPr>
          <w:rFonts w:ascii="Times New Roman" w:hAnsi="Times New Roman"/>
          <w:i/>
          <w:sz w:val="12"/>
          <w:szCs w:val="12"/>
        </w:rPr>
        <w:t>проведения оценки регулирующего воздействия</w:t>
      </w:r>
      <w:r>
        <w:rPr>
          <w:rFonts w:ascii="Times New Roman" w:hAnsi="Times New Roman"/>
          <w:i/>
          <w:sz w:val="12"/>
          <w:szCs w:val="12"/>
        </w:rPr>
        <w:t xml:space="preserve"> </w:t>
      </w:r>
      <w:r w:rsidRPr="00564A16">
        <w:rPr>
          <w:rFonts w:ascii="Times New Roman" w:hAnsi="Times New Roman"/>
          <w:i/>
          <w:sz w:val="12"/>
          <w:szCs w:val="12"/>
        </w:rPr>
        <w:t>проектов нормативных правовых актов</w:t>
      </w:r>
    </w:p>
    <w:p w:rsidR="00C11B24" w:rsidRPr="00564A16" w:rsidRDefault="00C11B24" w:rsidP="00C11B24">
      <w:pPr>
        <w:spacing w:after="0" w:line="240" w:lineRule="auto"/>
        <w:jc w:val="right"/>
        <w:rPr>
          <w:rFonts w:ascii="Times New Roman" w:hAnsi="Times New Roman"/>
          <w:i/>
          <w:sz w:val="12"/>
          <w:szCs w:val="12"/>
        </w:rPr>
      </w:pPr>
      <w:r w:rsidRPr="00564A16">
        <w:rPr>
          <w:rFonts w:ascii="Times New Roman" w:hAnsi="Times New Roman"/>
          <w:i/>
          <w:sz w:val="12"/>
          <w:szCs w:val="12"/>
        </w:rPr>
        <w:t>администрации муниципального района Сергиевский,</w:t>
      </w:r>
      <w:r>
        <w:rPr>
          <w:rFonts w:ascii="Times New Roman" w:hAnsi="Times New Roman"/>
          <w:i/>
          <w:sz w:val="12"/>
          <w:szCs w:val="12"/>
        </w:rPr>
        <w:t xml:space="preserve"> </w:t>
      </w:r>
      <w:proofErr w:type="gramStart"/>
      <w:r w:rsidRPr="00564A16">
        <w:rPr>
          <w:rFonts w:ascii="Times New Roman" w:hAnsi="Times New Roman"/>
          <w:i/>
          <w:sz w:val="12"/>
          <w:szCs w:val="12"/>
        </w:rPr>
        <w:t>затрагивающих</w:t>
      </w:r>
      <w:proofErr w:type="gramEnd"/>
      <w:r w:rsidRPr="00564A16">
        <w:rPr>
          <w:rFonts w:ascii="Times New Roman" w:hAnsi="Times New Roman"/>
          <w:i/>
          <w:sz w:val="12"/>
          <w:szCs w:val="12"/>
        </w:rPr>
        <w:t xml:space="preserve"> вопросы осуществления</w:t>
      </w:r>
    </w:p>
    <w:p w:rsidR="00C11B24" w:rsidRPr="00564A16" w:rsidRDefault="00C11B24" w:rsidP="00C11B24">
      <w:pPr>
        <w:spacing w:after="0" w:line="240" w:lineRule="auto"/>
        <w:jc w:val="right"/>
        <w:rPr>
          <w:rFonts w:ascii="Times New Roman" w:hAnsi="Times New Roman"/>
          <w:i/>
          <w:sz w:val="12"/>
          <w:szCs w:val="12"/>
        </w:rPr>
      </w:pPr>
      <w:r w:rsidRPr="00564A16">
        <w:rPr>
          <w:rFonts w:ascii="Times New Roman" w:hAnsi="Times New Roman"/>
          <w:i/>
          <w:sz w:val="12"/>
          <w:szCs w:val="12"/>
        </w:rPr>
        <w:t>предпринимательской и инвестиционной</w:t>
      </w:r>
      <w:r>
        <w:rPr>
          <w:rFonts w:ascii="Times New Roman" w:hAnsi="Times New Roman"/>
          <w:i/>
          <w:sz w:val="12"/>
          <w:szCs w:val="12"/>
        </w:rPr>
        <w:t xml:space="preserve"> </w:t>
      </w:r>
      <w:r w:rsidRPr="00564A16">
        <w:rPr>
          <w:rFonts w:ascii="Times New Roman" w:hAnsi="Times New Roman"/>
          <w:i/>
          <w:sz w:val="12"/>
          <w:szCs w:val="12"/>
        </w:rPr>
        <w:t xml:space="preserve">деятельности, и экспертизы </w:t>
      </w:r>
      <w:proofErr w:type="gramStart"/>
      <w:r w:rsidRPr="00564A16">
        <w:rPr>
          <w:rFonts w:ascii="Times New Roman" w:hAnsi="Times New Roman"/>
          <w:i/>
          <w:sz w:val="12"/>
          <w:szCs w:val="12"/>
        </w:rPr>
        <w:t>нормативных</w:t>
      </w:r>
      <w:proofErr w:type="gramEnd"/>
    </w:p>
    <w:p w:rsidR="00C11B24" w:rsidRPr="00564A16" w:rsidRDefault="00C11B24" w:rsidP="00C11B24">
      <w:pPr>
        <w:spacing w:after="0" w:line="240" w:lineRule="auto"/>
        <w:jc w:val="right"/>
        <w:rPr>
          <w:rFonts w:ascii="Times New Roman" w:hAnsi="Times New Roman"/>
          <w:i/>
          <w:sz w:val="12"/>
          <w:szCs w:val="12"/>
        </w:rPr>
      </w:pPr>
      <w:r w:rsidRPr="00564A16">
        <w:rPr>
          <w:rFonts w:ascii="Times New Roman" w:hAnsi="Times New Roman"/>
          <w:i/>
          <w:sz w:val="12"/>
          <w:szCs w:val="12"/>
        </w:rPr>
        <w:t>правовых актов администрации муниципального</w:t>
      </w:r>
      <w:r>
        <w:rPr>
          <w:rFonts w:ascii="Times New Roman" w:hAnsi="Times New Roman"/>
          <w:i/>
          <w:sz w:val="12"/>
          <w:szCs w:val="12"/>
        </w:rPr>
        <w:t xml:space="preserve"> </w:t>
      </w:r>
      <w:r w:rsidRPr="00564A16">
        <w:rPr>
          <w:rFonts w:ascii="Times New Roman" w:hAnsi="Times New Roman"/>
          <w:i/>
          <w:sz w:val="12"/>
          <w:szCs w:val="12"/>
        </w:rPr>
        <w:t>района Сергиевский, затрагивающих вопросы</w:t>
      </w:r>
    </w:p>
    <w:p w:rsidR="00C11B24" w:rsidRPr="00564A16" w:rsidRDefault="00C11B24" w:rsidP="00C11B24">
      <w:pPr>
        <w:spacing w:after="0" w:line="240" w:lineRule="auto"/>
        <w:jc w:val="right"/>
        <w:rPr>
          <w:rFonts w:ascii="Times New Roman" w:hAnsi="Times New Roman"/>
          <w:i/>
          <w:sz w:val="12"/>
          <w:szCs w:val="12"/>
        </w:rPr>
      </w:pPr>
      <w:r w:rsidRPr="00564A16">
        <w:rPr>
          <w:rFonts w:ascii="Times New Roman" w:hAnsi="Times New Roman"/>
          <w:i/>
          <w:sz w:val="12"/>
          <w:szCs w:val="12"/>
        </w:rPr>
        <w:t>осуществления предпринимательской</w:t>
      </w:r>
      <w:r>
        <w:rPr>
          <w:rFonts w:ascii="Times New Roman" w:hAnsi="Times New Roman"/>
          <w:i/>
          <w:sz w:val="12"/>
          <w:szCs w:val="12"/>
        </w:rPr>
        <w:t xml:space="preserve"> </w:t>
      </w:r>
      <w:r w:rsidRPr="00564A16">
        <w:rPr>
          <w:rFonts w:ascii="Times New Roman" w:hAnsi="Times New Roman"/>
          <w:i/>
          <w:sz w:val="12"/>
          <w:szCs w:val="12"/>
        </w:rPr>
        <w:t>и инвестиционной деятельности</w:t>
      </w:r>
    </w:p>
    <w:p w:rsidR="00797022" w:rsidRPr="00797022" w:rsidRDefault="00797022" w:rsidP="00797022">
      <w:pPr>
        <w:spacing w:after="0" w:line="240" w:lineRule="auto"/>
        <w:jc w:val="center"/>
        <w:rPr>
          <w:rFonts w:ascii="Times New Roman" w:hAnsi="Times New Roman"/>
          <w:b/>
          <w:sz w:val="12"/>
          <w:szCs w:val="12"/>
        </w:rPr>
      </w:pPr>
      <w:r>
        <w:rPr>
          <w:rFonts w:ascii="Times New Roman" w:hAnsi="Times New Roman"/>
          <w:b/>
          <w:sz w:val="12"/>
          <w:szCs w:val="12"/>
        </w:rPr>
        <w:t>Отче</w:t>
      </w:r>
      <w:r w:rsidRPr="00797022">
        <w:rPr>
          <w:rFonts w:ascii="Times New Roman" w:hAnsi="Times New Roman"/>
          <w:b/>
          <w:sz w:val="12"/>
          <w:szCs w:val="12"/>
        </w:rPr>
        <w:t xml:space="preserve">  о проведении оценки регулирующего воздействия</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1. Общие сведения</w:t>
      </w:r>
      <w:r>
        <w:rPr>
          <w:rFonts w:ascii="Times New Roman" w:hAnsi="Times New Roman"/>
          <w:sz w:val="12"/>
          <w:szCs w:val="12"/>
        </w:rPr>
        <w:t xml:space="preserve"> </w:t>
      </w:r>
      <w:r w:rsidRPr="00797022">
        <w:rPr>
          <w:rFonts w:ascii="Times New Roman" w:hAnsi="Times New Roman"/>
          <w:sz w:val="12"/>
          <w:szCs w:val="12"/>
        </w:rPr>
        <w:t>Разработчик проекта нормативного правового 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w:t>
      </w:r>
      <w:r>
        <w:rPr>
          <w:rFonts w:ascii="Times New Roman" w:hAnsi="Times New Roman"/>
          <w:sz w:val="12"/>
          <w:szCs w:val="12"/>
        </w:rPr>
        <w:t>_________________________________________________________</w:t>
      </w:r>
      <w:r w:rsidRPr="00797022">
        <w:rPr>
          <w:rFonts w:ascii="Times New Roman" w:hAnsi="Times New Roman"/>
          <w:sz w:val="12"/>
          <w:szCs w:val="12"/>
        </w:rPr>
        <w:t>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Вид, наименование проекта нормативного правового 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w:t>
      </w:r>
      <w:r>
        <w:rPr>
          <w:rFonts w:ascii="Times New Roman" w:hAnsi="Times New Roman"/>
          <w:sz w:val="12"/>
          <w:szCs w:val="12"/>
        </w:rPr>
        <w:t>_________________________________________________________</w:t>
      </w:r>
      <w:r w:rsidRPr="00797022">
        <w:rPr>
          <w:rFonts w:ascii="Times New Roman" w:hAnsi="Times New Roman"/>
          <w:sz w:val="12"/>
          <w:szCs w:val="12"/>
        </w:rPr>
        <w:t>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2. Проблема,  на решение которой направлено принятие нормативного правового</w:t>
      </w:r>
      <w:r>
        <w:rPr>
          <w:rFonts w:ascii="Times New Roman" w:hAnsi="Times New Roman"/>
          <w:sz w:val="12"/>
          <w:szCs w:val="12"/>
        </w:rPr>
        <w:t xml:space="preserve"> </w:t>
      </w:r>
      <w:r w:rsidRPr="00797022">
        <w:rPr>
          <w:rFonts w:ascii="Times New Roman" w:hAnsi="Times New Roman"/>
          <w:sz w:val="12"/>
          <w:szCs w:val="12"/>
        </w:rPr>
        <w:t>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Описание существующей проблемы</w:t>
      </w:r>
      <w:r w:rsidR="00537AD6">
        <w:rPr>
          <w:rFonts w:ascii="Times New Roman" w:hAnsi="Times New Roman"/>
          <w:sz w:val="12"/>
          <w:szCs w:val="12"/>
        </w:rPr>
        <w:t>_</w:t>
      </w:r>
      <w:r w:rsidRPr="00797022">
        <w:rPr>
          <w:rFonts w:ascii="Times New Roman" w:hAnsi="Times New Roman"/>
          <w:sz w:val="12"/>
          <w:szCs w:val="12"/>
        </w:rPr>
        <w:t>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Причины (источники) возникновения проблемы</w:t>
      </w:r>
      <w:r w:rsidR="00537AD6">
        <w:rPr>
          <w:rFonts w:ascii="Times New Roman" w:hAnsi="Times New Roman"/>
          <w:sz w:val="12"/>
          <w:szCs w:val="12"/>
        </w:rPr>
        <w:t>_</w:t>
      </w:r>
      <w:r w:rsidRPr="00797022">
        <w:rPr>
          <w:rFonts w:ascii="Times New Roman" w:hAnsi="Times New Roman"/>
          <w:sz w:val="12"/>
          <w:szCs w:val="12"/>
        </w:rPr>
        <w:t>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Негативные эффекты, связанные с существованием проблемы</w:t>
      </w:r>
      <w:r w:rsidR="00537AD6">
        <w:rPr>
          <w:rFonts w:ascii="Times New Roman" w:hAnsi="Times New Roman"/>
          <w:sz w:val="12"/>
          <w:szCs w:val="12"/>
        </w:rPr>
        <w:t>__</w:t>
      </w:r>
      <w:r w:rsidRPr="00797022">
        <w:rPr>
          <w:rFonts w:ascii="Times New Roman" w:hAnsi="Times New Roman"/>
          <w:sz w:val="12"/>
          <w:szCs w:val="12"/>
        </w:rPr>
        <w:t>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Риски  и  предполагаемые  последствия,  связанные  с  сохранением  текущего</w:t>
      </w:r>
      <w:r w:rsidR="00955664">
        <w:rPr>
          <w:rFonts w:ascii="Times New Roman" w:hAnsi="Times New Roman"/>
          <w:sz w:val="12"/>
          <w:szCs w:val="12"/>
        </w:rPr>
        <w:t xml:space="preserve"> </w:t>
      </w:r>
      <w:r w:rsidRPr="00797022">
        <w:rPr>
          <w:rFonts w:ascii="Times New Roman" w:hAnsi="Times New Roman"/>
          <w:sz w:val="12"/>
          <w:szCs w:val="12"/>
        </w:rPr>
        <w:t>положения</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Возможность  решения  проблемы  иными  правовыми, финансово-экономическими, информационными, техническими или организационными средствами___________________________________________________________________________________________________________________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Вывод 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3. Цели регулирования</w:t>
      </w:r>
      <w:r w:rsidR="00955664">
        <w:rPr>
          <w:rFonts w:ascii="Times New Roman" w:hAnsi="Times New Roman"/>
          <w:sz w:val="12"/>
          <w:szCs w:val="12"/>
        </w:rPr>
        <w:t xml:space="preserve"> </w:t>
      </w:r>
      <w:r w:rsidRPr="00797022">
        <w:rPr>
          <w:rFonts w:ascii="Times New Roman" w:hAnsi="Times New Roman"/>
          <w:sz w:val="12"/>
          <w:szCs w:val="12"/>
        </w:rPr>
        <w:t>Основные цели проекта нормативного правового 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lastRenderedPageBreak/>
        <w:t>4. Варианты решения проблемы &lt;*&gt;</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 xml:space="preserve">Вариант 1 </w:t>
      </w:r>
      <w:r w:rsidR="00955664">
        <w:rPr>
          <w:rFonts w:ascii="Times New Roman" w:hAnsi="Times New Roman"/>
          <w:sz w:val="12"/>
          <w:szCs w:val="12"/>
        </w:rPr>
        <w:t>__</w:t>
      </w:r>
      <w:r w:rsidRPr="00797022">
        <w:rPr>
          <w:rFonts w:ascii="Times New Roman" w:hAnsi="Times New Roman"/>
          <w:sz w:val="12"/>
          <w:szCs w:val="12"/>
        </w:rPr>
        <w:t>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Вариант 2 _________________________________________________________________</w:t>
      </w:r>
      <w:r w:rsidR="00955664">
        <w:rPr>
          <w:rFonts w:ascii="Times New Roman" w:hAnsi="Times New Roman"/>
          <w:sz w:val="12"/>
          <w:szCs w:val="12"/>
        </w:rPr>
        <w:t>_</w:t>
      </w:r>
      <w:r w:rsidRPr="00797022">
        <w:rPr>
          <w:rFonts w:ascii="Times New Roman" w:hAnsi="Times New Roman"/>
          <w:sz w:val="12"/>
          <w:szCs w:val="12"/>
        </w:rPr>
        <w:t>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5. Основные группы  участников  общественных  отношений,  интересы  которых будут  затронуты  с  принятием  нормативного  правового  акта,   оценка  их предполагаемых издержек и выгод</w:t>
      </w:r>
      <w:proofErr w:type="gramStart"/>
      <w:r w:rsidRPr="00797022">
        <w:rPr>
          <w:rFonts w:ascii="Times New Roman" w:hAnsi="Times New Roman"/>
          <w:sz w:val="12"/>
          <w:szCs w:val="12"/>
        </w:rPr>
        <w:t xml:space="preserve"> Д</w:t>
      </w:r>
      <w:proofErr w:type="gramEnd"/>
      <w:r w:rsidRPr="00797022">
        <w:rPr>
          <w:rFonts w:ascii="Times New Roman" w:hAnsi="Times New Roman"/>
          <w:sz w:val="12"/>
          <w:szCs w:val="12"/>
        </w:rPr>
        <w:t>ля варианта 1 решения проблемы</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Основные группы, подверженные влиянию проблемы</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Предполагаемые  издержки  и  выгоды  основных  групп участников от принятия нормативного правового 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Для варианта 2 решения проблемы</w:t>
      </w:r>
      <w:r w:rsidR="00955664">
        <w:rPr>
          <w:rFonts w:ascii="Times New Roman" w:hAnsi="Times New Roman"/>
          <w:sz w:val="12"/>
          <w:szCs w:val="12"/>
        </w:rPr>
        <w:t xml:space="preserve"> </w:t>
      </w:r>
      <w:r w:rsidRPr="00797022">
        <w:rPr>
          <w:rFonts w:ascii="Times New Roman" w:hAnsi="Times New Roman"/>
          <w:sz w:val="12"/>
          <w:szCs w:val="12"/>
        </w:rPr>
        <w:t>Основные группы, подверженные влиянию проблемы</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Предполагаемые  издержки  и  выгоды  основных  групп участников от принятия нормативного правового 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6. Выбранный вариант решения проблемы</w:t>
      </w:r>
      <w:r w:rsidR="00C53DC9">
        <w:rPr>
          <w:rFonts w:ascii="Times New Roman" w:hAnsi="Times New Roman"/>
          <w:sz w:val="12"/>
          <w:szCs w:val="12"/>
        </w:rPr>
        <w:t>________</w:t>
      </w:r>
      <w:r w:rsidRPr="00797022">
        <w:rPr>
          <w:rFonts w:ascii="Times New Roman" w:hAnsi="Times New Roman"/>
          <w:sz w:val="12"/>
          <w:szCs w:val="12"/>
        </w:rPr>
        <w:t>_______________________</w:t>
      </w:r>
      <w:r w:rsidR="00955664">
        <w:rPr>
          <w:rFonts w:ascii="Times New Roman" w:hAnsi="Times New Roman"/>
          <w:sz w:val="12"/>
          <w:szCs w:val="12"/>
        </w:rPr>
        <w:t>_</w:t>
      </w:r>
      <w:r w:rsidRPr="00797022">
        <w:rPr>
          <w:rFonts w:ascii="Times New Roman" w:hAnsi="Times New Roman"/>
          <w:sz w:val="12"/>
          <w:szCs w:val="12"/>
        </w:rPr>
        <w:t>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7</w:t>
      </w:r>
      <w:r w:rsidR="00955664">
        <w:rPr>
          <w:rFonts w:ascii="Times New Roman" w:hAnsi="Times New Roman"/>
          <w:sz w:val="12"/>
          <w:szCs w:val="12"/>
        </w:rPr>
        <w:t xml:space="preserve">. Риски </w:t>
      </w:r>
      <w:proofErr w:type="spellStart"/>
      <w:r w:rsidR="00955664">
        <w:rPr>
          <w:rFonts w:ascii="Times New Roman" w:hAnsi="Times New Roman"/>
          <w:sz w:val="12"/>
          <w:szCs w:val="12"/>
        </w:rPr>
        <w:t>недостижения</w:t>
      </w:r>
      <w:proofErr w:type="spellEnd"/>
      <w:r w:rsidR="00955664">
        <w:rPr>
          <w:rFonts w:ascii="Times New Roman" w:hAnsi="Times New Roman"/>
          <w:sz w:val="12"/>
          <w:szCs w:val="12"/>
        </w:rPr>
        <w:t xml:space="preserve"> целей правового регулирования </w:t>
      </w:r>
      <w:r w:rsidRPr="00797022">
        <w:rPr>
          <w:rFonts w:ascii="Times New Roman" w:hAnsi="Times New Roman"/>
          <w:sz w:val="12"/>
          <w:szCs w:val="12"/>
        </w:rPr>
        <w:t>или возможные</w:t>
      </w:r>
      <w:r w:rsidR="00955664">
        <w:rPr>
          <w:rFonts w:ascii="Times New Roman" w:hAnsi="Times New Roman"/>
          <w:sz w:val="12"/>
          <w:szCs w:val="12"/>
        </w:rPr>
        <w:t xml:space="preserve"> </w:t>
      </w:r>
      <w:r w:rsidRPr="00797022">
        <w:rPr>
          <w:rFonts w:ascii="Times New Roman" w:hAnsi="Times New Roman"/>
          <w:sz w:val="12"/>
          <w:szCs w:val="12"/>
        </w:rPr>
        <w:t>негативные последствия от принятия нормативного правового 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8. Справка о проведении публичных консультаций</w:t>
      </w:r>
      <w:r w:rsidR="00955664">
        <w:rPr>
          <w:rFonts w:ascii="Times New Roman" w:hAnsi="Times New Roman"/>
          <w:sz w:val="12"/>
          <w:szCs w:val="12"/>
        </w:rPr>
        <w:t xml:space="preserve"> </w:t>
      </w:r>
      <w:r w:rsidRPr="00797022">
        <w:rPr>
          <w:rFonts w:ascii="Times New Roman" w:hAnsi="Times New Roman"/>
          <w:sz w:val="12"/>
          <w:szCs w:val="12"/>
        </w:rPr>
        <w:t>Срок проведения публичных консультаций</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Участники публичных консультаций</w:t>
      </w:r>
      <w:r w:rsidR="00C53DC9">
        <w:rPr>
          <w:rFonts w:ascii="Times New Roman" w:hAnsi="Times New Roman"/>
          <w:sz w:val="12"/>
          <w:szCs w:val="12"/>
        </w:rPr>
        <w:t>_______</w:t>
      </w:r>
      <w:r w:rsidRPr="00797022">
        <w:rPr>
          <w:rFonts w:ascii="Times New Roman" w:hAnsi="Times New Roman"/>
          <w:sz w:val="12"/>
          <w:szCs w:val="12"/>
        </w:rPr>
        <w:t>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Способ проведения публичных консультаций</w:t>
      </w:r>
      <w:r w:rsidR="00C53DC9">
        <w:rPr>
          <w:rFonts w:ascii="Times New Roman" w:hAnsi="Times New Roman"/>
          <w:sz w:val="12"/>
          <w:szCs w:val="12"/>
        </w:rPr>
        <w:t>_________</w:t>
      </w:r>
      <w:r w:rsidRPr="00797022">
        <w:rPr>
          <w:rFonts w:ascii="Times New Roman" w:hAnsi="Times New Roman"/>
          <w:sz w:val="12"/>
          <w:szCs w:val="12"/>
        </w:rPr>
        <w:t>_____________________________________________________________________________</w:t>
      </w:r>
    </w:p>
    <w:p w:rsidR="00797022" w:rsidRPr="00797022" w:rsidRDefault="00CD2EFC" w:rsidP="00797022">
      <w:pPr>
        <w:spacing w:after="0" w:line="240" w:lineRule="auto"/>
        <w:jc w:val="both"/>
        <w:rPr>
          <w:rFonts w:ascii="Times New Roman" w:hAnsi="Times New Roman"/>
          <w:sz w:val="12"/>
          <w:szCs w:val="12"/>
        </w:rPr>
      </w:pPr>
      <w:r>
        <w:rPr>
          <w:rFonts w:ascii="Times New Roman" w:hAnsi="Times New Roman"/>
          <w:sz w:val="12"/>
          <w:szCs w:val="12"/>
        </w:rPr>
        <w:t xml:space="preserve">Предложения, полученные в ходе проведения публичных </w:t>
      </w:r>
      <w:r w:rsidR="00797022" w:rsidRPr="00797022">
        <w:rPr>
          <w:rFonts w:ascii="Times New Roman" w:hAnsi="Times New Roman"/>
          <w:sz w:val="12"/>
          <w:szCs w:val="12"/>
        </w:rPr>
        <w:t>консультаций,</w:t>
      </w:r>
      <w:r>
        <w:rPr>
          <w:rFonts w:ascii="Times New Roman" w:hAnsi="Times New Roman"/>
          <w:sz w:val="12"/>
          <w:szCs w:val="12"/>
        </w:rPr>
        <w:t xml:space="preserve"> </w:t>
      </w:r>
      <w:r w:rsidR="00797022" w:rsidRPr="00797022">
        <w:rPr>
          <w:rFonts w:ascii="Times New Roman" w:hAnsi="Times New Roman"/>
          <w:sz w:val="12"/>
          <w:szCs w:val="12"/>
        </w:rPr>
        <w:t>с указанием результата их рассмотрения</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9. Иная информация,  подлежащая  отражению  в  отчете  о  проведении оценки</w:t>
      </w:r>
      <w:r w:rsidR="00CD2EFC">
        <w:rPr>
          <w:rFonts w:ascii="Times New Roman" w:hAnsi="Times New Roman"/>
          <w:sz w:val="12"/>
          <w:szCs w:val="12"/>
        </w:rPr>
        <w:t xml:space="preserve"> </w:t>
      </w:r>
      <w:r w:rsidRPr="00797022">
        <w:rPr>
          <w:rFonts w:ascii="Times New Roman" w:hAnsi="Times New Roman"/>
          <w:sz w:val="12"/>
          <w:szCs w:val="12"/>
        </w:rPr>
        <w:t>регулирующего воздействия по усмотрению разработчика  проекта  нормативного правового 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_____________________________________________________________________________________________________________________________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Приложения (по усмотрению разработчика нормативного правового 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Подпись разработчика проекта нормативного правового акта</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_______________________________________________________</w:t>
      </w:r>
      <w:r w:rsidR="00CD2EFC">
        <w:rPr>
          <w:rFonts w:ascii="Times New Roman" w:hAnsi="Times New Roman"/>
          <w:sz w:val="12"/>
          <w:szCs w:val="12"/>
        </w:rPr>
        <w:t>_________________________________________________________</w:t>
      </w:r>
      <w:r w:rsidRPr="00797022">
        <w:rPr>
          <w:rFonts w:ascii="Times New Roman" w:hAnsi="Times New Roman"/>
          <w:sz w:val="12"/>
          <w:szCs w:val="12"/>
        </w:rPr>
        <w:t>_____________</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Дата "___" _____________ 20___ г.</w:t>
      </w:r>
    </w:p>
    <w:p w:rsidR="00797022" w:rsidRPr="00797022" w:rsidRDefault="00797022" w:rsidP="00797022">
      <w:pPr>
        <w:spacing w:after="0" w:line="240" w:lineRule="auto"/>
        <w:jc w:val="both"/>
        <w:rPr>
          <w:rFonts w:ascii="Times New Roman" w:hAnsi="Times New Roman"/>
          <w:sz w:val="12"/>
          <w:szCs w:val="12"/>
        </w:rPr>
      </w:pPr>
      <w:r w:rsidRPr="00797022">
        <w:rPr>
          <w:rFonts w:ascii="Times New Roman" w:hAnsi="Times New Roman"/>
          <w:sz w:val="12"/>
          <w:szCs w:val="12"/>
        </w:rPr>
        <w:t xml:space="preserve"> &lt;*&gt;  Примечание.  Количество  вариантов  решения  проблемы определяется</w:t>
      </w:r>
      <w:r w:rsidR="00522697">
        <w:rPr>
          <w:rFonts w:ascii="Times New Roman" w:hAnsi="Times New Roman"/>
          <w:sz w:val="12"/>
          <w:szCs w:val="12"/>
        </w:rPr>
        <w:t xml:space="preserve"> </w:t>
      </w:r>
      <w:r w:rsidRPr="00797022">
        <w:rPr>
          <w:rFonts w:ascii="Times New Roman" w:hAnsi="Times New Roman"/>
          <w:sz w:val="12"/>
          <w:szCs w:val="12"/>
        </w:rPr>
        <w:t>разработчиком проекта нормативного правового акта.</w:t>
      </w:r>
    </w:p>
    <w:p w:rsidR="00522697" w:rsidRDefault="00522697" w:rsidP="00502AC7">
      <w:pPr>
        <w:spacing w:after="0" w:line="240" w:lineRule="auto"/>
        <w:jc w:val="right"/>
        <w:rPr>
          <w:rFonts w:ascii="Times New Roman" w:hAnsi="Times New Roman"/>
          <w:i/>
          <w:sz w:val="12"/>
          <w:szCs w:val="12"/>
        </w:rPr>
      </w:pPr>
    </w:p>
    <w:p w:rsidR="00502AC7" w:rsidRPr="00564A16" w:rsidRDefault="00502AC7" w:rsidP="00502AC7">
      <w:pPr>
        <w:spacing w:after="0" w:line="240" w:lineRule="auto"/>
        <w:jc w:val="right"/>
        <w:rPr>
          <w:rFonts w:ascii="Times New Roman" w:hAnsi="Times New Roman"/>
          <w:i/>
          <w:sz w:val="12"/>
          <w:szCs w:val="12"/>
        </w:rPr>
      </w:pPr>
      <w:r w:rsidRPr="00564A16">
        <w:rPr>
          <w:rFonts w:ascii="Times New Roman" w:hAnsi="Times New Roman"/>
          <w:i/>
          <w:sz w:val="12"/>
          <w:szCs w:val="12"/>
        </w:rPr>
        <w:t>Приложение №</w:t>
      </w:r>
      <w:r>
        <w:rPr>
          <w:rFonts w:ascii="Times New Roman" w:hAnsi="Times New Roman"/>
          <w:i/>
          <w:sz w:val="12"/>
          <w:szCs w:val="12"/>
        </w:rPr>
        <w:t xml:space="preserve">4 </w:t>
      </w:r>
      <w:r w:rsidRPr="00564A16">
        <w:rPr>
          <w:rFonts w:ascii="Times New Roman" w:hAnsi="Times New Roman"/>
          <w:i/>
          <w:sz w:val="12"/>
          <w:szCs w:val="12"/>
        </w:rPr>
        <w:t>к Порядку</w:t>
      </w:r>
    </w:p>
    <w:p w:rsidR="00502AC7" w:rsidRPr="00564A16" w:rsidRDefault="00502AC7" w:rsidP="00502AC7">
      <w:pPr>
        <w:spacing w:after="0" w:line="240" w:lineRule="auto"/>
        <w:jc w:val="right"/>
        <w:rPr>
          <w:rFonts w:ascii="Times New Roman" w:hAnsi="Times New Roman"/>
          <w:i/>
          <w:sz w:val="12"/>
          <w:szCs w:val="12"/>
        </w:rPr>
      </w:pPr>
      <w:r w:rsidRPr="00564A16">
        <w:rPr>
          <w:rFonts w:ascii="Times New Roman" w:hAnsi="Times New Roman"/>
          <w:i/>
          <w:sz w:val="12"/>
          <w:szCs w:val="12"/>
        </w:rPr>
        <w:t>проведения оценки регулирующего воздействия</w:t>
      </w:r>
      <w:r>
        <w:rPr>
          <w:rFonts w:ascii="Times New Roman" w:hAnsi="Times New Roman"/>
          <w:i/>
          <w:sz w:val="12"/>
          <w:szCs w:val="12"/>
        </w:rPr>
        <w:t xml:space="preserve"> </w:t>
      </w:r>
      <w:r w:rsidRPr="00564A16">
        <w:rPr>
          <w:rFonts w:ascii="Times New Roman" w:hAnsi="Times New Roman"/>
          <w:i/>
          <w:sz w:val="12"/>
          <w:szCs w:val="12"/>
        </w:rPr>
        <w:t>проектов нормативных правовых актов</w:t>
      </w:r>
    </w:p>
    <w:p w:rsidR="00502AC7" w:rsidRPr="00564A16" w:rsidRDefault="00502AC7" w:rsidP="00502AC7">
      <w:pPr>
        <w:spacing w:after="0" w:line="240" w:lineRule="auto"/>
        <w:jc w:val="right"/>
        <w:rPr>
          <w:rFonts w:ascii="Times New Roman" w:hAnsi="Times New Roman"/>
          <w:i/>
          <w:sz w:val="12"/>
          <w:szCs w:val="12"/>
        </w:rPr>
      </w:pPr>
      <w:r w:rsidRPr="00564A16">
        <w:rPr>
          <w:rFonts w:ascii="Times New Roman" w:hAnsi="Times New Roman"/>
          <w:i/>
          <w:sz w:val="12"/>
          <w:szCs w:val="12"/>
        </w:rPr>
        <w:t>администрации муниципального района Сергиевский,</w:t>
      </w:r>
      <w:r>
        <w:rPr>
          <w:rFonts w:ascii="Times New Roman" w:hAnsi="Times New Roman"/>
          <w:i/>
          <w:sz w:val="12"/>
          <w:szCs w:val="12"/>
        </w:rPr>
        <w:t xml:space="preserve"> </w:t>
      </w:r>
      <w:proofErr w:type="gramStart"/>
      <w:r w:rsidRPr="00564A16">
        <w:rPr>
          <w:rFonts w:ascii="Times New Roman" w:hAnsi="Times New Roman"/>
          <w:i/>
          <w:sz w:val="12"/>
          <w:szCs w:val="12"/>
        </w:rPr>
        <w:t>затрагивающих</w:t>
      </w:r>
      <w:proofErr w:type="gramEnd"/>
      <w:r w:rsidRPr="00564A16">
        <w:rPr>
          <w:rFonts w:ascii="Times New Roman" w:hAnsi="Times New Roman"/>
          <w:i/>
          <w:sz w:val="12"/>
          <w:szCs w:val="12"/>
        </w:rPr>
        <w:t xml:space="preserve"> вопросы осуществления</w:t>
      </w:r>
    </w:p>
    <w:p w:rsidR="00502AC7" w:rsidRPr="00564A16" w:rsidRDefault="00502AC7" w:rsidP="00502AC7">
      <w:pPr>
        <w:spacing w:after="0" w:line="240" w:lineRule="auto"/>
        <w:jc w:val="right"/>
        <w:rPr>
          <w:rFonts w:ascii="Times New Roman" w:hAnsi="Times New Roman"/>
          <w:i/>
          <w:sz w:val="12"/>
          <w:szCs w:val="12"/>
        </w:rPr>
      </w:pPr>
      <w:r w:rsidRPr="00564A16">
        <w:rPr>
          <w:rFonts w:ascii="Times New Roman" w:hAnsi="Times New Roman"/>
          <w:i/>
          <w:sz w:val="12"/>
          <w:szCs w:val="12"/>
        </w:rPr>
        <w:t>предпринимательской и инвестиционной</w:t>
      </w:r>
      <w:r>
        <w:rPr>
          <w:rFonts w:ascii="Times New Roman" w:hAnsi="Times New Roman"/>
          <w:i/>
          <w:sz w:val="12"/>
          <w:szCs w:val="12"/>
        </w:rPr>
        <w:t xml:space="preserve"> </w:t>
      </w:r>
      <w:r w:rsidRPr="00564A16">
        <w:rPr>
          <w:rFonts w:ascii="Times New Roman" w:hAnsi="Times New Roman"/>
          <w:i/>
          <w:sz w:val="12"/>
          <w:szCs w:val="12"/>
        </w:rPr>
        <w:t xml:space="preserve">деятельности, и экспертизы </w:t>
      </w:r>
      <w:proofErr w:type="gramStart"/>
      <w:r w:rsidRPr="00564A16">
        <w:rPr>
          <w:rFonts w:ascii="Times New Roman" w:hAnsi="Times New Roman"/>
          <w:i/>
          <w:sz w:val="12"/>
          <w:szCs w:val="12"/>
        </w:rPr>
        <w:t>нормативных</w:t>
      </w:r>
      <w:proofErr w:type="gramEnd"/>
    </w:p>
    <w:p w:rsidR="00502AC7" w:rsidRPr="00564A16" w:rsidRDefault="00502AC7" w:rsidP="00502AC7">
      <w:pPr>
        <w:spacing w:after="0" w:line="240" w:lineRule="auto"/>
        <w:jc w:val="right"/>
        <w:rPr>
          <w:rFonts w:ascii="Times New Roman" w:hAnsi="Times New Roman"/>
          <w:i/>
          <w:sz w:val="12"/>
          <w:szCs w:val="12"/>
        </w:rPr>
      </w:pPr>
      <w:r w:rsidRPr="00564A16">
        <w:rPr>
          <w:rFonts w:ascii="Times New Roman" w:hAnsi="Times New Roman"/>
          <w:i/>
          <w:sz w:val="12"/>
          <w:szCs w:val="12"/>
        </w:rPr>
        <w:t>правовых актов администрации муниципального</w:t>
      </w:r>
      <w:r>
        <w:rPr>
          <w:rFonts w:ascii="Times New Roman" w:hAnsi="Times New Roman"/>
          <w:i/>
          <w:sz w:val="12"/>
          <w:szCs w:val="12"/>
        </w:rPr>
        <w:t xml:space="preserve"> </w:t>
      </w:r>
      <w:r w:rsidRPr="00564A16">
        <w:rPr>
          <w:rFonts w:ascii="Times New Roman" w:hAnsi="Times New Roman"/>
          <w:i/>
          <w:sz w:val="12"/>
          <w:szCs w:val="12"/>
        </w:rPr>
        <w:t>района Сергиевский, затрагивающих вопросы</w:t>
      </w:r>
    </w:p>
    <w:p w:rsidR="00502AC7" w:rsidRPr="00564A16" w:rsidRDefault="00502AC7" w:rsidP="00502AC7">
      <w:pPr>
        <w:spacing w:after="0" w:line="240" w:lineRule="auto"/>
        <w:jc w:val="right"/>
        <w:rPr>
          <w:rFonts w:ascii="Times New Roman" w:hAnsi="Times New Roman"/>
          <w:i/>
          <w:sz w:val="12"/>
          <w:szCs w:val="12"/>
        </w:rPr>
      </w:pPr>
      <w:r w:rsidRPr="00564A16">
        <w:rPr>
          <w:rFonts w:ascii="Times New Roman" w:hAnsi="Times New Roman"/>
          <w:i/>
          <w:sz w:val="12"/>
          <w:szCs w:val="12"/>
        </w:rPr>
        <w:t>осуществления предпринимательской</w:t>
      </w:r>
      <w:r>
        <w:rPr>
          <w:rFonts w:ascii="Times New Roman" w:hAnsi="Times New Roman"/>
          <w:i/>
          <w:sz w:val="12"/>
          <w:szCs w:val="12"/>
        </w:rPr>
        <w:t xml:space="preserve"> </w:t>
      </w:r>
      <w:r w:rsidRPr="00564A16">
        <w:rPr>
          <w:rFonts w:ascii="Times New Roman" w:hAnsi="Times New Roman"/>
          <w:i/>
          <w:sz w:val="12"/>
          <w:szCs w:val="12"/>
        </w:rPr>
        <w:t>и инвестиционной деятельности</w:t>
      </w:r>
    </w:p>
    <w:p w:rsidR="00951881" w:rsidRPr="00951881" w:rsidRDefault="00951881" w:rsidP="00951881">
      <w:pPr>
        <w:spacing w:after="0" w:line="240" w:lineRule="auto"/>
        <w:jc w:val="center"/>
        <w:rPr>
          <w:rFonts w:ascii="Times New Roman" w:hAnsi="Times New Roman"/>
          <w:b/>
          <w:sz w:val="12"/>
          <w:szCs w:val="12"/>
        </w:rPr>
      </w:pPr>
      <w:r w:rsidRPr="00951881">
        <w:rPr>
          <w:rFonts w:ascii="Times New Roman" w:hAnsi="Times New Roman"/>
          <w:b/>
          <w:sz w:val="12"/>
          <w:szCs w:val="12"/>
        </w:rPr>
        <w:t>ЗАКЛЮЧЕНИЕ об оценке регулирующего воздействия</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1. Общие сведения</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Разработчик проекта нормативного правового акта</w:t>
      </w:r>
      <w:r w:rsidR="00E17CB8">
        <w:rPr>
          <w:rFonts w:ascii="Times New Roman" w:hAnsi="Times New Roman"/>
          <w:sz w:val="12"/>
          <w:szCs w:val="12"/>
        </w:rPr>
        <w:t>__</w:t>
      </w:r>
      <w:r>
        <w:rPr>
          <w:rFonts w:ascii="Times New Roman" w:hAnsi="Times New Roman"/>
          <w:sz w:val="12"/>
          <w:szCs w:val="12"/>
        </w:rPr>
        <w:t>_________________________________________________</w:t>
      </w:r>
      <w:r w:rsidRPr="00951881">
        <w:rPr>
          <w:rFonts w:ascii="Times New Roman" w:hAnsi="Times New Roman"/>
          <w:sz w:val="12"/>
          <w:szCs w:val="12"/>
        </w:rPr>
        <w:t>______________________________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Вид, наименование проекта нормативного правового акта</w:t>
      </w:r>
      <w:r>
        <w:rPr>
          <w:rFonts w:ascii="Times New Roman" w:hAnsi="Times New Roman"/>
          <w:sz w:val="12"/>
          <w:szCs w:val="12"/>
        </w:rPr>
        <w:t>______________________________________________________</w:t>
      </w:r>
      <w:r w:rsidRPr="00951881">
        <w:rPr>
          <w:rFonts w:ascii="Times New Roman" w:hAnsi="Times New Roman"/>
          <w:sz w:val="12"/>
          <w:szCs w:val="12"/>
        </w:rPr>
        <w:t>_____________________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Дата  получения  уполномоченным  орга</w:t>
      </w:r>
      <w:r>
        <w:rPr>
          <w:rFonts w:ascii="Times New Roman" w:hAnsi="Times New Roman"/>
          <w:sz w:val="12"/>
          <w:szCs w:val="12"/>
        </w:rPr>
        <w:t xml:space="preserve">ном отчета о проведении </w:t>
      </w:r>
      <w:r w:rsidRPr="00951881">
        <w:rPr>
          <w:rFonts w:ascii="Times New Roman" w:hAnsi="Times New Roman"/>
          <w:sz w:val="12"/>
          <w:szCs w:val="12"/>
        </w:rPr>
        <w:t>оценки</w:t>
      </w:r>
      <w:r>
        <w:rPr>
          <w:rFonts w:ascii="Times New Roman" w:hAnsi="Times New Roman"/>
          <w:sz w:val="12"/>
          <w:szCs w:val="12"/>
        </w:rPr>
        <w:t xml:space="preserve"> </w:t>
      </w:r>
      <w:r w:rsidRPr="00951881">
        <w:rPr>
          <w:rFonts w:ascii="Times New Roman" w:hAnsi="Times New Roman"/>
          <w:sz w:val="12"/>
          <w:szCs w:val="12"/>
        </w:rPr>
        <w:t>регулирующего воздействия:</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w:t>
      </w:r>
      <w:r w:rsidRPr="00951881">
        <w:rPr>
          <w:rFonts w:ascii="Times New Roman" w:hAnsi="Times New Roman"/>
          <w:sz w:val="12"/>
          <w:szCs w:val="12"/>
        </w:rPr>
        <w:t>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2. Проблема, на решение которой направлено принятие нормативного  правового</w:t>
      </w:r>
      <w:r>
        <w:rPr>
          <w:rFonts w:ascii="Times New Roman" w:hAnsi="Times New Roman"/>
          <w:sz w:val="12"/>
          <w:szCs w:val="12"/>
        </w:rPr>
        <w:t xml:space="preserve"> </w:t>
      </w:r>
      <w:r w:rsidRPr="00951881">
        <w:rPr>
          <w:rFonts w:ascii="Times New Roman" w:hAnsi="Times New Roman"/>
          <w:sz w:val="12"/>
          <w:szCs w:val="12"/>
        </w:rPr>
        <w:t>акта</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_____________________________________________________________________________________________________________________________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3. Цели регулирования</w:t>
      </w:r>
      <w:r>
        <w:rPr>
          <w:rFonts w:ascii="Times New Roman" w:hAnsi="Times New Roman"/>
          <w:sz w:val="12"/>
          <w:szCs w:val="12"/>
        </w:rPr>
        <w:t xml:space="preserve"> </w:t>
      </w:r>
      <w:r w:rsidRPr="00951881">
        <w:rPr>
          <w:rFonts w:ascii="Times New Roman" w:hAnsi="Times New Roman"/>
          <w:sz w:val="12"/>
          <w:szCs w:val="12"/>
        </w:rPr>
        <w:t>Основные цели проекта нормативного правового акта</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_____________________________________________________________________________________________________________________________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4. Выбранный вариант решения проблемы</w:t>
      </w:r>
      <w:r w:rsidR="00E17CB8">
        <w:rPr>
          <w:rFonts w:ascii="Times New Roman" w:hAnsi="Times New Roman"/>
          <w:sz w:val="12"/>
          <w:szCs w:val="12"/>
        </w:rPr>
        <w:t>________</w:t>
      </w:r>
      <w:r w:rsidRPr="00951881">
        <w:rPr>
          <w:rFonts w:ascii="Times New Roman" w:hAnsi="Times New Roman"/>
          <w:sz w:val="12"/>
          <w:szCs w:val="12"/>
        </w:rPr>
        <w:t>________________________________________________________________________________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 xml:space="preserve">5. Оценка эффективности выбранного варианта решения проблемы </w:t>
      </w:r>
      <w:r w:rsidR="00E17CB8">
        <w:rPr>
          <w:rFonts w:ascii="Times New Roman" w:hAnsi="Times New Roman"/>
          <w:sz w:val="12"/>
          <w:szCs w:val="12"/>
        </w:rPr>
        <w:t>__</w:t>
      </w:r>
      <w:r w:rsidRPr="00951881">
        <w:rPr>
          <w:rFonts w:ascii="Times New Roman" w:hAnsi="Times New Roman"/>
          <w:sz w:val="12"/>
          <w:szCs w:val="12"/>
        </w:rPr>
        <w:t>_________________________________________________________________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6. Выводы:</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6.1. О наличии  (отсутствии)</w:t>
      </w:r>
      <w:r>
        <w:rPr>
          <w:rFonts w:ascii="Times New Roman" w:hAnsi="Times New Roman"/>
          <w:sz w:val="12"/>
          <w:szCs w:val="12"/>
        </w:rPr>
        <w:t xml:space="preserve"> в проекте нормативного правового</w:t>
      </w:r>
      <w:r w:rsidRPr="00951881">
        <w:rPr>
          <w:rFonts w:ascii="Times New Roman" w:hAnsi="Times New Roman"/>
          <w:sz w:val="12"/>
          <w:szCs w:val="12"/>
        </w:rPr>
        <w:t xml:space="preserve"> акта</w:t>
      </w:r>
      <w:r>
        <w:rPr>
          <w:rFonts w:ascii="Times New Roman" w:hAnsi="Times New Roman"/>
          <w:sz w:val="12"/>
          <w:szCs w:val="12"/>
        </w:rPr>
        <w:t xml:space="preserve"> </w:t>
      </w:r>
      <w:r w:rsidRPr="00951881">
        <w:rPr>
          <w:rFonts w:ascii="Times New Roman" w:hAnsi="Times New Roman"/>
          <w:sz w:val="12"/>
          <w:szCs w:val="12"/>
        </w:rPr>
        <w:t>положений,  вводящих  избыточные  обязанности,  запреты  и  ограничения для</w:t>
      </w:r>
      <w:r>
        <w:rPr>
          <w:rFonts w:ascii="Times New Roman" w:hAnsi="Times New Roman"/>
          <w:sz w:val="12"/>
          <w:szCs w:val="12"/>
        </w:rPr>
        <w:t xml:space="preserve"> </w:t>
      </w:r>
      <w:r w:rsidRPr="00951881">
        <w:rPr>
          <w:rFonts w:ascii="Times New Roman" w:hAnsi="Times New Roman"/>
          <w:sz w:val="12"/>
          <w:szCs w:val="12"/>
        </w:rPr>
        <w:t>субъек</w:t>
      </w:r>
      <w:r>
        <w:rPr>
          <w:rFonts w:ascii="Times New Roman" w:hAnsi="Times New Roman"/>
          <w:sz w:val="12"/>
          <w:szCs w:val="12"/>
        </w:rPr>
        <w:t>тов   предпринимательской и</w:t>
      </w:r>
      <w:r w:rsidRPr="00951881">
        <w:rPr>
          <w:rFonts w:ascii="Times New Roman" w:hAnsi="Times New Roman"/>
          <w:sz w:val="12"/>
          <w:szCs w:val="12"/>
        </w:rPr>
        <w:t xml:space="preserve"> и</w:t>
      </w:r>
      <w:r>
        <w:rPr>
          <w:rFonts w:ascii="Times New Roman" w:hAnsi="Times New Roman"/>
          <w:sz w:val="12"/>
          <w:szCs w:val="12"/>
        </w:rPr>
        <w:t xml:space="preserve">нвестиционной деятельности </w:t>
      </w:r>
      <w:r w:rsidRPr="00951881">
        <w:rPr>
          <w:rFonts w:ascii="Times New Roman" w:hAnsi="Times New Roman"/>
          <w:sz w:val="12"/>
          <w:szCs w:val="12"/>
        </w:rPr>
        <w:t>или</w:t>
      </w:r>
      <w:r>
        <w:rPr>
          <w:rFonts w:ascii="Times New Roman" w:hAnsi="Times New Roman"/>
          <w:sz w:val="12"/>
          <w:szCs w:val="12"/>
        </w:rPr>
        <w:t xml:space="preserve"> </w:t>
      </w:r>
      <w:r w:rsidRPr="00951881">
        <w:rPr>
          <w:rFonts w:ascii="Times New Roman" w:hAnsi="Times New Roman"/>
          <w:sz w:val="12"/>
          <w:szCs w:val="12"/>
        </w:rPr>
        <w:t>способствующих их введению</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_____________________________________________________________________________________________________________________________</w:t>
      </w:r>
    </w:p>
    <w:p w:rsidR="00951881" w:rsidRPr="00951881" w:rsidRDefault="00951881" w:rsidP="00951881">
      <w:pPr>
        <w:spacing w:after="0" w:line="240" w:lineRule="auto"/>
        <w:jc w:val="both"/>
        <w:rPr>
          <w:rFonts w:ascii="Times New Roman" w:hAnsi="Times New Roman"/>
          <w:sz w:val="12"/>
          <w:szCs w:val="12"/>
        </w:rPr>
      </w:pPr>
      <w:r>
        <w:rPr>
          <w:rFonts w:ascii="Times New Roman" w:hAnsi="Times New Roman"/>
          <w:sz w:val="12"/>
          <w:szCs w:val="12"/>
        </w:rPr>
        <w:t>6.2. О  наличии  (отсутствии) в  проекте нормативного правового</w:t>
      </w:r>
      <w:r w:rsidRPr="00951881">
        <w:rPr>
          <w:rFonts w:ascii="Times New Roman" w:hAnsi="Times New Roman"/>
          <w:sz w:val="12"/>
          <w:szCs w:val="12"/>
        </w:rPr>
        <w:t xml:space="preserve"> акта</w:t>
      </w:r>
      <w:r>
        <w:rPr>
          <w:rFonts w:ascii="Times New Roman" w:hAnsi="Times New Roman"/>
          <w:sz w:val="12"/>
          <w:szCs w:val="12"/>
        </w:rPr>
        <w:t xml:space="preserve"> </w:t>
      </w:r>
      <w:r w:rsidRPr="00951881">
        <w:rPr>
          <w:rFonts w:ascii="Times New Roman" w:hAnsi="Times New Roman"/>
          <w:sz w:val="12"/>
          <w:szCs w:val="12"/>
        </w:rPr>
        <w:t>положений, способствующих возникновению  необоснованных  расходов субъектов предпринимательской  и</w:t>
      </w:r>
      <w:r>
        <w:rPr>
          <w:rFonts w:ascii="Times New Roman" w:hAnsi="Times New Roman"/>
          <w:sz w:val="12"/>
          <w:szCs w:val="12"/>
        </w:rPr>
        <w:t xml:space="preserve">  инвестиционной  деятельности и </w:t>
      </w:r>
      <w:r w:rsidRPr="00951881">
        <w:rPr>
          <w:rFonts w:ascii="Times New Roman" w:hAnsi="Times New Roman"/>
          <w:sz w:val="12"/>
          <w:szCs w:val="12"/>
        </w:rPr>
        <w:t>бюджета муниципального района Сергиевский</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_____________________________________________________________________________________________________________________________</w:t>
      </w:r>
    </w:p>
    <w:p w:rsidR="00951881" w:rsidRPr="00951881" w:rsidRDefault="00951881" w:rsidP="00951881">
      <w:pPr>
        <w:spacing w:after="0" w:line="240" w:lineRule="auto"/>
        <w:jc w:val="both"/>
        <w:rPr>
          <w:rFonts w:ascii="Times New Roman" w:hAnsi="Times New Roman"/>
          <w:sz w:val="12"/>
          <w:szCs w:val="12"/>
        </w:rPr>
      </w:pPr>
      <w:r>
        <w:rPr>
          <w:rFonts w:ascii="Times New Roman" w:hAnsi="Times New Roman"/>
          <w:sz w:val="12"/>
          <w:szCs w:val="12"/>
        </w:rPr>
        <w:t xml:space="preserve">7. Иная  информация, подлежащая  отражению в заключении об </w:t>
      </w:r>
      <w:r w:rsidRPr="00951881">
        <w:rPr>
          <w:rFonts w:ascii="Times New Roman" w:hAnsi="Times New Roman"/>
          <w:sz w:val="12"/>
          <w:szCs w:val="12"/>
        </w:rPr>
        <w:t>оценке</w:t>
      </w:r>
      <w:r>
        <w:rPr>
          <w:rFonts w:ascii="Times New Roman" w:hAnsi="Times New Roman"/>
          <w:sz w:val="12"/>
          <w:szCs w:val="12"/>
        </w:rPr>
        <w:t xml:space="preserve"> </w:t>
      </w:r>
      <w:r w:rsidRPr="00951881">
        <w:rPr>
          <w:rFonts w:ascii="Times New Roman" w:hAnsi="Times New Roman"/>
          <w:sz w:val="12"/>
          <w:szCs w:val="12"/>
        </w:rPr>
        <w:t>регулирующего воздействия по усмотрению уполномоченного органа</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_____________________________________________________________________________________________________________________________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_________________________________</w:t>
      </w:r>
      <w:r>
        <w:rPr>
          <w:rFonts w:ascii="Times New Roman" w:hAnsi="Times New Roman"/>
          <w:sz w:val="12"/>
          <w:szCs w:val="12"/>
        </w:rPr>
        <w:t>____</w:t>
      </w:r>
      <w:r w:rsidRPr="00951881">
        <w:rPr>
          <w:rFonts w:ascii="Times New Roman" w:hAnsi="Times New Roman"/>
          <w:sz w:val="12"/>
          <w:szCs w:val="12"/>
        </w:rPr>
        <w:t>_______          ______________________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(подпись  руководителя Уполномоченного органа)</w:t>
      </w:r>
      <w:r>
        <w:rPr>
          <w:rFonts w:ascii="Times New Roman" w:hAnsi="Times New Roman"/>
          <w:sz w:val="12"/>
          <w:szCs w:val="12"/>
        </w:rPr>
        <w:t xml:space="preserve">                                     </w:t>
      </w:r>
      <w:r w:rsidRPr="00951881">
        <w:rPr>
          <w:rFonts w:ascii="Times New Roman" w:hAnsi="Times New Roman"/>
          <w:sz w:val="12"/>
          <w:szCs w:val="12"/>
        </w:rPr>
        <w:t>(Ф.И.О.)</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_________________________________</w:t>
      </w:r>
      <w:r>
        <w:rPr>
          <w:rFonts w:ascii="Times New Roman" w:hAnsi="Times New Roman"/>
          <w:sz w:val="12"/>
          <w:szCs w:val="12"/>
        </w:rPr>
        <w:t>____</w:t>
      </w:r>
      <w:r w:rsidRPr="00951881">
        <w:rPr>
          <w:rFonts w:ascii="Times New Roman" w:hAnsi="Times New Roman"/>
          <w:sz w:val="12"/>
          <w:szCs w:val="12"/>
        </w:rPr>
        <w:t>_______          ______________________</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(подпись  руководителя Уполномоченного органа)</w:t>
      </w:r>
      <w:r>
        <w:rPr>
          <w:rFonts w:ascii="Times New Roman" w:hAnsi="Times New Roman"/>
          <w:sz w:val="12"/>
          <w:szCs w:val="12"/>
        </w:rPr>
        <w:t xml:space="preserve">                                     </w:t>
      </w:r>
      <w:r w:rsidRPr="00951881">
        <w:rPr>
          <w:rFonts w:ascii="Times New Roman" w:hAnsi="Times New Roman"/>
          <w:sz w:val="12"/>
          <w:szCs w:val="12"/>
        </w:rPr>
        <w:t>(Ф.И.О.)</w:t>
      </w:r>
    </w:p>
    <w:p w:rsidR="00951881" w:rsidRPr="00951881" w:rsidRDefault="00951881" w:rsidP="00951881">
      <w:pPr>
        <w:spacing w:after="0" w:line="240" w:lineRule="auto"/>
        <w:jc w:val="both"/>
        <w:rPr>
          <w:rFonts w:ascii="Times New Roman" w:hAnsi="Times New Roman"/>
          <w:sz w:val="12"/>
          <w:szCs w:val="12"/>
        </w:rPr>
      </w:pPr>
      <w:r w:rsidRPr="00951881">
        <w:rPr>
          <w:rFonts w:ascii="Times New Roman" w:hAnsi="Times New Roman"/>
          <w:sz w:val="12"/>
          <w:szCs w:val="12"/>
        </w:rPr>
        <w:t>Дата "___" _____________ 20___ г.</w:t>
      </w:r>
    </w:p>
    <w:p w:rsidR="00794C8E" w:rsidRPr="00564A16" w:rsidRDefault="00794C8E" w:rsidP="00794C8E">
      <w:pPr>
        <w:spacing w:after="0" w:line="240" w:lineRule="auto"/>
        <w:jc w:val="right"/>
        <w:rPr>
          <w:rFonts w:ascii="Times New Roman" w:hAnsi="Times New Roman"/>
          <w:i/>
          <w:sz w:val="12"/>
          <w:szCs w:val="12"/>
        </w:rPr>
      </w:pPr>
      <w:r w:rsidRPr="00564A16">
        <w:rPr>
          <w:rFonts w:ascii="Times New Roman" w:hAnsi="Times New Roman"/>
          <w:i/>
          <w:sz w:val="12"/>
          <w:szCs w:val="12"/>
        </w:rPr>
        <w:t>Приложение №</w:t>
      </w:r>
      <w:r>
        <w:rPr>
          <w:rFonts w:ascii="Times New Roman" w:hAnsi="Times New Roman"/>
          <w:i/>
          <w:sz w:val="12"/>
          <w:szCs w:val="12"/>
        </w:rPr>
        <w:t xml:space="preserve">5 </w:t>
      </w:r>
      <w:r w:rsidRPr="00564A16">
        <w:rPr>
          <w:rFonts w:ascii="Times New Roman" w:hAnsi="Times New Roman"/>
          <w:i/>
          <w:sz w:val="12"/>
          <w:szCs w:val="12"/>
        </w:rPr>
        <w:t>к Порядку</w:t>
      </w:r>
    </w:p>
    <w:p w:rsidR="00794C8E" w:rsidRPr="00564A16" w:rsidRDefault="00794C8E" w:rsidP="00794C8E">
      <w:pPr>
        <w:spacing w:after="0" w:line="240" w:lineRule="auto"/>
        <w:jc w:val="right"/>
        <w:rPr>
          <w:rFonts w:ascii="Times New Roman" w:hAnsi="Times New Roman"/>
          <w:i/>
          <w:sz w:val="12"/>
          <w:szCs w:val="12"/>
        </w:rPr>
      </w:pPr>
      <w:r w:rsidRPr="00564A16">
        <w:rPr>
          <w:rFonts w:ascii="Times New Roman" w:hAnsi="Times New Roman"/>
          <w:i/>
          <w:sz w:val="12"/>
          <w:szCs w:val="12"/>
        </w:rPr>
        <w:t>проведения оценки регулирующего воздействия</w:t>
      </w:r>
      <w:r>
        <w:rPr>
          <w:rFonts w:ascii="Times New Roman" w:hAnsi="Times New Roman"/>
          <w:i/>
          <w:sz w:val="12"/>
          <w:szCs w:val="12"/>
        </w:rPr>
        <w:t xml:space="preserve"> </w:t>
      </w:r>
      <w:r w:rsidRPr="00564A16">
        <w:rPr>
          <w:rFonts w:ascii="Times New Roman" w:hAnsi="Times New Roman"/>
          <w:i/>
          <w:sz w:val="12"/>
          <w:szCs w:val="12"/>
        </w:rPr>
        <w:t>проектов нормативных правовых актов</w:t>
      </w:r>
    </w:p>
    <w:p w:rsidR="00794C8E" w:rsidRPr="00564A16" w:rsidRDefault="00794C8E" w:rsidP="00794C8E">
      <w:pPr>
        <w:spacing w:after="0" w:line="240" w:lineRule="auto"/>
        <w:jc w:val="right"/>
        <w:rPr>
          <w:rFonts w:ascii="Times New Roman" w:hAnsi="Times New Roman"/>
          <w:i/>
          <w:sz w:val="12"/>
          <w:szCs w:val="12"/>
        </w:rPr>
      </w:pPr>
      <w:r w:rsidRPr="00564A16">
        <w:rPr>
          <w:rFonts w:ascii="Times New Roman" w:hAnsi="Times New Roman"/>
          <w:i/>
          <w:sz w:val="12"/>
          <w:szCs w:val="12"/>
        </w:rPr>
        <w:t>администрации муниципального района Сергиевский,</w:t>
      </w:r>
      <w:r>
        <w:rPr>
          <w:rFonts w:ascii="Times New Roman" w:hAnsi="Times New Roman"/>
          <w:i/>
          <w:sz w:val="12"/>
          <w:szCs w:val="12"/>
        </w:rPr>
        <w:t xml:space="preserve"> </w:t>
      </w:r>
      <w:proofErr w:type="gramStart"/>
      <w:r w:rsidRPr="00564A16">
        <w:rPr>
          <w:rFonts w:ascii="Times New Roman" w:hAnsi="Times New Roman"/>
          <w:i/>
          <w:sz w:val="12"/>
          <w:szCs w:val="12"/>
        </w:rPr>
        <w:t>затрагивающих</w:t>
      </w:r>
      <w:proofErr w:type="gramEnd"/>
      <w:r w:rsidRPr="00564A16">
        <w:rPr>
          <w:rFonts w:ascii="Times New Roman" w:hAnsi="Times New Roman"/>
          <w:i/>
          <w:sz w:val="12"/>
          <w:szCs w:val="12"/>
        </w:rPr>
        <w:t xml:space="preserve"> вопросы осуществления</w:t>
      </w:r>
    </w:p>
    <w:p w:rsidR="00794C8E" w:rsidRPr="00564A16" w:rsidRDefault="00794C8E" w:rsidP="00794C8E">
      <w:pPr>
        <w:spacing w:after="0" w:line="240" w:lineRule="auto"/>
        <w:jc w:val="right"/>
        <w:rPr>
          <w:rFonts w:ascii="Times New Roman" w:hAnsi="Times New Roman"/>
          <w:i/>
          <w:sz w:val="12"/>
          <w:szCs w:val="12"/>
        </w:rPr>
      </w:pPr>
      <w:r w:rsidRPr="00564A16">
        <w:rPr>
          <w:rFonts w:ascii="Times New Roman" w:hAnsi="Times New Roman"/>
          <w:i/>
          <w:sz w:val="12"/>
          <w:szCs w:val="12"/>
        </w:rPr>
        <w:t>предпринимательской и инвестиционной</w:t>
      </w:r>
      <w:r>
        <w:rPr>
          <w:rFonts w:ascii="Times New Roman" w:hAnsi="Times New Roman"/>
          <w:i/>
          <w:sz w:val="12"/>
          <w:szCs w:val="12"/>
        </w:rPr>
        <w:t xml:space="preserve"> </w:t>
      </w:r>
      <w:r w:rsidRPr="00564A16">
        <w:rPr>
          <w:rFonts w:ascii="Times New Roman" w:hAnsi="Times New Roman"/>
          <w:i/>
          <w:sz w:val="12"/>
          <w:szCs w:val="12"/>
        </w:rPr>
        <w:t xml:space="preserve">деятельности, и экспертизы </w:t>
      </w:r>
      <w:proofErr w:type="gramStart"/>
      <w:r w:rsidRPr="00564A16">
        <w:rPr>
          <w:rFonts w:ascii="Times New Roman" w:hAnsi="Times New Roman"/>
          <w:i/>
          <w:sz w:val="12"/>
          <w:szCs w:val="12"/>
        </w:rPr>
        <w:t>нормативных</w:t>
      </w:r>
      <w:proofErr w:type="gramEnd"/>
    </w:p>
    <w:p w:rsidR="00794C8E" w:rsidRPr="00564A16" w:rsidRDefault="00794C8E" w:rsidP="00794C8E">
      <w:pPr>
        <w:spacing w:after="0" w:line="240" w:lineRule="auto"/>
        <w:jc w:val="right"/>
        <w:rPr>
          <w:rFonts w:ascii="Times New Roman" w:hAnsi="Times New Roman"/>
          <w:i/>
          <w:sz w:val="12"/>
          <w:szCs w:val="12"/>
        </w:rPr>
      </w:pPr>
      <w:r w:rsidRPr="00564A16">
        <w:rPr>
          <w:rFonts w:ascii="Times New Roman" w:hAnsi="Times New Roman"/>
          <w:i/>
          <w:sz w:val="12"/>
          <w:szCs w:val="12"/>
        </w:rPr>
        <w:t>правовых актов администрации муниципального</w:t>
      </w:r>
      <w:r>
        <w:rPr>
          <w:rFonts w:ascii="Times New Roman" w:hAnsi="Times New Roman"/>
          <w:i/>
          <w:sz w:val="12"/>
          <w:szCs w:val="12"/>
        </w:rPr>
        <w:t xml:space="preserve"> </w:t>
      </w:r>
      <w:r w:rsidRPr="00564A16">
        <w:rPr>
          <w:rFonts w:ascii="Times New Roman" w:hAnsi="Times New Roman"/>
          <w:i/>
          <w:sz w:val="12"/>
          <w:szCs w:val="12"/>
        </w:rPr>
        <w:t>района Сергиевский, затрагивающих вопросы</w:t>
      </w:r>
    </w:p>
    <w:p w:rsidR="00794C8E" w:rsidRPr="00564A16" w:rsidRDefault="00794C8E" w:rsidP="00794C8E">
      <w:pPr>
        <w:spacing w:after="0" w:line="240" w:lineRule="auto"/>
        <w:jc w:val="right"/>
        <w:rPr>
          <w:rFonts w:ascii="Times New Roman" w:hAnsi="Times New Roman"/>
          <w:i/>
          <w:sz w:val="12"/>
          <w:szCs w:val="12"/>
        </w:rPr>
      </w:pPr>
      <w:r w:rsidRPr="00564A16">
        <w:rPr>
          <w:rFonts w:ascii="Times New Roman" w:hAnsi="Times New Roman"/>
          <w:i/>
          <w:sz w:val="12"/>
          <w:szCs w:val="12"/>
        </w:rPr>
        <w:t>осуществления предпринимательской</w:t>
      </w:r>
      <w:r>
        <w:rPr>
          <w:rFonts w:ascii="Times New Roman" w:hAnsi="Times New Roman"/>
          <w:i/>
          <w:sz w:val="12"/>
          <w:szCs w:val="12"/>
        </w:rPr>
        <w:t xml:space="preserve"> </w:t>
      </w:r>
      <w:r w:rsidRPr="00564A16">
        <w:rPr>
          <w:rFonts w:ascii="Times New Roman" w:hAnsi="Times New Roman"/>
          <w:i/>
          <w:sz w:val="12"/>
          <w:szCs w:val="12"/>
        </w:rPr>
        <w:t>и инвестиционной деятельности</w:t>
      </w:r>
    </w:p>
    <w:p w:rsidR="00537F66" w:rsidRPr="00537F66" w:rsidRDefault="00537F66" w:rsidP="00537F66">
      <w:pPr>
        <w:spacing w:after="0" w:line="240" w:lineRule="auto"/>
        <w:jc w:val="center"/>
        <w:rPr>
          <w:rFonts w:ascii="Times New Roman" w:hAnsi="Times New Roman"/>
          <w:b/>
          <w:sz w:val="12"/>
          <w:szCs w:val="12"/>
        </w:rPr>
      </w:pPr>
      <w:r w:rsidRPr="00537F66">
        <w:rPr>
          <w:rFonts w:ascii="Times New Roman" w:hAnsi="Times New Roman"/>
          <w:b/>
          <w:sz w:val="12"/>
          <w:szCs w:val="12"/>
        </w:rPr>
        <w:t>Уведомление о проведении экспертизы нормативного правового акта</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1. Вид и реквизиты нормативного правового акта</w:t>
      </w:r>
      <w:r w:rsidR="007261B0">
        <w:rPr>
          <w:rFonts w:ascii="Times New Roman" w:hAnsi="Times New Roman"/>
          <w:sz w:val="12"/>
          <w:szCs w:val="12"/>
        </w:rPr>
        <w:t>________</w:t>
      </w:r>
      <w:r w:rsidRPr="00537F66">
        <w:rPr>
          <w:rFonts w:ascii="Times New Roman" w:hAnsi="Times New Roman"/>
          <w:sz w:val="12"/>
          <w:szCs w:val="12"/>
        </w:rPr>
        <w:t>__________________________________________________________________________</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2. Наименование нормативного правового акта</w:t>
      </w:r>
      <w:r w:rsidR="007261B0">
        <w:rPr>
          <w:rFonts w:ascii="Times New Roman" w:hAnsi="Times New Roman"/>
          <w:sz w:val="12"/>
          <w:szCs w:val="12"/>
        </w:rPr>
        <w:t>_________</w:t>
      </w:r>
      <w:r w:rsidRPr="00537F66">
        <w:rPr>
          <w:rFonts w:ascii="Times New Roman" w:hAnsi="Times New Roman"/>
          <w:sz w:val="12"/>
          <w:szCs w:val="12"/>
        </w:rPr>
        <w:t>___________________________________________________________________________</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3. Дата вступления в силу нормативного правового акта</w:t>
      </w:r>
      <w:r w:rsidR="007261B0">
        <w:rPr>
          <w:rFonts w:ascii="Times New Roman" w:hAnsi="Times New Roman"/>
          <w:sz w:val="12"/>
          <w:szCs w:val="12"/>
        </w:rPr>
        <w:t>_________</w:t>
      </w:r>
      <w:r w:rsidRPr="00537F66">
        <w:rPr>
          <w:rFonts w:ascii="Times New Roman" w:hAnsi="Times New Roman"/>
          <w:sz w:val="12"/>
          <w:szCs w:val="12"/>
        </w:rPr>
        <w:t>____________________________________________________________________</w:t>
      </w:r>
    </w:p>
    <w:p w:rsidR="00537F66" w:rsidRPr="00537F66" w:rsidRDefault="00537F66" w:rsidP="00537F66">
      <w:pPr>
        <w:spacing w:after="0" w:line="240" w:lineRule="auto"/>
        <w:jc w:val="both"/>
        <w:rPr>
          <w:rFonts w:ascii="Times New Roman" w:hAnsi="Times New Roman"/>
          <w:sz w:val="12"/>
          <w:szCs w:val="12"/>
        </w:rPr>
      </w:pPr>
      <w:r>
        <w:rPr>
          <w:rFonts w:ascii="Times New Roman" w:hAnsi="Times New Roman"/>
          <w:sz w:val="12"/>
          <w:szCs w:val="12"/>
        </w:rPr>
        <w:t xml:space="preserve">4. Основные группы </w:t>
      </w:r>
      <w:r w:rsidRPr="00537F66">
        <w:rPr>
          <w:rFonts w:ascii="Times New Roman" w:hAnsi="Times New Roman"/>
          <w:sz w:val="12"/>
          <w:szCs w:val="12"/>
        </w:rPr>
        <w:t>субъектов   предпринимательской   и   инвестиционной</w:t>
      </w:r>
      <w:r>
        <w:rPr>
          <w:rFonts w:ascii="Times New Roman" w:hAnsi="Times New Roman"/>
          <w:sz w:val="12"/>
          <w:szCs w:val="12"/>
        </w:rPr>
        <w:t xml:space="preserve"> </w:t>
      </w:r>
      <w:r w:rsidRPr="00537F66">
        <w:rPr>
          <w:rFonts w:ascii="Times New Roman" w:hAnsi="Times New Roman"/>
          <w:sz w:val="12"/>
          <w:szCs w:val="12"/>
        </w:rPr>
        <w:t>деятельности,  на  которых  распространено  действие нормативного правового</w:t>
      </w:r>
      <w:r>
        <w:rPr>
          <w:rFonts w:ascii="Times New Roman" w:hAnsi="Times New Roman"/>
          <w:sz w:val="12"/>
          <w:szCs w:val="12"/>
        </w:rPr>
        <w:t xml:space="preserve"> </w:t>
      </w:r>
      <w:r w:rsidRPr="00537F66">
        <w:rPr>
          <w:rFonts w:ascii="Times New Roman" w:hAnsi="Times New Roman"/>
          <w:sz w:val="12"/>
          <w:szCs w:val="12"/>
        </w:rPr>
        <w:t>акта</w:t>
      </w:r>
      <w:r w:rsidR="007261B0">
        <w:rPr>
          <w:rFonts w:ascii="Times New Roman" w:hAnsi="Times New Roman"/>
          <w:sz w:val="12"/>
          <w:szCs w:val="12"/>
        </w:rPr>
        <w:t>_</w:t>
      </w:r>
      <w:r w:rsidRPr="00537F66">
        <w:rPr>
          <w:rFonts w:ascii="Times New Roman" w:hAnsi="Times New Roman"/>
          <w:sz w:val="12"/>
          <w:szCs w:val="12"/>
        </w:rPr>
        <w:t>_______________________________________________________________________________________________________________</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lastRenderedPageBreak/>
        <w:t>5. Общая характеристика регулируемых общественных отношений</w:t>
      </w:r>
      <w:r w:rsidR="007A7300">
        <w:rPr>
          <w:rFonts w:ascii="Times New Roman" w:hAnsi="Times New Roman"/>
          <w:sz w:val="12"/>
          <w:szCs w:val="12"/>
        </w:rPr>
        <w:t>________</w:t>
      </w:r>
      <w:r w:rsidRPr="00537F66">
        <w:rPr>
          <w:rFonts w:ascii="Times New Roman" w:hAnsi="Times New Roman"/>
          <w:sz w:val="12"/>
          <w:szCs w:val="12"/>
        </w:rPr>
        <w:t>___________________________________________________________</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6. Срок, в  течение  которого  принимаются  мнения  о наличии в нормативном</w:t>
      </w:r>
      <w:r>
        <w:rPr>
          <w:rFonts w:ascii="Times New Roman" w:hAnsi="Times New Roman"/>
          <w:sz w:val="12"/>
          <w:szCs w:val="12"/>
        </w:rPr>
        <w:t xml:space="preserve"> </w:t>
      </w:r>
      <w:r w:rsidRPr="00537F66">
        <w:rPr>
          <w:rFonts w:ascii="Times New Roman" w:hAnsi="Times New Roman"/>
          <w:sz w:val="12"/>
          <w:szCs w:val="12"/>
        </w:rPr>
        <w:t>правовом   акте   положений,   необоснованно   затрудняющих   осуществление</w:t>
      </w:r>
      <w:r>
        <w:rPr>
          <w:rFonts w:ascii="Times New Roman" w:hAnsi="Times New Roman"/>
          <w:sz w:val="12"/>
          <w:szCs w:val="12"/>
        </w:rPr>
        <w:t xml:space="preserve"> </w:t>
      </w:r>
      <w:r w:rsidRPr="00537F66">
        <w:rPr>
          <w:rFonts w:ascii="Times New Roman" w:hAnsi="Times New Roman"/>
          <w:sz w:val="12"/>
          <w:szCs w:val="12"/>
        </w:rPr>
        <w:t>предпринимательской  и  инвестиционной  деятельности  (со дня размещения на официальном сайте настоящего уведомления)</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_____________________________________________________________________________________________________________________________</w:t>
      </w:r>
    </w:p>
    <w:p w:rsid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7. Способ представления мнений:</w:t>
      </w:r>
      <w:r>
        <w:rPr>
          <w:rFonts w:ascii="Times New Roman" w:hAnsi="Times New Roman"/>
          <w:sz w:val="12"/>
          <w:szCs w:val="12"/>
        </w:rPr>
        <w:t xml:space="preserve"> </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направление посредством почтовой связи по адресу:</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__________________________________________________________________</w:t>
      </w:r>
      <w:r>
        <w:rPr>
          <w:rFonts w:ascii="Times New Roman" w:hAnsi="Times New Roman"/>
          <w:sz w:val="12"/>
          <w:szCs w:val="12"/>
        </w:rPr>
        <w:t>_________________________________________________________</w:t>
      </w:r>
      <w:r w:rsidRPr="00537F66">
        <w:rPr>
          <w:rFonts w:ascii="Times New Roman" w:hAnsi="Times New Roman"/>
          <w:sz w:val="12"/>
          <w:szCs w:val="12"/>
        </w:rPr>
        <w:t>__</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направление в форме электронного документа на адрес электронной почты</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_____________________________________________________________________________________________________________________________</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8. Контактное лицо (фамилия, имя, отчество, должность,  контактный телефон,</w:t>
      </w:r>
      <w:r>
        <w:rPr>
          <w:rFonts w:ascii="Times New Roman" w:hAnsi="Times New Roman"/>
          <w:sz w:val="12"/>
          <w:szCs w:val="12"/>
        </w:rPr>
        <w:t xml:space="preserve"> </w:t>
      </w:r>
      <w:r w:rsidRPr="00537F66">
        <w:rPr>
          <w:rFonts w:ascii="Times New Roman" w:hAnsi="Times New Roman"/>
          <w:sz w:val="12"/>
          <w:szCs w:val="12"/>
        </w:rPr>
        <w:t>факс)</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_____________________________________________________________________________________________________________________________</w:t>
      </w:r>
    </w:p>
    <w:p w:rsidR="00537F66" w:rsidRPr="00537F66" w:rsidRDefault="00537F66" w:rsidP="00537F66">
      <w:pPr>
        <w:spacing w:after="0" w:line="240" w:lineRule="auto"/>
        <w:jc w:val="both"/>
        <w:rPr>
          <w:rFonts w:ascii="Times New Roman" w:hAnsi="Times New Roman"/>
          <w:sz w:val="12"/>
          <w:szCs w:val="12"/>
        </w:rPr>
      </w:pPr>
      <w:r w:rsidRPr="00537F66">
        <w:rPr>
          <w:rFonts w:ascii="Times New Roman" w:hAnsi="Times New Roman"/>
          <w:sz w:val="12"/>
          <w:szCs w:val="12"/>
        </w:rPr>
        <w:t>9. Иная информация</w:t>
      </w:r>
      <w:r w:rsidR="007A7300">
        <w:rPr>
          <w:rFonts w:ascii="Times New Roman" w:hAnsi="Times New Roman"/>
          <w:sz w:val="12"/>
          <w:szCs w:val="12"/>
        </w:rPr>
        <w:t>_</w:t>
      </w:r>
      <w:r w:rsidRPr="00537F66">
        <w:rPr>
          <w:rFonts w:ascii="Times New Roman" w:hAnsi="Times New Roman"/>
          <w:sz w:val="12"/>
          <w:szCs w:val="12"/>
        </w:rPr>
        <w:t>__________________________________________________________________________________________________________</w:t>
      </w:r>
    </w:p>
    <w:p w:rsidR="00537F66" w:rsidRPr="00537F66" w:rsidRDefault="00537F66" w:rsidP="00537F66">
      <w:pPr>
        <w:spacing w:after="0" w:line="240" w:lineRule="auto"/>
        <w:jc w:val="both"/>
        <w:rPr>
          <w:rFonts w:ascii="Times New Roman" w:hAnsi="Times New Roman"/>
          <w:sz w:val="12"/>
          <w:szCs w:val="12"/>
        </w:rPr>
      </w:pPr>
    </w:p>
    <w:p w:rsidR="00D956FA" w:rsidRPr="00A7518F" w:rsidRDefault="00D956FA" w:rsidP="00D956F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D956FA" w:rsidRPr="00A7518F" w:rsidRDefault="00D956FA" w:rsidP="00D956F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D956FA" w:rsidRPr="00A7518F" w:rsidRDefault="00D956FA" w:rsidP="00D956F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D956FA" w:rsidRPr="00A7518F" w:rsidRDefault="00D956FA" w:rsidP="00D956FA">
      <w:pPr>
        <w:spacing w:after="0" w:line="240" w:lineRule="auto"/>
        <w:jc w:val="center"/>
        <w:rPr>
          <w:rFonts w:ascii="Times New Roman" w:eastAsia="Calibri" w:hAnsi="Times New Roman" w:cs="Times New Roman"/>
          <w:sz w:val="12"/>
          <w:szCs w:val="12"/>
        </w:rPr>
      </w:pPr>
    </w:p>
    <w:p w:rsidR="00D956FA" w:rsidRPr="00A7518F" w:rsidRDefault="00D956FA" w:rsidP="00D956FA">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D956FA" w:rsidRPr="00A7518F" w:rsidRDefault="00D956FA" w:rsidP="00D956FA">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№1701</w:t>
      </w:r>
    </w:p>
    <w:p w:rsidR="008F377E" w:rsidRDefault="008F377E" w:rsidP="008F377E">
      <w:pPr>
        <w:spacing w:after="0" w:line="240" w:lineRule="auto"/>
        <w:jc w:val="center"/>
        <w:rPr>
          <w:rFonts w:ascii="Times New Roman" w:hAnsi="Times New Roman"/>
          <w:b/>
          <w:bCs/>
          <w:sz w:val="12"/>
          <w:szCs w:val="12"/>
        </w:rPr>
      </w:pPr>
      <w:r w:rsidRPr="008F377E">
        <w:rPr>
          <w:rFonts w:ascii="Times New Roman" w:hAnsi="Times New Roman"/>
          <w:b/>
          <w:bCs/>
          <w:sz w:val="12"/>
          <w:szCs w:val="12"/>
        </w:rPr>
        <w:t xml:space="preserve">О внесении изменений в постановление  администрации муниципального района Сергиевский № 1132 от 27.09.2011г. </w:t>
      </w:r>
    </w:p>
    <w:p w:rsidR="008F377E" w:rsidRPr="008F377E" w:rsidRDefault="008F377E" w:rsidP="008F377E">
      <w:pPr>
        <w:spacing w:after="0" w:line="240" w:lineRule="auto"/>
        <w:jc w:val="center"/>
        <w:rPr>
          <w:rFonts w:ascii="Times New Roman" w:hAnsi="Times New Roman"/>
          <w:b/>
          <w:bCs/>
          <w:sz w:val="12"/>
          <w:szCs w:val="12"/>
        </w:rPr>
      </w:pPr>
      <w:r w:rsidRPr="008F377E">
        <w:rPr>
          <w:rFonts w:ascii="Times New Roman" w:hAnsi="Times New Roman"/>
          <w:b/>
          <w:bCs/>
          <w:sz w:val="12"/>
          <w:szCs w:val="12"/>
        </w:rPr>
        <w:t>«Об утверждении схемы размещения нестационарных торговых объектов на территории муниципального района Сергиевский»</w:t>
      </w:r>
    </w:p>
    <w:p w:rsidR="008F377E" w:rsidRPr="008F377E" w:rsidRDefault="008F377E" w:rsidP="008F377E">
      <w:pPr>
        <w:spacing w:after="0" w:line="240" w:lineRule="auto"/>
        <w:jc w:val="both"/>
        <w:rPr>
          <w:rFonts w:ascii="Times New Roman" w:hAnsi="Times New Roman"/>
          <w:b/>
          <w:sz w:val="12"/>
          <w:szCs w:val="12"/>
        </w:rPr>
      </w:pPr>
    </w:p>
    <w:p w:rsidR="008F377E" w:rsidRPr="008F377E" w:rsidRDefault="008F377E" w:rsidP="008F377E">
      <w:pPr>
        <w:spacing w:after="0" w:line="240" w:lineRule="auto"/>
        <w:ind w:firstLine="284"/>
        <w:jc w:val="both"/>
        <w:rPr>
          <w:rFonts w:ascii="Times New Roman" w:hAnsi="Times New Roman"/>
          <w:sz w:val="12"/>
          <w:szCs w:val="12"/>
        </w:rPr>
      </w:pPr>
      <w:proofErr w:type="gramStart"/>
      <w:r w:rsidRPr="008F377E">
        <w:rPr>
          <w:rFonts w:ascii="Times New Roman" w:hAnsi="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экон</w:t>
      </w:r>
      <w:r>
        <w:rPr>
          <w:rFonts w:ascii="Times New Roman" w:hAnsi="Times New Roman"/>
          <w:sz w:val="12"/>
          <w:szCs w:val="12"/>
        </w:rPr>
        <w:t>омического развития, инвестиций</w:t>
      </w:r>
      <w:r w:rsidRPr="008F377E">
        <w:rPr>
          <w:rFonts w:ascii="Times New Roman" w:hAnsi="Times New Roman"/>
          <w:sz w:val="12"/>
          <w:szCs w:val="12"/>
        </w:rPr>
        <w:t xml:space="preserve"> и торговли Самарской области от 11.04.2011 г. № 31 «Об утверждении Порядка разработки и</w:t>
      </w:r>
      <w:proofErr w:type="gramEnd"/>
      <w:r w:rsidRPr="008F377E">
        <w:rPr>
          <w:rFonts w:ascii="Times New Roman" w:hAnsi="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w:t>
      </w:r>
    </w:p>
    <w:p w:rsidR="008F377E" w:rsidRPr="008F377E" w:rsidRDefault="008F377E" w:rsidP="008F377E">
      <w:pPr>
        <w:spacing w:after="0" w:line="240" w:lineRule="auto"/>
        <w:ind w:firstLine="284"/>
        <w:jc w:val="both"/>
        <w:rPr>
          <w:rFonts w:ascii="Times New Roman" w:hAnsi="Times New Roman"/>
          <w:b/>
          <w:sz w:val="12"/>
          <w:szCs w:val="12"/>
        </w:rPr>
      </w:pPr>
      <w:r w:rsidRPr="008F377E">
        <w:rPr>
          <w:rFonts w:ascii="Times New Roman" w:hAnsi="Times New Roman"/>
          <w:b/>
          <w:sz w:val="12"/>
          <w:szCs w:val="12"/>
        </w:rPr>
        <w:t>ПОСТАНОВЛЯЕТ:</w:t>
      </w:r>
    </w:p>
    <w:p w:rsidR="008F377E" w:rsidRPr="008F377E" w:rsidRDefault="008F377E" w:rsidP="008F377E">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F377E">
        <w:rPr>
          <w:rFonts w:ascii="Times New Roman" w:hAnsi="Times New Roman"/>
          <w:sz w:val="12"/>
          <w:szCs w:val="12"/>
        </w:rPr>
        <w:t xml:space="preserve">Внести </w:t>
      </w:r>
      <w:r w:rsidRPr="008F377E">
        <w:rPr>
          <w:rFonts w:ascii="Times New Roman" w:hAnsi="Times New Roman"/>
          <w:bCs/>
          <w:sz w:val="12"/>
          <w:szCs w:val="12"/>
        </w:rPr>
        <w:t>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8F377E" w:rsidRPr="008F377E" w:rsidRDefault="008F377E" w:rsidP="008F377E">
      <w:pPr>
        <w:spacing w:after="0" w:line="240" w:lineRule="auto"/>
        <w:ind w:firstLine="284"/>
        <w:jc w:val="both"/>
        <w:rPr>
          <w:rFonts w:ascii="Times New Roman" w:hAnsi="Times New Roman"/>
          <w:sz w:val="12"/>
          <w:szCs w:val="12"/>
        </w:rPr>
      </w:pPr>
      <w:r w:rsidRPr="008F377E">
        <w:rPr>
          <w:rFonts w:ascii="Times New Roman" w:hAnsi="Times New Roman"/>
          <w:bCs/>
          <w:sz w:val="12"/>
          <w:szCs w:val="12"/>
        </w:rPr>
        <w:t>1.1. П</w:t>
      </w:r>
      <w:r w:rsidRPr="008F377E">
        <w:rPr>
          <w:rFonts w:ascii="Times New Roman" w:hAnsi="Times New Roman"/>
          <w:sz w:val="12"/>
          <w:szCs w:val="12"/>
        </w:rPr>
        <w:t>риложение к постановлению изложить в редакции согласно приложению  к настоящему постановлению.</w:t>
      </w:r>
    </w:p>
    <w:p w:rsidR="008F377E" w:rsidRPr="008F377E" w:rsidRDefault="008F377E" w:rsidP="008F377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F377E">
        <w:rPr>
          <w:rFonts w:ascii="Times New Roman" w:hAnsi="Times New Roman"/>
          <w:sz w:val="12"/>
          <w:szCs w:val="12"/>
        </w:rPr>
        <w:t>Опубликовать настоящее постановление в газете «Сергиевский вестник».</w:t>
      </w:r>
    </w:p>
    <w:p w:rsidR="008F377E" w:rsidRPr="008F377E" w:rsidRDefault="008F377E" w:rsidP="008F377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F377E">
        <w:rPr>
          <w:rFonts w:ascii="Times New Roman" w:hAnsi="Times New Roman"/>
          <w:sz w:val="12"/>
          <w:szCs w:val="12"/>
        </w:rPr>
        <w:t>Настоящее постановление вступает в силу с момента его официального опубликования.</w:t>
      </w:r>
    </w:p>
    <w:p w:rsidR="008F377E" w:rsidRPr="008F377E" w:rsidRDefault="008F377E" w:rsidP="008F377E">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8F377E">
        <w:rPr>
          <w:rFonts w:ascii="Times New Roman" w:hAnsi="Times New Roman"/>
          <w:sz w:val="12"/>
          <w:szCs w:val="12"/>
        </w:rPr>
        <w:t xml:space="preserve"> </w:t>
      </w:r>
      <w:proofErr w:type="gramStart"/>
      <w:r w:rsidRPr="008F377E">
        <w:rPr>
          <w:rFonts w:ascii="Times New Roman" w:hAnsi="Times New Roman"/>
          <w:sz w:val="12"/>
          <w:szCs w:val="12"/>
        </w:rPr>
        <w:t>Разместить схему</w:t>
      </w:r>
      <w:proofErr w:type="gramEnd"/>
      <w:r w:rsidRPr="008F377E">
        <w:rPr>
          <w:rFonts w:ascii="Times New Roman" w:hAnsi="Times New Roman"/>
          <w:sz w:val="12"/>
          <w:szCs w:val="12"/>
        </w:rPr>
        <w:t xml:space="preserve"> размещения нестационарных торговых объектов согласно приложению к настоящему  постановлению  на официальном сайте администрации муниципального района Сергиевский в информационно-телекоммуникационной сети  «Интернет» по адресу: </w:t>
      </w:r>
      <w:hyperlink r:id="rId10" w:history="1">
        <w:r w:rsidRPr="008F377E">
          <w:rPr>
            <w:rStyle w:val="ae"/>
            <w:rFonts w:ascii="Times New Roman" w:hAnsi="Times New Roman"/>
            <w:sz w:val="12"/>
            <w:szCs w:val="12"/>
            <w:lang w:val="en-US"/>
          </w:rPr>
          <w:t>www</w:t>
        </w:r>
        <w:r w:rsidRPr="008F377E">
          <w:rPr>
            <w:rStyle w:val="ae"/>
            <w:rFonts w:ascii="Times New Roman" w:hAnsi="Times New Roman"/>
            <w:sz w:val="12"/>
            <w:szCs w:val="12"/>
          </w:rPr>
          <w:t>.</w:t>
        </w:r>
        <w:proofErr w:type="spellStart"/>
        <w:r w:rsidRPr="008F377E">
          <w:rPr>
            <w:rStyle w:val="ae"/>
            <w:rFonts w:ascii="Times New Roman" w:hAnsi="Times New Roman"/>
            <w:sz w:val="12"/>
            <w:szCs w:val="12"/>
            <w:lang w:val="en-US"/>
          </w:rPr>
          <w:t>sergievsk</w:t>
        </w:r>
        <w:proofErr w:type="spellEnd"/>
        <w:r w:rsidRPr="008F377E">
          <w:rPr>
            <w:rStyle w:val="ae"/>
            <w:rFonts w:ascii="Times New Roman" w:hAnsi="Times New Roman"/>
            <w:sz w:val="12"/>
            <w:szCs w:val="12"/>
          </w:rPr>
          <w:t>.</w:t>
        </w:r>
        <w:proofErr w:type="spellStart"/>
        <w:r w:rsidRPr="008F377E">
          <w:rPr>
            <w:rStyle w:val="ae"/>
            <w:rFonts w:ascii="Times New Roman" w:hAnsi="Times New Roman"/>
            <w:sz w:val="12"/>
            <w:szCs w:val="12"/>
            <w:lang w:val="en-US"/>
          </w:rPr>
          <w:t>ru</w:t>
        </w:r>
        <w:proofErr w:type="spellEnd"/>
      </w:hyperlink>
      <w:r w:rsidRPr="008F377E">
        <w:rPr>
          <w:rFonts w:ascii="Times New Roman" w:hAnsi="Times New Roman"/>
          <w:sz w:val="12"/>
          <w:szCs w:val="12"/>
        </w:rPr>
        <w:t xml:space="preserve"> .</w:t>
      </w:r>
    </w:p>
    <w:p w:rsidR="008F377E" w:rsidRPr="008F377E" w:rsidRDefault="008F377E" w:rsidP="008F377E">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8F377E">
        <w:rPr>
          <w:rFonts w:ascii="Times New Roman" w:hAnsi="Times New Roman"/>
          <w:sz w:val="12"/>
          <w:szCs w:val="12"/>
        </w:rPr>
        <w:t>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 инвестиций и торговли Самарской области в течение 5 рабочих дней после принятия настоящего постановления.</w:t>
      </w:r>
    </w:p>
    <w:p w:rsidR="008F377E" w:rsidRPr="008F377E" w:rsidRDefault="008F377E" w:rsidP="008F377E">
      <w:pPr>
        <w:spacing w:after="0" w:line="240" w:lineRule="auto"/>
        <w:ind w:firstLine="284"/>
        <w:jc w:val="both"/>
        <w:rPr>
          <w:rFonts w:ascii="Times New Roman" w:hAnsi="Times New Roman"/>
          <w:sz w:val="12"/>
          <w:szCs w:val="12"/>
        </w:rPr>
      </w:pPr>
      <w:r>
        <w:rPr>
          <w:rFonts w:ascii="Times New Roman" w:hAnsi="Times New Roman"/>
          <w:sz w:val="12"/>
          <w:szCs w:val="12"/>
        </w:rPr>
        <w:t>6.</w:t>
      </w:r>
      <w:r w:rsidRPr="008F377E">
        <w:rPr>
          <w:rFonts w:ascii="Times New Roman" w:hAnsi="Times New Roman"/>
          <w:sz w:val="12"/>
          <w:szCs w:val="12"/>
        </w:rPr>
        <w:t xml:space="preserve"> </w:t>
      </w:r>
      <w:proofErr w:type="gramStart"/>
      <w:r w:rsidRPr="008F377E">
        <w:rPr>
          <w:rFonts w:ascii="Times New Roman" w:hAnsi="Times New Roman"/>
          <w:sz w:val="12"/>
          <w:szCs w:val="12"/>
        </w:rPr>
        <w:t>Контроль за</w:t>
      </w:r>
      <w:proofErr w:type="gramEnd"/>
      <w:r w:rsidRPr="008F377E">
        <w:rPr>
          <w:rFonts w:ascii="Times New Roman" w:hAnsi="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О.В.</w:t>
      </w:r>
    </w:p>
    <w:p w:rsidR="008F377E" w:rsidRDefault="008F377E" w:rsidP="008F377E">
      <w:pPr>
        <w:spacing w:after="0" w:line="240" w:lineRule="auto"/>
        <w:jc w:val="right"/>
        <w:rPr>
          <w:rFonts w:ascii="Times New Roman" w:hAnsi="Times New Roman"/>
          <w:sz w:val="12"/>
          <w:szCs w:val="12"/>
        </w:rPr>
      </w:pPr>
      <w:r w:rsidRPr="008F377E">
        <w:rPr>
          <w:rFonts w:ascii="Times New Roman" w:hAnsi="Times New Roman"/>
          <w:sz w:val="12"/>
          <w:szCs w:val="12"/>
        </w:rPr>
        <w:t>Глава  муниципального  района  Сергиевский</w:t>
      </w:r>
    </w:p>
    <w:p w:rsidR="008F377E" w:rsidRPr="008F377E" w:rsidRDefault="008F377E" w:rsidP="008F377E">
      <w:pPr>
        <w:spacing w:after="0" w:line="240" w:lineRule="auto"/>
        <w:jc w:val="right"/>
        <w:rPr>
          <w:rFonts w:ascii="Times New Roman" w:hAnsi="Times New Roman"/>
          <w:sz w:val="12"/>
          <w:szCs w:val="12"/>
        </w:rPr>
      </w:pPr>
      <w:r w:rsidRPr="008F377E">
        <w:rPr>
          <w:rFonts w:ascii="Times New Roman" w:hAnsi="Times New Roman"/>
          <w:sz w:val="12"/>
          <w:szCs w:val="12"/>
        </w:rPr>
        <w:t>А.А. Веселов</w:t>
      </w:r>
    </w:p>
    <w:p w:rsidR="008F377E" w:rsidRPr="008F377E" w:rsidRDefault="008F377E" w:rsidP="008F377E">
      <w:pPr>
        <w:spacing w:after="0" w:line="240" w:lineRule="auto"/>
        <w:jc w:val="both"/>
        <w:rPr>
          <w:rFonts w:ascii="Times New Roman" w:hAnsi="Times New Roman"/>
          <w:sz w:val="12"/>
          <w:szCs w:val="12"/>
        </w:rPr>
      </w:pPr>
    </w:p>
    <w:p w:rsidR="00495276" w:rsidRPr="00E65FD5" w:rsidRDefault="00495276" w:rsidP="00495276">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495276" w:rsidRPr="00E65FD5" w:rsidRDefault="00495276" w:rsidP="00495276">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495276" w:rsidRPr="00E65FD5" w:rsidRDefault="00495276" w:rsidP="00495276">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495276" w:rsidRPr="00E65FD5" w:rsidRDefault="00495276" w:rsidP="00495276">
      <w:pPr>
        <w:spacing w:after="0" w:line="240" w:lineRule="auto"/>
        <w:jc w:val="right"/>
        <w:rPr>
          <w:rFonts w:ascii="Times New Roman" w:hAnsi="Times New Roman"/>
          <w:i/>
          <w:sz w:val="12"/>
          <w:szCs w:val="12"/>
        </w:rPr>
      </w:pPr>
      <w:r>
        <w:rPr>
          <w:rFonts w:ascii="Times New Roman" w:hAnsi="Times New Roman"/>
          <w:i/>
          <w:sz w:val="12"/>
          <w:szCs w:val="12"/>
        </w:rPr>
        <w:t>№1701</w:t>
      </w:r>
      <w:r w:rsidRPr="00E65FD5">
        <w:rPr>
          <w:rFonts w:ascii="Times New Roman" w:hAnsi="Times New Roman"/>
          <w:i/>
          <w:sz w:val="12"/>
          <w:szCs w:val="12"/>
        </w:rPr>
        <w:t xml:space="preserve"> от “</w:t>
      </w:r>
      <w:r>
        <w:rPr>
          <w:rFonts w:ascii="Times New Roman" w:hAnsi="Times New Roman"/>
          <w:i/>
          <w:sz w:val="12"/>
          <w:szCs w:val="12"/>
        </w:rPr>
        <w:t>25” дека</w:t>
      </w:r>
      <w:r w:rsidRPr="00E65FD5">
        <w:rPr>
          <w:rFonts w:ascii="Times New Roman" w:hAnsi="Times New Roman"/>
          <w:i/>
          <w:sz w:val="12"/>
          <w:szCs w:val="12"/>
        </w:rPr>
        <w:t>бря 2015 г.</w:t>
      </w:r>
    </w:p>
    <w:p w:rsidR="008F377E" w:rsidRPr="008F377E" w:rsidRDefault="00503134" w:rsidP="00503134">
      <w:pPr>
        <w:spacing w:after="0" w:line="240" w:lineRule="auto"/>
        <w:jc w:val="center"/>
        <w:rPr>
          <w:rFonts w:ascii="Times New Roman" w:hAnsi="Times New Roman"/>
          <w:sz w:val="12"/>
          <w:szCs w:val="12"/>
        </w:rPr>
      </w:pPr>
      <w:r w:rsidRPr="00503134">
        <w:rPr>
          <w:rFonts w:ascii="Times New Roman" w:hAnsi="Times New Roman"/>
          <w:b/>
          <w:sz w:val="12"/>
          <w:szCs w:val="12"/>
        </w:rPr>
        <w:t>СХЕМА</w:t>
      </w:r>
    </w:p>
    <w:p w:rsidR="008F377E" w:rsidRPr="008F377E" w:rsidRDefault="00503134" w:rsidP="00503134">
      <w:pPr>
        <w:spacing w:after="0" w:line="240" w:lineRule="auto"/>
        <w:jc w:val="center"/>
        <w:rPr>
          <w:rFonts w:ascii="Times New Roman" w:hAnsi="Times New Roman"/>
          <w:sz w:val="12"/>
          <w:szCs w:val="12"/>
        </w:rPr>
      </w:pPr>
      <w:r w:rsidRPr="00503134">
        <w:rPr>
          <w:rFonts w:ascii="Times New Roman" w:hAnsi="Times New Roman"/>
          <w:b/>
          <w:sz w:val="12"/>
          <w:szCs w:val="12"/>
        </w:rPr>
        <w:t>размещения нестационарных торговых объектов</w:t>
      </w:r>
      <w:r>
        <w:rPr>
          <w:rFonts w:ascii="Times New Roman" w:hAnsi="Times New Roman"/>
          <w:b/>
          <w:sz w:val="12"/>
          <w:szCs w:val="12"/>
        </w:rPr>
        <w:t xml:space="preserve"> </w:t>
      </w:r>
      <w:r w:rsidRPr="00503134">
        <w:rPr>
          <w:rFonts w:ascii="Times New Roman" w:hAnsi="Times New Roman"/>
          <w:b/>
          <w:sz w:val="12"/>
          <w:szCs w:val="12"/>
        </w:rPr>
        <w:t>на территории муниципального района Сергиевский</w:t>
      </w:r>
    </w:p>
    <w:tbl>
      <w:tblPr>
        <w:tblStyle w:val="af1"/>
        <w:tblW w:w="7513" w:type="dxa"/>
        <w:tblInd w:w="108" w:type="dxa"/>
        <w:tblLayout w:type="fixed"/>
        <w:tblLook w:val="0000" w:firstRow="0" w:lastRow="0" w:firstColumn="0" w:lastColumn="0" w:noHBand="0" w:noVBand="0"/>
      </w:tblPr>
      <w:tblGrid>
        <w:gridCol w:w="284"/>
        <w:gridCol w:w="992"/>
        <w:gridCol w:w="567"/>
        <w:gridCol w:w="425"/>
        <w:gridCol w:w="709"/>
        <w:gridCol w:w="567"/>
        <w:gridCol w:w="567"/>
        <w:gridCol w:w="1559"/>
        <w:gridCol w:w="709"/>
        <w:gridCol w:w="709"/>
        <w:gridCol w:w="425"/>
      </w:tblGrid>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 xml:space="preserve">№ </w:t>
            </w:r>
            <w:proofErr w:type="gramStart"/>
            <w:r w:rsidRPr="0036627A">
              <w:rPr>
                <w:rFonts w:ascii="Times New Roman" w:hAnsi="Times New Roman"/>
                <w:sz w:val="12"/>
                <w:szCs w:val="12"/>
              </w:rPr>
              <w:t>п</w:t>
            </w:r>
            <w:proofErr w:type="gramEnd"/>
            <w:r w:rsidRPr="0036627A">
              <w:rPr>
                <w:rFonts w:ascii="Times New Roman" w:hAnsi="Times New Roman"/>
                <w:sz w:val="12"/>
                <w:szCs w:val="12"/>
              </w:rPr>
              <w:t>/п</w:t>
            </w:r>
          </w:p>
        </w:tc>
        <w:tc>
          <w:tcPr>
            <w:tcW w:w="992"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Адрес или адресное обозначение</w:t>
            </w:r>
          </w:p>
        </w:tc>
        <w:tc>
          <w:tcPr>
            <w:tcW w:w="567" w:type="dxa"/>
          </w:tcPr>
          <w:p w:rsidR="0036627A" w:rsidRPr="00C67B9B" w:rsidRDefault="0036627A" w:rsidP="0036627A">
            <w:pPr>
              <w:jc w:val="both"/>
              <w:rPr>
                <w:rFonts w:ascii="Times New Roman" w:hAnsi="Times New Roman"/>
                <w:sz w:val="11"/>
                <w:szCs w:val="11"/>
              </w:rPr>
            </w:pPr>
            <w:r w:rsidRPr="00C67B9B">
              <w:rPr>
                <w:rFonts w:ascii="Times New Roman" w:hAnsi="Times New Roman"/>
                <w:sz w:val="11"/>
                <w:szCs w:val="11"/>
              </w:rPr>
              <w:t xml:space="preserve">Площадь земельного участка, здания, строения, сооружения, где расположен или предполагается расположить нестационарный торговый объект, </w:t>
            </w:r>
            <w:r w:rsidRPr="00C67B9B">
              <w:rPr>
                <w:rFonts w:ascii="Times New Roman" w:hAnsi="Times New Roman"/>
                <w:sz w:val="11"/>
                <w:szCs w:val="11"/>
              </w:rPr>
              <w:lastRenderedPageBreak/>
              <w:t>кв. м</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lastRenderedPageBreak/>
              <w:t>Размер общей площади нестационарного торгового объекта, кв. м.</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Вид нестационарного торгового объекта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Специализация нестационарного объекта (продовольственный, непродовольственный, универсальный и иные)</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Период размещения нестационарного торгового объекта</w:t>
            </w:r>
          </w:p>
        </w:tc>
        <w:tc>
          <w:tcPr>
            <w:tcW w:w="155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Форма собственности земельного участка, здания, строения, сооружения, где расположен или предполагается расположить нестационарный торговый объект и наименование органа, осуществляющего полномочия собственника земельного участка, здания, строения, сооружения</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Информация о правообладателе земельного участка, здания строения, сооружения, где расположен нестационарный торговый объект</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Наименование хозяйствующего субъекта, осуществляющего торговую деятельность</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Дополнительная информация</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p>
        </w:tc>
        <w:tc>
          <w:tcPr>
            <w:tcW w:w="992"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б</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в</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г</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е</w:t>
            </w:r>
          </w:p>
        </w:tc>
        <w:tc>
          <w:tcPr>
            <w:tcW w:w="155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ж</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з</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и</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к</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w:t>
            </w:r>
          </w:p>
        </w:tc>
        <w:tc>
          <w:tcPr>
            <w:tcW w:w="992" w:type="dxa"/>
          </w:tcPr>
          <w:p w:rsidR="0036627A" w:rsidRPr="0036627A" w:rsidRDefault="0036627A" w:rsidP="00325E77">
            <w:pPr>
              <w:rPr>
                <w:rFonts w:ascii="Times New Roman" w:hAnsi="Times New Roman"/>
                <w:sz w:val="12"/>
                <w:szCs w:val="12"/>
              </w:rPr>
            </w:pPr>
            <w:r w:rsidRPr="0036627A">
              <w:rPr>
                <w:rFonts w:ascii="Times New Roman" w:hAnsi="Times New Roman"/>
                <w:sz w:val="12"/>
                <w:szCs w:val="12"/>
              </w:rPr>
              <w:t>п.г.т. Суходол</w:t>
            </w:r>
            <w:r w:rsidR="00325E77">
              <w:rPr>
                <w:rFonts w:ascii="Times New Roman" w:hAnsi="Times New Roman"/>
                <w:sz w:val="12"/>
                <w:szCs w:val="12"/>
              </w:rPr>
              <w:t xml:space="preserve"> </w:t>
            </w:r>
            <w:r w:rsidRPr="0036627A">
              <w:rPr>
                <w:rFonts w:ascii="Times New Roman" w:hAnsi="Times New Roman"/>
                <w:sz w:val="12"/>
                <w:szCs w:val="12"/>
              </w:rPr>
              <w:t>ул. Суворова</w:t>
            </w:r>
            <w:r w:rsidR="00325E77">
              <w:rPr>
                <w:rFonts w:ascii="Times New Roman" w:hAnsi="Times New Roman"/>
                <w:sz w:val="12"/>
                <w:szCs w:val="12"/>
              </w:rPr>
              <w:t xml:space="preserve"> </w:t>
            </w:r>
            <w:r w:rsidRPr="0036627A">
              <w:rPr>
                <w:rFonts w:ascii="Times New Roman" w:hAnsi="Times New Roman"/>
                <w:sz w:val="12"/>
                <w:szCs w:val="12"/>
              </w:rPr>
              <w:t>КС квартал, рядом с домом № 10 по ул. Суворова</w:t>
            </w:r>
            <w:r w:rsidR="00325E77">
              <w:rPr>
                <w:rFonts w:ascii="Times New Roman" w:hAnsi="Times New Roman"/>
                <w:sz w:val="12"/>
                <w:szCs w:val="12"/>
              </w:rPr>
              <w:t xml:space="preserve"> </w:t>
            </w:r>
            <w:r w:rsidRPr="0036627A">
              <w:rPr>
                <w:rFonts w:ascii="Times New Roman" w:hAnsi="Times New Roman"/>
                <w:sz w:val="12"/>
                <w:szCs w:val="12"/>
              </w:rPr>
              <w:t>«Елена»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72,00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72,00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36627A" w:rsidRPr="0036627A" w:rsidRDefault="004E569B" w:rsidP="004E569B">
            <w:pPr>
              <w:jc w:val="both"/>
              <w:rPr>
                <w:rFonts w:ascii="Times New Roman" w:hAnsi="Times New Roman"/>
                <w:sz w:val="12"/>
                <w:szCs w:val="12"/>
              </w:rPr>
            </w:pPr>
            <w:r>
              <w:rPr>
                <w:rFonts w:ascii="Times New Roman" w:hAnsi="Times New Roman"/>
                <w:sz w:val="12"/>
                <w:szCs w:val="12"/>
              </w:rPr>
              <w:t xml:space="preserve">С </w:t>
            </w:r>
            <w:r w:rsidR="0036627A" w:rsidRPr="0036627A">
              <w:rPr>
                <w:rFonts w:ascii="Times New Roman" w:hAnsi="Times New Roman"/>
                <w:sz w:val="12"/>
                <w:szCs w:val="12"/>
              </w:rPr>
              <w:t>01.03.15</w:t>
            </w:r>
            <w:r>
              <w:rPr>
                <w:rFonts w:ascii="Times New Roman" w:hAnsi="Times New Roman"/>
                <w:sz w:val="12"/>
                <w:szCs w:val="12"/>
              </w:rPr>
              <w:t xml:space="preserve">по </w:t>
            </w:r>
            <w:r w:rsidR="0036627A" w:rsidRPr="0036627A">
              <w:rPr>
                <w:rFonts w:ascii="Times New Roman" w:hAnsi="Times New Roman"/>
                <w:sz w:val="12"/>
                <w:szCs w:val="12"/>
              </w:rPr>
              <w:t>01.02.16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ИП</w:t>
            </w:r>
            <w:r w:rsidR="004E569B">
              <w:rPr>
                <w:rFonts w:ascii="Times New Roman" w:hAnsi="Times New Roman"/>
                <w:sz w:val="12"/>
                <w:szCs w:val="12"/>
              </w:rPr>
              <w:t xml:space="preserve"> </w:t>
            </w:r>
            <w:r w:rsidRPr="0036627A">
              <w:rPr>
                <w:rFonts w:ascii="Times New Roman" w:hAnsi="Times New Roman"/>
                <w:sz w:val="12"/>
                <w:szCs w:val="12"/>
              </w:rPr>
              <w:t>Сорокина</w:t>
            </w:r>
            <w:r w:rsidR="004E569B">
              <w:rPr>
                <w:rFonts w:ascii="Times New Roman" w:hAnsi="Times New Roman"/>
                <w:sz w:val="12"/>
                <w:szCs w:val="12"/>
              </w:rPr>
              <w:t xml:space="preserve"> </w:t>
            </w:r>
            <w:r w:rsidRPr="0036627A">
              <w:rPr>
                <w:rFonts w:ascii="Times New Roman" w:hAnsi="Times New Roman"/>
                <w:sz w:val="12"/>
                <w:szCs w:val="12"/>
              </w:rPr>
              <w:t>Нина</w:t>
            </w:r>
            <w:r w:rsidR="004E569B">
              <w:rPr>
                <w:rFonts w:ascii="Times New Roman" w:hAnsi="Times New Roman"/>
                <w:sz w:val="12"/>
                <w:szCs w:val="12"/>
              </w:rPr>
              <w:t xml:space="preserve"> </w:t>
            </w:r>
            <w:r w:rsidRPr="0036627A">
              <w:rPr>
                <w:rFonts w:ascii="Times New Roman" w:hAnsi="Times New Roman"/>
                <w:sz w:val="12"/>
                <w:szCs w:val="12"/>
              </w:rPr>
              <w:t>Геннадьевна</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ИП</w:t>
            </w:r>
            <w:r w:rsidR="004E569B">
              <w:rPr>
                <w:rFonts w:ascii="Times New Roman" w:hAnsi="Times New Roman"/>
                <w:sz w:val="12"/>
                <w:szCs w:val="12"/>
              </w:rPr>
              <w:t xml:space="preserve"> </w:t>
            </w:r>
            <w:r w:rsidRPr="0036627A">
              <w:rPr>
                <w:rFonts w:ascii="Times New Roman" w:hAnsi="Times New Roman"/>
                <w:sz w:val="12"/>
                <w:szCs w:val="12"/>
              </w:rPr>
              <w:t>Сорокина</w:t>
            </w:r>
            <w:r w:rsidR="004E569B">
              <w:rPr>
                <w:rFonts w:ascii="Times New Roman" w:hAnsi="Times New Roman"/>
                <w:sz w:val="12"/>
                <w:szCs w:val="12"/>
              </w:rPr>
              <w:t xml:space="preserve"> </w:t>
            </w:r>
            <w:r w:rsidRPr="0036627A">
              <w:rPr>
                <w:rFonts w:ascii="Times New Roman" w:hAnsi="Times New Roman"/>
                <w:sz w:val="12"/>
                <w:szCs w:val="12"/>
              </w:rPr>
              <w:t>Нина</w:t>
            </w:r>
            <w:r w:rsidR="004E569B">
              <w:rPr>
                <w:rFonts w:ascii="Times New Roman" w:hAnsi="Times New Roman"/>
                <w:sz w:val="12"/>
                <w:szCs w:val="12"/>
              </w:rPr>
              <w:t xml:space="preserve"> </w:t>
            </w:r>
            <w:r w:rsidRPr="0036627A">
              <w:rPr>
                <w:rFonts w:ascii="Times New Roman" w:hAnsi="Times New Roman"/>
                <w:sz w:val="12"/>
                <w:szCs w:val="12"/>
              </w:rPr>
              <w:t>Геннадьевна</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2</w:t>
            </w:r>
          </w:p>
        </w:tc>
        <w:tc>
          <w:tcPr>
            <w:tcW w:w="992" w:type="dxa"/>
          </w:tcPr>
          <w:p w:rsidR="0036627A" w:rsidRPr="0036627A" w:rsidRDefault="0036627A" w:rsidP="00325E77">
            <w:pPr>
              <w:rPr>
                <w:rFonts w:ascii="Times New Roman" w:hAnsi="Times New Roman"/>
                <w:sz w:val="12"/>
                <w:szCs w:val="12"/>
              </w:rPr>
            </w:pPr>
            <w:r w:rsidRPr="0036627A">
              <w:rPr>
                <w:rFonts w:ascii="Times New Roman" w:hAnsi="Times New Roman"/>
                <w:sz w:val="12"/>
                <w:szCs w:val="12"/>
              </w:rPr>
              <w:t>п.г.т. Суходол</w:t>
            </w:r>
            <w:r w:rsidR="00325E77">
              <w:rPr>
                <w:rFonts w:ascii="Times New Roman" w:hAnsi="Times New Roman"/>
                <w:sz w:val="12"/>
                <w:szCs w:val="12"/>
              </w:rPr>
              <w:t xml:space="preserve"> </w:t>
            </w:r>
            <w:r w:rsidRPr="0036627A">
              <w:rPr>
                <w:rFonts w:ascii="Times New Roman" w:hAnsi="Times New Roman"/>
                <w:sz w:val="12"/>
                <w:szCs w:val="12"/>
              </w:rPr>
              <w:t>ул. Школьная</w:t>
            </w:r>
            <w:r w:rsidR="00325E77">
              <w:rPr>
                <w:rFonts w:ascii="Times New Roman" w:hAnsi="Times New Roman"/>
                <w:sz w:val="12"/>
                <w:szCs w:val="12"/>
              </w:rPr>
              <w:t xml:space="preserve"> </w:t>
            </w:r>
            <w:r w:rsidRPr="0036627A">
              <w:rPr>
                <w:rFonts w:ascii="Times New Roman" w:hAnsi="Times New Roman"/>
                <w:sz w:val="12"/>
                <w:szCs w:val="12"/>
              </w:rPr>
              <w:t>торг. павильон «</w:t>
            </w:r>
            <w:proofErr w:type="spellStart"/>
            <w:r w:rsidRPr="0036627A">
              <w:rPr>
                <w:rFonts w:ascii="Times New Roman" w:hAnsi="Times New Roman"/>
                <w:sz w:val="12"/>
                <w:szCs w:val="12"/>
              </w:rPr>
              <w:t>Город</w:t>
            </w:r>
            <w:proofErr w:type="gramStart"/>
            <w:r w:rsidRPr="0036627A">
              <w:rPr>
                <w:rFonts w:ascii="Times New Roman" w:hAnsi="Times New Roman"/>
                <w:sz w:val="12"/>
                <w:szCs w:val="12"/>
              </w:rPr>
              <w:t>.р</w:t>
            </w:r>
            <w:proofErr w:type="gramEnd"/>
            <w:r w:rsidRPr="0036627A">
              <w:rPr>
                <w:rFonts w:ascii="Times New Roman" w:hAnsi="Times New Roman"/>
                <w:sz w:val="12"/>
                <w:szCs w:val="12"/>
              </w:rPr>
              <w:t>у</w:t>
            </w:r>
            <w:proofErr w:type="spellEnd"/>
            <w:r w:rsidRPr="0036627A">
              <w:rPr>
                <w:rFonts w:ascii="Times New Roman" w:hAnsi="Times New Roman"/>
                <w:sz w:val="12"/>
                <w:szCs w:val="12"/>
              </w:rPr>
              <w:t>»,</w:t>
            </w:r>
            <w:r w:rsidR="00325E77">
              <w:rPr>
                <w:rFonts w:ascii="Times New Roman" w:hAnsi="Times New Roman"/>
                <w:sz w:val="12"/>
                <w:szCs w:val="12"/>
              </w:rPr>
              <w:t xml:space="preserve"> </w:t>
            </w:r>
            <w:r w:rsidRPr="0036627A">
              <w:rPr>
                <w:rFonts w:ascii="Times New Roman" w:hAnsi="Times New Roman"/>
                <w:sz w:val="12"/>
                <w:szCs w:val="12"/>
              </w:rPr>
              <w:t>совмещенный с</w:t>
            </w:r>
            <w:r w:rsidR="00325E77">
              <w:rPr>
                <w:rFonts w:ascii="Times New Roman" w:hAnsi="Times New Roman"/>
                <w:sz w:val="12"/>
                <w:szCs w:val="12"/>
              </w:rPr>
              <w:t xml:space="preserve"> </w:t>
            </w:r>
            <w:r w:rsidRPr="0036627A">
              <w:rPr>
                <w:rFonts w:ascii="Times New Roman" w:hAnsi="Times New Roman"/>
                <w:sz w:val="12"/>
                <w:szCs w:val="12"/>
              </w:rPr>
              <w:t>автобусной  остановкой</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28,00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28,00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36627A" w:rsidRPr="0036627A" w:rsidRDefault="004E569B" w:rsidP="004E569B">
            <w:pPr>
              <w:jc w:val="both"/>
              <w:rPr>
                <w:rFonts w:ascii="Times New Roman" w:hAnsi="Times New Roman"/>
                <w:sz w:val="12"/>
                <w:szCs w:val="12"/>
              </w:rPr>
            </w:pPr>
            <w:r>
              <w:rPr>
                <w:rFonts w:ascii="Times New Roman" w:hAnsi="Times New Roman"/>
                <w:sz w:val="12"/>
                <w:szCs w:val="12"/>
              </w:rPr>
              <w:t xml:space="preserve">С </w:t>
            </w:r>
            <w:r w:rsidR="0036627A" w:rsidRPr="0036627A">
              <w:rPr>
                <w:rFonts w:ascii="Times New Roman" w:hAnsi="Times New Roman"/>
                <w:sz w:val="12"/>
                <w:szCs w:val="12"/>
              </w:rPr>
              <w:t>01.09.15</w:t>
            </w:r>
            <w:r>
              <w:rPr>
                <w:rFonts w:ascii="Times New Roman" w:hAnsi="Times New Roman"/>
                <w:sz w:val="12"/>
                <w:szCs w:val="12"/>
              </w:rPr>
              <w:t xml:space="preserve">по </w:t>
            </w:r>
            <w:r w:rsidR="0036627A" w:rsidRPr="0036627A">
              <w:rPr>
                <w:rFonts w:ascii="Times New Roman" w:hAnsi="Times New Roman"/>
                <w:sz w:val="12"/>
                <w:szCs w:val="12"/>
              </w:rPr>
              <w:t>01.08.16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ООО</w:t>
            </w:r>
            <w:r w:rsidR="004E569B">
              <w:rPr>
                <w:rFonts w:ascii="Times New Roman" w:hAnsi="Times New Roman"/>
                <w:sz w:val="12"/>
                <w:szCs w:val="12"/>
              </w:rPr>
              <w:t xml:space="preserve"> </w:t>
            </w:r>
            <w:r w:rsidRPr="0036627A">
              <w:rPr>
                <w:rFonts w:ascii="Times New Roman" w:hAnsi="Times New Roman"/>
                <w:sz w:val="12"/>
                <w:szCs w:val="12"/>
              </w:rPr>
              <w:t>«Гермес-Торг»</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ООО</w:t>
            </w:r>
            <w:r w:rsidR="004E569B">
              <w:rPr>
                <w:rFonts w:ascii="Times New Roman" w:hAnsi="Times New Roman"/>
                <w:sz w:val="12"/>
                <w:szCs w:val="12"/>
              </w:rPr>
              <w:t xml:space="preserve"> </w:t>
            </w:r>
            <w:r w:rsidRPr="0036627A">
              <w:rPr>
                <w:rFonts w:ascii="Times New Roman" w:hAnsi="Times New Roman"/>
                <w:sz w:val="12"/>
                <w:szCs w:val="12"/>
              </w:rPr>
              <w:t>«Гермес-Торг»</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3</w:t>
            </w:r>
          </w:p>
        </w:tc>
        <w:tc>
          <w:tcPr>
            <w:tcW w:w="992" w:type="dxa"/>
          </w:tcPr>
          <w:p w:rsidR="0036627A" w:rsidRPr="0036627A" w:rsidRDefault="0036627A" w:rsidP="00325E77">
            <w:pPr>
              <w:rPr>
                <w:rFonts w:ascii="Times New Roman" w:hAnsi="Times New Roman"/>
                <w:sz w:val="12"/>
                <w:szCs w:val="12"/>
              </w:rPr>
            </w:pPr>
            <w:r w:rsidRPr="0036627A">
              <w:rPr>
                <w:rFonts w:ascii="Times New Roman" w:hAnsi="Times New Roman"/>
                <w:sz w:val="12"/>
                <w:szCs w:val="12"/>
              </w:rPr>
              <w:t>п.г.т. Суходол,</w:t>
            </w:r>
            <w:r w:rsidR="00325E77">
              <w:rPr>
                <w:rFonts w:ascii="Times New Roman" w:hAnsi="Times New Roman"/>
                <w:sz w:val="12"/>
                <w:szCs w:val="12"/>
              </w:rPr>
              <w:t xml:space="preserve"> </w:t>
            </w:r>
            <w:r w:rsidRPr="0036627A">
              <w:rPr>
                <w:rFonts w:ascii="Times New Roman" w:hAnsi="Times New Roman"/>
                <w:sz w:val="12"/>
                <w:szCs w:val="12"/>
              </w:rPr>
              <w:t>ул. Мира,</w:t>
            </w:r>
            <w:r w:rsidR="00325E77">
              <w:rPr>
                <w:rFonts w:ascii="Times New Roman" w:hAnsi="Times New Roman"/>
                <w:sz w:val="12"/>
                <w:szCs w:val="12"/>
              </w:rPr>
              <w:t xml:space="preserve"> </w:t>
            </w:r>
            <w:r w:rsidRPr="0036627A">
              <w:rPr>
                <w:rFonts w:ascii="Times New Roman" w:hAnsi="Times New Roman"/>
                <w:sz w:val="12"/>
                <w:szCs w:val="12"/>
              </w:rPr>
              <w:t>торг.</w:t>
            </w:r>
            <w:r w:rsidR="00325E77">
              <w:rPr>
                <w:rFonts w:ascii="Times New Roman" w:hAnsi="Times New Roman"/>
                <w:sz w:val="12"/>
                <w:szCs w:val="12"/>
              </w:rPr>
              <w:t xml:space="preserve"> </w:t>
            </w:r>
            <w:r w:rsidRPr="0036627A">
              <w:rPr>
                <w:rFonts w:ascii="Times New Roman" w:hAnsi="Times New Roman"/>
                <w:sz w:val="12"/>
                <w:szCs w:val="12"/>
              </w:rPr>
              <w:t>павильон «</w:t>
            </w:r>
            <w:proofErr w:type="spellStart"/>
            <w:r w:rsidRPr="0036627A">
              <w:rPr>
                <w:rFonts w:ascii="Times New Roman" w:hAnsi="Times New Roman"/>
                <w:sz w:val="12"/>
                <w:szCs w:val="12"/>
              </w:rPr>
              <w:t>Город</w:t>
            </w:r>
            <w:proofErr w:type="gramStart"/>
            <w:r w:rsidRPr="0036627A">
              <w:rPr>
                <w:rFonts w:ascii="Times New Roman" w:hAnsi="Times New Roman"/>
                <w:sz w:val="12"/>
                <w:szCs w:val="12"/>
              </w:rPr>
              <w:t>.р</w:t>
            </w:r>
            <w:proofErr w:type="gramEnd"/>
            <w:r w:rsidRPr="0036627A">
              <w:rPr>
                <w:rFonts w:ascii="Times New Roman" w:hAnsi="Times New Roman"/>
                <w:sz w:val="12"/>
                <w:szCs w:val="12"/>
              </w:rPr>
              <w:t>у</w:t>
            </w:r>
            <w:proofErr w:type="spellEnd"/>
            <w:r w:rsidRPr="0036627A">
              <w:rPr>
                <w:rFonts w:ascii="Times New Roman" w:hAnsi="Times New Roman"/>
                <w:sz w:val="12"/>
                <w:szCs w:val="12"/>
              </w:rPr>
              <w:t>»,</w:t>
            </w:r>
            <w:r w:rsidR="00325E77">
              <w:rPr>
                <w:rFonts w:ascii="Times New Roman" w:hAnsi="Times New Roman"/>
                <w:sz w:val="12"/>
                <w:szCs w:val="12"/>
              </w:rPr>
              <w:t xml:space="preserve"> </w:t>
            </w:r>
            <w:r w:rsidRPr="0036627A">
              <w:rPr>
                <w:rFonts w:ascii="Times New Roman" w:hAnsi="Times New Roman"/>
                <w:sz w:val="12"/>
                <w:szCs w:val="12"/>
              </w:rPr>
              <w:t>совмещенный с</w:t>
            </w:r>
            <w:r w:rsidR="00325E77">
              <w:rPr>
                <w:rFonts w:ascii="Times New Roman" w:hAnsi="Times New Roman"/>
                <w:sz w:val="12"/>
                <w:szCs w:val="12"/>
              </w:rPr>
              <w:t xml:space="preserve"> </w:t>
            </w:r>
            <w:r w:rsidR="00FF19A1">
              <w:rPr>
                <w:rFonts w:ascii="Times New Roman" w:hAnsi="Times New Roman"/>
                <w:sz w:val="12"/>
                <w:szCs w:val="12"/>
              </w:rPr>
              <w:t xml:space="preserve">автобусной </w:t>
            </w:r>
            <w:r w:rsidRPr="0036627A">
              <w:rPr>
                <w:rFonts w:ascii="Times New Roman" w:hAnsi="Times New Roman"/>
                <w:sz w:val="12"/>
                <w:szCs w:val="12"/>
              </w:rPr>
              <w:t>остановкой</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26,00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26,00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36627A" w:rsidRPr="0036627A" w:rsidRDefault="004E569B" w:rsidP="004E569B">
            <w:pPr>
              <w:jc w:val="both"/>
              <w:rPr>
                <w:rFonts w:ascii="Times New Roman" w:hAnsi="Times New Roman"/>
                <w:sz w:val="12"/>
                <w:szCs w:val="12"/>
              </w:rPr>
            </w:pPr>
            <w:r>
              <w:rPr>
                <w:rFonts w:ascii="Times New Roman" w:hAnsi="Times New Roman"/>
                <w:sz w:val="12"/>
                <w:szCs w:val="12"/>
              </w:rPr>
              <w:t xml:space="preserve">С </w:t>
            </w:r>
            <w:r w:rsidR="0036627A" w:rsidRPr="0036627A">
              <w:rPr>
                <w:rFonts w:ascii="Times New Roman" w:hAnsi="Times New Roman"/>
                <w:sz w:val="12"/>
                <w:szCs w:val="12"/>
              </w:rPr>
              <w:t>01.09.15</w:t>
            </w:r>
            <w:r>
              <w:rPr>
                <w:rFonts w:ascii="Times New Roman" w:hAnsi="Times New Roman"/>
                <w:sz w:val="12"/>
                <w:szCs w:val="12"/>
              </w:rPr>
              <w:t xml:space="preserve">по </w:t>
            </w:r>
            <w:r w:rsidR="0036627A" w:rsidRPr="0036627A">
              <w:rPr>
                <w:rFonts w:ascii="Times New Roman" w:hAnsi="Times New Roman"/>
                <w:sz w:val="12"/>
                <w:szCs w:val="12"/>
              </w:rPr>
              <w:t>01.08.16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ООО</w:t>
            </w:r>
            <w:r w:rsidR="004E569B">
              <w:rPr>
                <w:rFonts w:ascii="Times New Roman" w:hAnsi="Times New Roman"/>
                <w:sz w:val="12"/>
                <w:szCs w:val="12"/>
              </w:rPr>
              <w:t xml:space="preserve"> </w:t>
            </w:r>
            <w:r w:rsidRPr="0036627A">
              <w:rPr>
                <w:rFonts w:ascii="Times New Roman" w:hAnsi="Times New Roman"/>
                <w:sz w:val="12"/>
                <w:szCs w:val="12"/>
              </w:rPr>
              <w:t>«Гермес-Торг»</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ООО</w:t>
            </w:r>
            <w:r w:rsidR="004E569B">
              <w:rPr>
                <w:rFonts w:ascii="Times New Roman" w:hAnsi="Times New Roman"/>
                <w:sz w:val="12"/>
                <w:szCs w:val="12"/>
              </w:rPr>
              <w:t xml:space="preserve"> </w:t>
            </w:r>
            <w:r w:rsidRPr="0036627A">
              <w:rPr>
                <w:rFonts w:ascii="Times New Roman" w:hAnsi="Times New Roman"/>
                <w:sz w:val="12"/>
                <w:szCs w:val="12"/>
              </w:rPr>
              <w:t>«Гермес-Торг»</w:t>
            </w:r>
          </w:p>
        </w:tc>
        <w:tc>
          <w:tcPr>
            <w:tcW w:w="425"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4</w:t>
            </w:r>
          </w:p>
        </w:tc>
        <w:tc>
          <w:tcPr>
            <w:tcW w:w="992" w:type="dxa"/>
          </w:tcPr>
          <w:p w:rsidR="0036627A" w:rsidRPr="0036627A" w:rsidRDefault="0036627A" w:rsidP="00325E77">
            <w:pPr>
              <w:rPr>
                <w:rFonts w:ascii="Times New Roman" w:hAnsi="Times New Roman"/>
                <w:sz w:val="12"/>
                <w:szCs w:val="12"/>
              </w:rPr>
            </w:pPr>
            <w:r w:rsidRPr="0036627A">
              <w:rPr>
                <w:rFonts w:ascii="Times New Roman" w:hAnsi="Times New Roman"/>
                <w:sz w:val="12"/>
                <w:szCs w:val="12"/>
              </w:rPr>
              <w:t>п.г.т. Суходол,</w:t>
            </w:r>
            <w:r w:rsidR="00325E77">
              <w:rPr>
                <w:rFonts w:ascii="Times New Roman" w:hAnsi="Times New Roman"/>
                <w:sz w:val="12"/>
                <w:szCs w:val="12"/>
              </w:rPr>
              <w:t xml:space="preserve"> </w:t>
            </w:r>
            <w:r w:rsidRPr="0036627A">
              <w:rPr>
                <w:rFonts w:ascii="Times New Roman" w:hAnsi="Times New Roman"/>
                <w:sz w:val="12"/>
                <w:szCs w:val="12"/>
              </w:rPr>
              <w:t>ул. Суворова,</w:t>
            </w:r>
            <w:r w:rsidR="00325E77">
              <w:rPr>
                <w:rFonts w:ascii="Times New Roman" w:hAnsi="Times New Roman"/>
                <w:sz w:val="12"/>
                <w:szCs w:val="12"/>
              </w:rPr>
              <w:t xml:space="preserve"> </w:t>
            </w:r>
            <w:r w:rsidRPr="0036627A">
              <w:rPr>
                <w:rFonts w:ascii="Times New Roman" w:hAnsi="Times New Roman"/>
                <w:sz w:val="12"/>
                <w:szCs w:val="12"/>
              </w:rPr>
              <w:t>КС квартал,</w:t>
            </w:r>
            <w:r w:rsidR="00325E77">
              <w:rPr>
                <w:rFonts w:ascii="Times New Roman" w:hAnsi="Times New Roman"/>
                <w:sz w:val="12"/>
                <w:szCs w:val="12"/>
              </w:rPr>
              <w:t xml:space="preserve"> </w:t>
            </w:r>
            <w:r w:rsidRPr="0036627A">
              <w:rPr>
                <w:rFonts w:ascii="Times New Roman" w:hAnsi="Times New Roman"/>
                <w:sz w:val="12"/>
                <w:szCs w:val="12"/>
              </w:rPr>
              <w:t>рядом с общежитием УНИМО, расположенного по улице Суворова, 2А «Сорока»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118,50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118,50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С 31.08.15по 31.07.16</w:t>
            </w:r>
          </w:p>
        </w:tc>
        <w:tc>
          <w:tcPr>
            <w:tcW w:w="155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частная</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ОАО «Рынок»</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ИП</w:t>
            </w:r>
            <w:r w:rsidR="004E569B">
              <w:rPr>
                <w:rFonts w:ascii="Times New Roman" w:hAnsi="Times New Roman"/>
                <w:sz w:val="12"/>
                <w:szCs w:val="12"/>
              </w:rPr>
              <w:t xml:space="preserve"> </w:t>
            </w:r>
            <w:r w:rsidRPr="0036627A">
              <w:rPr>
                <w:rFonts w:ascii="Times New Roman" w:hAnsi="Times New Roman"/>
                <w:sz w:val="12"/>
                <w:szCs w:val="12"/>
              </w:rPr>
              <w:t>Сорокина</w:t>
            </w:r>
            <w:r w:rsidR="004E569B">
              <w:rPr>
                <w:rFonts w:ascii="Times New Roman" w:hAnsi="Times New Roman"/>
                <w:sz w:val="12"/>
                <w:szCs w:val="12"/>
              </w:rPr>
              <w:t xml:space="preserve"> </w:t>
            </w:r>
            <w:r w:rsidRPr="0036627A">
              <w:rPr>
                <w:rFonts w:ascii="Times New Roman" w:hAnsi="Times New Roman"/>
                <w:sz w:val="12"/>
                <w:szCs w:val="12"/>
              </w:rPr>
              <w:t>Нина</w:t>
            </w:r>
            <w:r w:rsidR="004E569B">
              <w:rPr>
                <w:rFonts w:ascii="Times New Roman" w:hAnsi="Times New Roman"/>
                <w:sz w:val="12"/>
                <w:szCs w:val="12"/>
              </w:rPr>
              <w:t xml:space="preserve"> </w:t>
            </w:r>
            <w:r w:rsidRPr="0036627A">
              <w:rPr>
                <w:rFonts w:ascii="Times New Roman" w:hAnsi="Times New Roman"/>
                <w:sz w:val="12"/>
                <w:szCs w:val="12"/>
              </w:rPr>
              <w:t>Геннадьевна</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5</w:t>
            </w:r>
          </w:p>
        </w:tc>
        <w:tc>
          <w:tcPr>
            <w:tcW w:w="992" w:type="dxa"/>
          </w:tcPr>
          <w:p w:rsidR="0036627A" w:rsidRPr="0036627A" w:rsidRDefault="0036627A" w:rsidP="00325E77">
            <w:pPr>
              <w:rPr>
                <w:rFonts w:ascii="Times New Roman" w:hAnsi="Times New Roman"/>
                <w:sz w:val="12"/>
                <w:szCs w:val="12"/>
              </w:rPr>
            </w:pPr>
            <w:r w:rsidRPr="0036627A">
              <w:rPr>
                <w:rFonts w:ascii="Times New Roman" w:hAnsi="Times New Roman"/>
                <w:sz w:val="12"/>
                <w:szCs w:val="12"/>
              </w:rPr>
              <w:t>п.г.т.Суходол,</w:t>
            </w:r>
            <w:r w:rsidR="00325E77">
              <w:rPr>
                <w:rFonts w:ascii="Times New Roman" w:hAnsi="Times New Roman"/>
                <w:sz w:val="12"/>
                <w:szCs w:val="12"/>
              </w:rPr>
              <w:t xml:space="preserve"> </w:t>
            </w:r>
            <w:r w:rsidRPr="0036627A">
              <w:rPr>
                <w:rFonts w:ascii="Times New Roman" w:hAnsi="Times New Roman"/>
                <w:sz w:val="12"/>
                <w:szCs w:val="12"/>
              </w:rPr>
              <w:t>ул. Суслова,</w:t>
            </w:r>
            <w:r w:rsidR="00325E77">
              <w:rPr>
                <w:rFonts w:ascii="Times New Roman" w:hAnsi="Times New Roman"/>
                <w:sz w:val="12"/>
                <w:szCs w:val="12"/>
              </w:rPr>
              <w:t xml:space="preserve"> </w:t>
            </w:r>
            <w:r w:rsidRPr="0036627A">
              <w:rPr>
                <w:rFonts w:ascii="Times New Roman" w:hAnsi="Times New Roman"/>
                <w:sz w:val="12"/>
                <w:szCs w:val="12"/>
              </w:rPr>
              <w:t>напротив отделения почтовой связи «Пчелка и «Мясная лавка»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101,00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101,00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С 01.04.15по 01.03.16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ИП</w:t>
            </w:r>
            <w:r w:rsidR="004E569B">
              <w:rPr>
                <w:rFonts w:ascii="Times New Roman" w:hAnsi="Times New Roman"/>
                <w:sz w:val="12"/>
                <w:szCs w:val="12"/>
              </w:rPr>
              <w:t xml:space="preserve"> </w:t>
            </w:r>
            <w:proofErr w:type="spellStart"/>
            <w:r w:rsidRPr="0036627A">
              <w:rPr>
                <w:rFonts w:ascii="Times New Roman" w:hAnsi="Times New Roman"/>
                <w:sz w:val="12"/>
                <w:szCs w:val="12"/>
              </w:rPr>
              <w:t>Бастина</w:t>
            </w:r>
            <w:proofErr w:type="spellEnd"/>
            <w:r w:rsidR="004E569B">
              <w:rPr>
                <w:rFonts w:ascii="Times New Roman" w:hAnsi="Times New Roman"/>
                <w:sz w:val="12"/>
                <w:szCs w:val="12"/>
              </w:rPr>
              <w:t xml:space="preserve"> </w:t>
            </w:r>
            <w:r w:rsidRPr="0036627A">
              <w:rPr>
                <w:rFonts w:ascii="Times New Roman" w:hAnsi="Times New Roman"/>
                <w:sz w:val="12"/>
                <w:szCs w:val="12"/>
              </w:rPr>
              <w:t>Ольга</w:t>
            </w:r>
            <w:r w:rsidR="004E569B">
              <w:rPr>
                <w:rFonts w:ascii="Times New Roman" w:hAnsi="Times New Roman"/>
                <w:sz w:val="12"/>
                <w:szCs w:val="12"/>
              </w:rPr>
              <w:t xml:space="preserve"> </w:t>
            </w:r>
            <w:r w:rsidRPr="0036627A">
              <w:rPr>
                <w:rFonts w:ascii="Times New Roman" w:hAnsi="Times New Roman"/>
                <w:sz w:val="12"/>
                <w:szCs w:val="12"/>
              </w:rPr>
              <w:t>Васильевна</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ИП</w:t>
            </w:r>
            <w:r w:rsidR="004E569B">
              <w:rPr>
                <w:rFonts w:ascii="Times New Roman" w:hAnsi="Times New Roman"/>
                <w:sz w:val="12"/>
                <w:szCs w:val="12"/>
              </w:rPr>
              <w:t xml:space="preserve"> </w:t>
            </w:r>
            <w:proofErr w:type="spellStart"/>
            <w:r w:rsidRPr="0036627A">
              <w:rPr>
                <w:rFonts w:ascii="Times New Roman" w:hAnsi="Times New Roman"/>
                <w:sz w:val="12"/>
                <w:szCs w:val="12"/>
              </w:rPr>
              <w:t>Бастина</w:t>
            </w:r>
            <w:proofErr w:type="spellEnd"/>
            <w:r w:rsidR="004E569B">
              <w:rPr>
                <w:rFonts w:ascii="Times New Roman" w:hAnsi="Times New Roman"/>
                <w:sz w:val="12"/>
                <w:szCs w:val="12"/>
              </w:rPr>
              <w:t xml:space="preserve"> </w:t>
            </w:r>
            <w:r w:rsidRPr="0036627A">
              <w:rPr>
                <w:rFonts w:ascii="Times New Roman" w:hAnsi="Times New Roman"/>
                <w:sz w:val="12"/>
                <w:szCs w:val="12"/>
              </w:rPr>
              <w:t>Ольга</w:t>
            </w:r>
            <w:r w:rsidR="004E569B">
              <w:rPr>
                <w:rFonts w:ascii="Times New Roman" w:hAnsi="Times New Roman"/>
                <w:sz w:val="12"/>
                <w:szCs w:val="12"/>
              </w:rPr>
              <w:t xml:space="preserve"> </w:t>
            </w:r>
            <w:r w:rsidRPr="0036627A">
              <w:rPr>
                <w:rFonts w:ascii="Times New Roman" w:hAnsi="Times New Roman"/>
                <w:sz w:val="12"/>
                <w:szCs w:val="12"/>
              </w:rPr>
              <w:t>Васильевна</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6</w:t>
            </w:r>
          </w:p>
        </w:tc>
        <w:tc>
          <w:tcPr>
            <w:tcW w:w="992" w:type="dxa"/>
          </w:tcPr>
          <w:p w:rsidR="0036627A" w:rsidRPr="0036627A" w:rsidRDefault="0036627A" w:rsidP="00325E77">
            <w:pPr>
              <w:rPr>
                <w:rFonts w:ascii="Times New Roman" w:hAnsi="Times New Roman"/>
                <w:sz w:val="12"/>
                <w:szCs w:val="12"/>
              </w:rPr>
            </w:pPr>
            <w:r w:rsidRPr="0036627A">
              <w:rPr>
                <w:rFonts w:ascii="Times New Roman" w:hAnsi="Times New Roman"/>
                <w:sz w:val="12"/>
                <w:szCs w:val="12"/>
              </w:rPr>
              <w:t>п.г.т. Суходол,</w:t>
            </w:r>
            <w:r w:rsidR="00325E77">
              <w:rPr>
                <w:rFonts w:ascii="Times New Roman" w:hAnsi="Times New Roman"/>
                <w:sz w:val="12"/>
                <w:szCs w:val="12"/>
              </w:rPr>
              <w:t xml:space="preserve"> </w:t>
            </w:r>
            <w:r w:rsidRPr="0036627A">
              <w:rPr>
                <w:rFonts w:ascii="Times New Roman" w:hAnsi="Times New Roman"/>
                <w:sz w:val="12"/>
                <w:szCs w:val="12"/>
              </w:rPr>
              <w:t>ул. Мира</w:t>
            </w:r>
            <w:proofErr w:type="gramStart"/>
            <w:r w:rsidRPr="0036627A">
              <w:rPr>
                <w:rFonts w:ascii="Times New Roman" w:hAnsi="Times New Roman"/>
                <w:sz w:val="12"/>
                <w:szCs w:val="12"/>
              </w:rPr>
              <w:t>,у</w:t>
            </w:r>
            <w:proofErr w:type="gramEnd"/>
            <w:r w:rsidRPr="0036627A">
              <w:rPr>
                <w:rFonts w:ascii="Times New Roman" w:hAnsi="Times New Roman"/>
                <w:sz w:val="12"/>
                <w:szCs w:val="12"/>
              </w:rPr>
              <w:t>ч.2-В,</w:t>
            </w:r>
            <w:r w:rsidR="00325E77">
              <w:rPr>
                <w:rFonts w:ascii="Times New Roman" w:hAnsi="Times New Roman"/>
                <w:sz w:val="12"/>
                <w:szCs w:val="12"/>
              </w:rPr>
              <w:t xml:space="preserve"> </w:t>
            </w:r>
            <w:r w:rsidRPr="0036627A">
              <w:rPr>
                <w:rFonts w:ascii="Times New Roman" w:hAnsi="Times New Roman"/>
                <w:sz w:val="12"/>
                <w:szCs w:val="12"/>
              </w:rPr>
              <w:t>в одном ряду с торговым павильоном «Людмила»</w:t>
            </w:r>
            <w:r w:rsidR="00325E77">
              <w:rPr>
                <w:rFonts w:ascii="Times New Roman" w:hAnsi="Times New Roman"/>
                <w:sz w:val="12"/>
                <w:szCs w:val="12"/>
              </w:rPr>
              <w:t xml:space="preserve"> </w:t>
            </w:r>
            <w:r w:rsidRPr="0036627A">
              <w:rPr>
                <w:rFonts w:ascii="Times New Roman" w:hAnsi="Times New Roman"/>
                <w:sz w:val="12"/>
                <w:szCs w:val="12"/>
              </w:rPr>
              <w:t>маг. «Живые цветы»</w:t>
            </w:r>
          </w:p>
        </w:tc>
        <w:tc>
          <w:tcPr>
            <w:tcW w:w="567"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81,00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81,00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ИП</w:t>
            </w:r>
            <w:r w:rsidR="004E569B">
              <w:rPr>
                <w:rFonts w:ascii="Times New Roman" w:hAnsi="Times New Roman"/>
                <w:sz w:val="12"/>
                <w:szCs w:val="12"/>
              </w:rPr>
              <w:t xml:space="preserve"> </w:t>
            </w:r>
            <w:proofErr w:type="spellStart"/>
            <w:r w:rsidRPr="0036627A">
              <w:rPr>
                <w:rFonts w:ascii="Times New Roman" w:hAnsi="Times New Roman"/>
                <w:sz w:val="12"/>
                <w:szCs w:val="12"/>
              </w:rPr>
              <w:t>Нагорнова</w:t>
            </w:r>
            <w:proofErr w:type="spellEnd"/>
            <w:r w:rsidR="004E569B">
              <w:rPr>
                <w:rFonts w:ascii="Times New Roman" w:hAnsi="Times New Roman"/>
                <w:sz w:val="12"/>
                <w:szCs w:val="12"/>
              </w:rPr>
              <w:t xml:space="preserve"> </w:t>
            </w:r>
            <w:r w:rsidRPr="0036627A">
              <w:rPr>
                <w:rFonts w:ascii="Times New Roman" w:hAnsi="Times New Roman"/>
                <w:sz w:val="12"/>
                <w:szCs w:val="12"/>
              </w:rPr>
              <w:t>Лариса</w:t>
            </w:r>
            <w:r w:rsidR="004E569B">
              <w:rPr>
                <w:rFonts w:ascii="Times New Roman" w:hAnsi="Times New Roman"/>
                <w:sz w:val="12"/>
                <w:szCs w:val="12"/>
              </w:rPr>
              <w:t xml:space="preserve"> </w:t>
            </w:r>
            <w:r w:rsidRPr="0036627A">
              <w:rPr>
                <w:rFonts w:ascii="Times New Roman" w:hAnsi="Times New Roman"/>
                <w:sz w:val="12"/>
                <w:szCs w:val="12"/>
              </w:rPr>
              <w:t>Валентиновна</w:t>
            </w:r>
          </w:p>
        </w:tc>
        <w:tc>
          <w:tcPr>
            <w:tcW w:w="709" w:type="dxa"/>
          </w:tcPr>
          <w:p w:rsidR="0036627A" w:rsidRPr="0036627A" w:rsidRDefault="0036627A" w:rsidP="004E569B">
            <w:pPr>
              <w:jc w:val="both"/>
              <w:rPr>
                <w:rFonts w:ascii="Times New Roman" w:hAnsi="Times New Roman"/>
                <w:sz w:val="12"/>
                <w:szCs w:val="12"/>
              </w:rPr>
            </w:pPr>
            <w:r w:rsidRPr="0036627A">
              <w:rPr>
                <w:rFonts w:ascii="Times New Roman" w:hAnsi="Times New Roman"/>
                <w:sz w:val="12"/>
                <w:szCs w:val="12"/>
              </w:rPr>
              <w:t>ИП</w:t>
            </w:r>
            <w:r w:rsidR="004E569B">
              <w:rPr>
                <w:rFonts w:ascii="Times New Roman" w:hAnsi="Times New Roman"/>
                <w:sz w:val="12"/>
                <w:szCs w:val="12"/>
              </w:rPr>
              <w:t xml:space="preserve"> </w:t>
            </w:r>
            <w:proofErr w:type="spellStart"/>
            <w:r w:rsidRPr="0036627A">
              <w:rPr>
                <w:rFonts w:ascii="Times New Roman" w:hAnsi="Times New Roman"/>
                <w:sz w:val="12"/>
                <w:szCs w:val="12"/>
              </w:rPr>
              <w:t>Нагорнова</w:t>
            </w:r>
            <w:proofErr w:type="spellEnd"/>
            <w:r w:rsidR="004E569B">
              <w:rPr>
                <w:rFonts w:ascii="Times New Roman" w:hAnsi="Times New Roman"/>
                <w:sz w:val="12"/>
                <w:szCs w:val="12"/>
              </w:rPr>
              <w:t xml:space="preserve"> </w:t>
            </w:r>
            <w:r w:rsidRPr="0036627A">
              <w:rPr>
                <w:rFonts w:ascii="Times New Roman" w:hAnsi="Times New Roman"/>
                <w:sz w:val="12"/>
                <w:szCs w:val="12"/>
              </w:rPr>
              <w:t>Лариса</w:t>
            </w:r>
            <w:r w:rsidR="004E569B">
              <w:rPr>
                <w:rFonts w:ascii="Times New Roman" w:hAnsi="Times New Roman"/>
                <w:sz w:val="12"/>
                <w:szCs w:val="12"/>
              </w:rPr>
              <w:t xml:space="preserve"> </w:t>
            </w:r>
            <w:r w:rsidRPr="0036627A">
              <w:rPr>
                <w:rFonts w:ascii="Times New Roman" w:hAnsi="Times New Roman"/>
                <w:sz w:val="12"/>
                <w:szCs w:val="12"/>
              </w:rPr>
              <w:t>Валентиновна</w:t>
            </w:r>
          </w:p>
        </w:tc>
        <w:tc>
          <w:tcPr>
            <w:tcW w:w="425" w:type="dxa"/>
          </w:tcPr>
          <w:p w:rsidR="0036627A" w:rsidRPr="0036627A" w:rsidRDefault="0036627A"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7</w:t>
            </w:r>
          </w:p>
        </w:tc>
        <w:tc>
          <w:tcPr>
            <w:tcW w:w="992" w:type="dxa"/>
          </w:tcPr>
          <w:p w:rsidR="0036627A" w:rsidRPr="0036627A" w:rsidRDefault="0036627A" w:rsidP="00325E77">
            <w:pPr>
              <w:rPr>
                <w:rFonts w:ascii="Times New Roman" w:hAnsi="Times New Roman"/>
                <w:sz w:val="12"/>
                <w:szCs w:val="12"/>
              </w:rPr>
            </w:pPr>
            <w:r w:rsidRPr="0036627A">
              <w:rPr>
                <w:rFonts w:ascii="Times New Roman" w:hAnsi="Times New Roman"/>
                <w:sz w:val="12"/>
                <w:szCs w:val="12"/>
              </w:rPr>
              <w:t>п.г.т. Суходол,</w:t>
            </w:r>
            <w:r w:rsidR="00325E77">
              <w:rPr>
                <w:rFonts w:ascii="Times New Roman" w:hAnsi="Times New Roman"/>
                <w:sz w:val="12"/>
                <w:szCs w:val="12"/>
              </w:rPr>
              <w:t xml:space="preserve"> </w:t>
            </w:r>
            <w:r w:rsidRPr="0036627A">
              <w:rPr>
                <w:rFonts w:ascii="Times New Roman" w:hAnsi="Times New Roman"/>
                <w:sz w:val="12"/>
                <w:szCs w:val="12"/>
              </w:rPr>
              <w:t>ул. Суворова,</w:t>
            </w:r>
            <w:r w:rsidR="00325E77">
              <w:rPr>
                <w:rFonts w:ascii="Times New Roman" w:hAnsi="Times New Roman"/>
                <w:sz w:val="12"/>
                <w:szCs w:val="12"/>
              </w:rPr>
              <w:t xml:space="preserve"> </w:t>
            </w:r>
            <w:r w:rsidRPr="0036627A">
              <w:rPr>
                <w:rFonts w:ascii="Times New Roman" w:hAnsi="Times New Roman"/>
                <w:sz w:val="12"/>
                <w:szCs w:val="12"/>
              </w:rPr>
              <w:t>КС квартал, на</w:t>
            </w:r>
            <w:r w:rsidR="00325E77">
              <w:rPr>
                <w:rFonts w:ascii="Times New Roman" w:hAnsi="Times New Roman"/>
                <w:sz w:val="12"/>
                <w:szCs w:val="12"/>
              </w:rPr>
              <w:t xml:space="preserve">против дома № 2 по ул. Суслова </w:t>
            </w:r>
            <w:r w:rsidRPr="0036627A">
              <w:rPr>
                <w:rFonts w:ascii="Times New Roman" w:hAnsi="Times New Roman"/>
                <w:sz w:val="12"/>
                <w:szCs w:val="12"/>
              </w:rPr>
              <w:t>«Светлана»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79,70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79,70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С 24.11.15по 24.10.16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ИП</w:t>
            </w:r>
            <w:r w:rsidR="00F66118">
              <w:rPr>
                <w:rFonts w:ascii="Times New Roman" w:hAnsi="Times New Roman"/>
                <w:sz w:val="12"/>
                <w:szCs w:val="12"/>
              </w:rPr>
              <w:t xml:space="preserve"> </w:t>
            </w:r>
            <w:r w:rsidRPr="0036627A">
              <w:rPr>
                <w:rFonts w:ascii="Times New Roman" w:hAnsi="Times New Roman"/>
                <w:sz w:val="12"/>
                <w:szCs w:val="12"/>
              </w:rPr>
              <w:t>Шубников</w:t>
            </w:r>
            <w:r w:rsidR="00F66118">
              <w:rPr>
                <w:rFonts w:ascii="Times New Roman" w:hAnsi="Times New Roman"/>
                <w:sz w:val="12"/>
                <w:szCs w:val="12"/>
              </w:rPr>
              <w:t xml:space="preserve"> </w:t>
            </w:r>
            <w:r w:rsidRPr="0036627A">
              <w:rPr>
                <w:rFonts w:ascii="Times New Roman" w:hAnsi="Times New Roman"/>
                <w:sz w:val="12"/>
                <w:szCs w:val="12"/>
              </w:rPr>
              <w:t>Владимир</w:t>
            </w:r>
            <w:r w:rsidR="00F66118">
              <w:rPr>
                <w:rFonts w:ascii="Times New Roman" w:hAnsi="Times New Roman"/>
                <w:sz w:val="12"/>
                <w:szCs w:val="12"/>
              </w:rPr>
              <w:t xml:space="preserve"> </w:t>
            </w:r>
            <w:r w:rsidRPr="0036627A">
              <w:rPr>
                <w:rFonts w:ascii="Times New Roman" w:hAnsi="Times New Roman"/>
                <w:sz w:val="12"/>
                <w:szCs w:val="12"/>
              </w:rPr>
              <w:t>Геннадьевич</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ИП</w:t>
            </w:r>
            <w:r w:rsidR="00F66118">
              <w:rPr>
                <w:rFonts w:ascii="Times New Roman" w:hAnsi="Times New Roman"/>
                <w:sz w:val="12"/>
                <w:szCs w:val="12"/>
              </w:rPr>
              <w:t xml:space="preserve"> </w:t>
            </w:r>
            <w:proofErr w:type="spellStart"/>
            <w:r w:rsidRPr="0036627A">
              <w:rPr>
                <w:rFonts w:ascii="Times New Roman" w:hAnsi="Times New Roman"/>
                <w:sz w:val="12"/>
                <w:szCs w:val="12"/>
              </w:rPr>
              <w:t>Теребинов</w:t>
            </w:r>
            <w:proofErr w:type="spellEnd"/>
            <w:r w:rsidR="00F66118">
              <w:rPr>
                <w:rFonts w:ascii="Times New Roman" w:hAnsi="Times New Roman"/>
                <w:sz w:val="12"/>
                <w:szCs w:val="12"/>
              </w:rPr>
              <w:t xml:space="preserve"> </w:t>
            </w:r>
            <w:r w:rsidRPr="0036627A">
              <w:rPr>
                <w:rFonts w:ascii="Times New Roman" w:hAnsi="Times New Roman"/>
                <w:sz w:val="12"/>
                <w:szCs w:val="12"/>
              </w:rPr>
              <w:t>Вячеслав</w:t>
            </w:r>
            <w:r w:rsidR="00F66118">
              <w:rPr>
                <w:rFonts w:ascii="Times New Roman" w:hAnsi="Times New Roman"/>
                <w:sz w:val="12"/>
                <w:szCs w:val="12"/>
              </w:rPr>
              <w:t xml:space="preserve"> </w:t>
            </w:r>
            <w:r w:rsidRPr="0036627A">
              <w:rPr>
                <w:rFonts w:ascii="Times New Roman" w:hAnsi="Times New Roman"/>
                <w:sz w:val="12"/>
                <w:szCs w:val="12"/>
              </w:rPr>
              <w:t>Владимирович</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8</w:t>
            </w:r>
          </w:p>
        </w:tc>
        <w:tc>
          <w:tcPr>
            <w:tcW w:w="992" w:type="dxa"/>
          </w:tcPr>
          <w:p w:rsidR="0036627A" w:rsidRPr="0036627A" w:rsidRDefault="0036627A" w:rsidP="00325E77">
            <w:pPr>
              <w:rPr>
                <w:rFonts w:ascii="Times New Roman" w:hAnsi="Times New Roman"/>
                <w:sz w:val="12"/>
                <w:szCs w:val="12"/>
              </w:rPr>
            </w:pPr>
            <w:proofErr w:type="gramStart"/>
            <w:r w:rsidRPr="0036627A">
              <w:rPr>
                <w:rFonts w:ascii="Times New Roman" w:hAnsi="Times New Roman"/>
                <w:sz w:val="12"/>
                <w:szCs w:val="12"/>
              </w:rPr>
              <w:t>п.г.т. Суходол,</w:t>
            </w:r>
            <w:r w:rsidR="00325E77">
              <w:rPr>
                <w:rFonts w:ascii="Times New Roman" w:hAnsi="Times New Roman"/>
                <w:sz w:val="12"/>
                <w:szCs w:val="12"/>
              </w:rPr>
              <w:t xml:space="preserve"> </w:t>
            </w:r>
            <w:r w:rsidRPr="0036627A">
              <w:rPr>
                <w:rFonts w:ascii="Times New Roman" w:hAnsi="Times New Roman"/>
                <w:sz w:val="12"/>
                <w:szCs w:val="12"/>
              </w:rPr>
              <w:t>ул. Суворова,</w:t>
            </w:r>
            <w:r w:rsidR="00325E77">
              <w:rPr>
                <w:rFonts w:ascii="Times New Roman" w:hAnsi="Times New Roman"/>
                <w:sz w:val="12"/>
                <w:szCs w:val="12"/>
              </w:rPr>
              <w:t xml:space="preserve"> </w:t>
            </w:r>
            <w:r w:rsidRPr="0036627A">
              <w:rPr>
                <w:rFonts w:ascii="Times New Roman" w:hAnsi="Times New Roman"/>
                <w:sz w:val="12"/>
                <w:szCs w:val="12"/>
              </w:rPr>
              <w:t>КС квартал,</w:t>
            </w:r>
            <w:r w:rsidR="00325E77">
              <w:rPr>
                <w:rFonts w:ascii="Times New Roman" w:hAnsi="Times New Roman"/>
                <w:sz w:val="12"/>
                <w:szCs w:val="12"/>
              </w:rPr>
              <w:t xml:space="preserve"> </w:t>
            </w:r>
            <w:r w:rsidRPr="0036627A">
              <w:rPr>
                <w:rFonts w:ascii="Times New Roman" w:hAnsi="Times New Roman"/>
                <w:sz w:val="12"/>
                <w:szCs w:val="12"/>
              </w:rPr>
              <w:t>рядом с д.№10</w:t>
            </w:r>
            <w:r w:rsidR="00325E77">
              <w:rPr>
                <w:rFonts w:ascii="Times New Roman" w:hAnsi="Times New Roman"/>
                <w:sz w:val="12"/>
                <w:szCs w:val="12"/>
              </w:rPr>
              <w:t xml:space="preserve"> по </w:t>
            </w:r>
            <w:r w:rsidRPr="0036627A">
              <w:rPr>
                <w:rFonts w:ascii="Times New Roman" w:hAnsi="Times New Roman"/>
                <w:sz w:val="12"/>
                <w:szCs w:val="12"/>
              </w:rPr>
              <w:t>ул. Суворова</w:t>
            </w:r>
            <w:r w:rsidR="00325E77">
              <w:rPr>
                <w:rFonts w:ascii="Times New Roman" w:hAnsi="Times New Roman"/>
                <w:sz w:val="12"/>
                <w:szCs w:val="12"/>
              </w:rPr>
              <w:t xml:space="preserve"> </w:t>
            </w:r>
            <w:r w:rsidRPr="0036627A">
              <w:rPr>
                <w:rFonts w:ascii="Times New Roman" w:hAnsi="Times New Roman"/>
                <w:sz w:val="12"/>
                <w:szCs w:val="12"/>
              </w:rPr>
              <w:t>«Пятница»</w:t>
            </w:r>
            <w:proofErr w:type="gramEnd"/>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35,00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35,00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С 01.07.15</w:t>
            </w:r>
            <w:r w:rsidR="00F66118">
              <w:rPr>
                <w:rFonts w:ascii="Times New Roman" w:hAnsi="Times New Roman"/>
                <w:sz w:val="12"/>
                <w:szCs w:val="12"/>
              </w:rPr>
              <w:t xml:space="preserve"> </w:t>
            </w:r>
            <w:r w:rsidRPr="0036627A">
              <w:rPr>
                <w:rFonts w:ascii="Times New Roman" w:hAnsi="Times New Roman"/>
                <w:sz w:val="12"/>
                <w:szCs w:val="12"/>
              </w:rPr>
              <w:t>по 01.06.16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ИП</w:t>
            </w:r>
            <w:r w:rsidR="00F66118">
              <w:rPr>
                <w:rFonts w:ascii="Times New Roman" w:hAnsi="Times New Roman"/>
                <w:sz w:val="12"/>
                <w:szCs w:val="12"/>
              </w:rPr>
              <w:t xml:space="preserve"> </w:t>
            </w:r>
            <w:proofErr w:type="spellStart"/>
            <w:r w:rsidRPr="0036627A">
              <w:rPr>
                <w:rFonts w:ascii="Times New Roman" w:hAnsi="Times New Roman"/>
                <w:sz w:val="12"/>
                <w:szCs w:val="12"/>
              </w:rPr>
              <w:t>Русяева</w:t>
            </w:r>
            <w:proofErr w:type="spellEnd"/>
            <w:r w:rsidR="00F66118">
              <w:rPr>
                <w:rFonts w:ascii="Times New Roman" w:hAnsi="Times New Roman"/>
                <w:sz w:val="12"/>
                <w:szCs w:val="12"/>
              </w:rPr>
              <w:t xml:space="preserve"> </w:t>
            </w:r>
            <w:r w:rsidRPr="0036627A">
              <w:rPr>
                <w:rFonts w:ascii="Times New Roman" w:hAnsi="Times New Roman"/>
                <w:sz w:val="12"/>
                <w:szCs w:val="12"/>
              </w:rPr>
              <w:t>Татьяна</w:t>
            </w:r>
            <w:r w:rsidR="00F66118">
              <w:rPr>
                <w:rFonts w:ascii="Times New Roman" w:hAnsi="Times New Roman"/>
                <w:sz w:val="12"/>
                <w:szCs w:val="12"/>
              </w:rPr>
              <w:t xml:space="preserve"> </w:t>
            </w:r>
            <w:r w:rsidRPr="0036627A">
              <w:rPr>
                <w:rFonts w:ascii="Times New Roman" w:hAnsi="Times New Roman"/>
                <w:sz w:val="12"/>
                <w:szCs w:val="12"/>
              </w:rPr>
              <w:t>Николаевна</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ИП</w:t>
            </w:r>
            <w:r w:rsidR="00F66118">
              <w:rPr>
                <w:rFonts w:ascii="Times New Roman" w:hAnsi="Times New Roman"/>
                <w:sz w:val="12"/>
                <w:szCs w:val="12"/>
              </w:rPr>
              <w:t xml:space="preserve"> </w:t>
            </w:r>
            <w:proofErr w:type="spellStart"/>
            <w:r w:rsidRPr="0036627A">
              <w:rPr>
                <w:rFonts w:ascii="Times New Roman" w:hAnsi="Times New Roman"/>
                <w:sz w:val="12"/>
                <w:szCs w:val="12"/>
              </w:rPr>
              <w:t>Чегурова</w:t>
            </w:r>
            <w:proofErr w:type="spellEnd"/>
            <w:r w:rsidR="00F66118">
              <w:rPr>
                <w:rFonts w:ascii="Times New Roman" w:hAnsi="Times New Roman"/>
                <w:sz w:val="12"/>
                <w:szCs w:val="12"/>
              </w:rPr>
              <w:t xml:space="preserve"> </w:t>
            </w:r>
            <w:r w:rsidRPr="0036627A">
              <w:rPr>
                <w:rFonts w:ascii="Times New Roman" w:hAnsi="Times New Roman"/>
                <w:sz w:val="12"/>
                <w:szCs w:val="12"/>
              </w:rPr>
              <w:t>Марина</w:t>
            </w:r>
            <w:r w:rsidR="00F66118">
              <w:rPr>
                <w:rFonts w:ascii="Times New Roman" w:hAnsi="Times New Roman"/>
                <w:sz w:val="12"/>
                <w:szCs w:val="12"/>
              </w:rPr>
              <w:t xml:space="preserve"> </w:t>
            </w:r>
            <w:r w:rsidRPr="0036627A">
              <w:rPr>
                <w:rFonts w:ascii="Times New Roman" w:hAnsi="Times New Roman"/>
                <w:sz w:val="12"/>
                <w:szCs w:val="12"/>
              </w:rPr>
              <w:t>Петровна</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9</w:t>
            </w:r>
          </w:p>
        </w:tc>
        <w:tc>
          <w:tcPr>
            <w:tcW w:w="992" w:type="dxa"/>
          </w:tcPr>
          <w:p w:rsidR="0036627A" w:rsidRPr="0036627A" w:rsidRDefault="0036627A" w:rsidP="00FF19A1">
            <w:pPr>
              <w:rPr>
                <w:rFonts w:ascii="Times New Roman" w:hAnsi="Times New Roman"/>
                <w:sz w:val="12"/>
                <w:szCs w:val="12"/>
              </w:rPr>
            </w:pPr>
            <w:r w:rsidRPr="0036627A">
              <w:rPr>
                <w:rFonts w:ascii="Times New Roman" w:hAnsi="Times New Roman"/>
                <w:sz w:val="12"/>
                <w:szCs w:val="12"/>
              </w:rPr>
              <w:t>п.г.т. Суходол,</w:t>
            </w:r>
            <w:r w:rsidR="002D4183">
              <w:rPr>
                <w:rFonts w:ascii="Times New Roman" w:hAnsi="Times New Roman"/>
                <w:sz w:val="12"/>
                <w:szCs w:val="12"/>
              </w:rPr>
              <w:t xml:space="preserve"> </w:t>
            </w:r>
            <w:r w:rsidRPr="0036627A">
              <w:rPr>
                <w:rFonts w:ascii="Times New Roman" w:hAnsi="Times New Roman"/>
                <w:sz w:val="12"/>
                <w:szCs w:val="12"/>
              </w:rPr>
              <w:t>ул. Победы,</w:t>
            </w:r>
            <w:r w:rsidR="002D4183">
              <w:rPr>
                <w:rFonts w:ascii="Times New Roman" w:hAnsi="Times New Roman"/>
                <w:sz w:val="12"/>
                <w:szCs w:val="12"/>
              </w:rPr>
              <w:t xml:space="preserve"> </w:t>
            </w:r>
            <w:r w:rsidRPr="0036627A">
              <w:rPr>
                <w:rFonts w:ascii="Times New Roman" w:hAnsi="Times New Roman"/>
                <w:sz w:val="12"/>
                <w:szCs w:val="12"/>
              </w:rPr>
              <w:t>в одном ряду с торговым павильоном « Людмила»,</w:t>
            </w:r>
            <w:r w:rsidR="002D4183">
              <w:rPr>
                <w:rFonts w:ascii="Times New Roman" w:hAnsi="Times New Roman"/>
                <w:sz w:val="12"/>
                <w:szCs w:val="12"/>
              </w:rPr>
              <w:t xml:space="preserve"> </w:t>
            </w:r>
            <w:r w:rsidRPr="0036627A">
              <w:rPr>
                <w:rFonts w:ascii="Times New Roman" w:hAnsi="Times New Roman"/>
                <w:sz w:val="12"/>
                <w:szCs w:val="12"/>
              </w:rPr>
              <w:t>«Балтика»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48,20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48,20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36627A" w:rsidRPr="0036627A" w:rsidRDefault="00F66118" w:rsidP="00F66118">
            <w:pPr>
              <w:jc w:val="both"/>
              <w:rPr>
                <w:rFonts w:ascii="Times New Roman" w:hAnsi="Times New Roman"/>
                <w:sz w:val="12"/>
                <w:szCs w:val="12"/>
              </w:rPr>
            </w:pPr>
            <w:r>
              <w:rPr>
                <w:rFonts w:ascii="Times New Roman" w:hAnsi="Times New Roman"/>
                <w:sz w:val="12"/>
                <w:szCs w:val="12"/>
              </w:rPr>
              <w:t>С 01.02.15</w:t>
            </w:r>
            <w:r w:rsidR="0036627A" w:rsidRPr="0036627A">
              <w:rPr>
                <w:rFonts w:ascii="Times New Roman" w:hAnsi="Times New Roman"/>
                <w:sz w:val="12"/>
                <w:szCs w:val="12"/>
              </w:rPr>
              <w:t>по 01.01.16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ООО «Август»</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ООО «Август»</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DD03F4">
            <w:pPr>
              <w:jc w:val="both"/>
              <w:rPr>
                <w:rFonts w:ascii="Times New Roman" w:hAnsi="Times New Roman"/>
                <w:sz w:val="12"/>
                <w:szCs w:val="12"/>
              </w:rPr>
            </w:pPr>
            <w:r w:rsidRPr="0036627A">
              <w:rPr>
                <w:rFonts w:ascii="Times New Roman" w:hAnsi="Times New Roman"/>
                <w:sz w:val="12"/>
                <w:szCs w:val="12"/>
              </w:rPr>
              <w:t>10</w:t>
            </w:r>
          </w:p>
        </w:tc>
        <w:tc>
          <w:tcPr>
            <w:tcW w:w="992" w:type="dxa"/>
          </w:tcPr>
          <w:p w:rsidR="0036627A" w:rsidRPr="0036627A" w:rsidRDefault="0036627A" w:rsidP="002D4183">
            <w:pPr>
              <w:rPr>
                <w:rFonts w:ascii="Times New Roman" w:hAnsi="Times New Roman"/>
                <w:sz w:val="12"/>
                <w:szCs w:val="12"/>
              </w:rPr>
            </w:pPr>
            <w:r w:rsidRPr="0036627A">
              <w:rPr>
                <w:rFonts w:ascii="Times New Roman" w:hAnsi="Times New Roman"/>
                <w:sz w:val="12"/>
                <w:szCs w:val="12"/>
              </w:rPr>
              <w:t>п.г.т. Суходол,</w:t>
            </w:r>
            <w:r w:rsidR="002D4183">
              <w:rPr>
                <w:rFonts w:ascii="Times New Roman" w:hAnsi="Times New Roman"/>
                <w:sz w:val="12"/>
                <w:szCs w:val="12"/>
              </w:rPr>
              <w:t xml:space="preserve"> </w:t>
            </w:r>
            <w:r w:rsidRPr="0036627A">
              <w:rPr>
                <w:rFonts w:ascii="Times New Roman" w:hAnsi="Times New Roman"/>
                <w:sz w:val="12"/>
                <w:szCs w:val="12"/>
              </w:rPr>
              <w:t>ул. Суворова,</w:t>
            </w:r>
            <w:r w:rsidR="002D4183">
              <w:rPr>
                <w:rFonts w:ascii="Times New Roman" w:hAnsi="Times New Roman"/>
                <w:sz w:val="12"/>
                <w:szCs w:val="12"/>
              </w:rPr>
              <w:t xml:space="preserve"> </w:t>
            </w:r>
            <w:r w:rsidRPr="0036627A">
              <w:rPr>
                <w:rFonts w:ascii="Times New Roman" w:hAnsi="Times New Roman"/>
                <w:sz w:val="12"/>
                <w:szCs w:val="12"/>
              </w:rPr>
              <w:t xml:space="preserve">рядом с домом </w:t>
            </w:r>
            <w:r w:rsidRPr="0036627A">
              <w:rPr>
                <w:rFonts w:ascii="Times New Roman" w:hAnsi="Times New Roman"/>
                <w:sz w:val="12"/>
                <w:szCs w:val="12"/>
              </w:rPr>
              <w:lastRenderedPageBreak/>
              <w:t>№ 10</w:t>
            </w:r>
            <w:r w:rsidR="002D4183">
              <w:rPr>
                <w:rFonts w:ascii="Times New Roman" w:hAnsi="Times New Roman"/>
                <w:sz w:val="12"/>
                <w:szCs w:val="12"/>
              </w:rPr>
              <w:t xml:space="preserve"> </w:t>
            </w:r>
            <w:r w:rsidRPr="0036627A">
              <w:rPr>
                <w:rFonts w:ascii="Times New Roman" w:hAnsi="Times New Roman"/>
                <w:sz w:val="12"/>
                <w:szCs w:val="12"/>
              </w:rPr>
              <w:t>по ул. Суворова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47,40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47,40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ООО «Август»</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ООО «Август»</w:t>
            </w:r>
          </w:p>
        </w:tc>
        <w:tc>
          <w:tcPr>
            <w:tcW w:w="425" w:type="dxa"/>
          </w:tcPr>
          <w:p w:rsidR="0036627A" w:rsidRPr="0036627A" w:rsidRDefault="0036627A"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p w:rsidR="0036627A" w:rsidRPr="0036627A" w:rsidRDefault="0036627A" w:rsidP="0036627A">
            <w:pPr>
              <w:jc w:val="both"/>
              <w:rPr>
                <w:rFonts w:ascii="Times New Roman" w:hAnsi="Times New Roman"/>
                <w:sz w:val="12"/>
                <w:szCs w:val="12"/>
              </w:rPr>
            </w:pP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11</w:t>
            </w:r>
          </w:p>
        </w:tc>
        <w:tc>
          <w:tcPr>
            <w:tcW w:w="992" w:type="dxa"/>
          </w:tcPr>
          <w:p w:rsidR="0036627A" w:rsidRPr="0036627A" w:rsidRDefault="0036627A" w:rsidP="002D4183">
            <w:pPr>
              <w:rPr>
                <w:rFonts w:ascii="Times New Roman" w:hAnsi="Times New Roman"/>
                <w:sz w:val="12"/>
                <w:szCs w:val="12"/>
              </w:rPr>
            </w:pPr>
            <w:r w:rsidRPr="0036627A">
              <w:rPr>
                <w:rFonts w:ascii="Times New Roman" w:hAnsi="Times New Roman"/>
                <w:sz w:val="12"/>
                <w:szCs w:val="12"/>
              </w:rPr>
              <w:t>п.г.т. Суходол</w:t>
            </w:r>
            <w:proofErr w:type="gramStart"/>
            <w:r w:rsidRPr="0036627A">
              <w:rPr>
                <w:rFonts w:ascii="Times New Roman" w:hAnsi="Times New Roman"/>
                <w:sz w:val="12"/>
                <w:szCs w:val="12"/>
              </w:rPr>
              <w:t>.</w:t>
            </w:r>
            <w:proofErr w:type="gramEnd"/>
            <w:r w:rsidR="002D4183">
              <w:rPr>
                <w:rFonts w:ascii="Times New Roman" w:hAnsi="Times New Roman"/>
                <w:sz w:val="12"/>
                <w:szCs w:val="12"/>
              </w:rPr>
              <w:t xml:space="preserve"> </w:t>
            </w:r>
            <w:proofErr w:type="gramStart"/>
            <w:r w:rsidRPr="0036627A">
              <w:rPr>
                <w:rFonts w:ascii="Times New Roman" w:hAnsi="Times New Roman"/>
                <w:sz w:val="12"/>
                <w:szCs w:val="12"/>
              </w:rPr>
              <w:t>у</w:t>
            </w:r>
            <w:proofErr w:type="gramEnd"/>
            <w:r w:rsidRPr="0036627A">
              <w:rPr>
                <w:rFonts w:ascii="Times New Roman" w:hAnsi="Times New Roman"/>
                <w:sz w:val="12"/>
                <w:szCs w:val="12"/>
              </w:rPr>
              <w:t>л. Суворова,</w:t>
            </w:r>
            <w:r w:rsidR="002D4183">
              <w:rPr>
                <w:rFonts w:ascii="Times New Roman" w:hAnsi="Times New Roman"/>
                <w:sz w:val="12"/>
                <w:szCs w:val="12"/>
              </w:rPr>
              <w:t xml:space="preserve"> </w:t>
            </w:r>
            <w:r w:rsidRPr="0036627A">
              <w:rPr>
                <w:rFonts w:ascii="Times New Roman" w:hAnsi="Times New Roman"/>
                <w:sz w:val="12"/>
                <w:szCs w:val="12"/>
              </w:rPr>
              <w:t>параллельно дома  № 10</w:t>
            </w:r>
            <w:r w:rsidR="002D4183">
              <w:rPr>
                <w:rFonts w:ascii="Times New Roman" w:hAnsi="Times New Roman"/>
                <w:sz w:val="12"/>
                <w:szCs w:val="12"/>
              </w:rPr>
              <w:t xml:space="preserve"> </w:t>
            </w:r>
            <w:r w:rsidRPr="0036627A">
              <w:rPr>
                <w:rFonts w:ascii="Times New Roman" w:hAnsi="Times New Roman"/>
                <w:sz w:val="12"/>
                <w:szCs w:val="12"/>
              </w:rPr>
              <w:t>по ул. Суворова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70,10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70,10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С 01.02.15по 01.01.16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ООО «Август»</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ООО «Август»</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12</w:t>
            </w:r>
          </w:p>
        </w:tc>
        <w:tc>
          <w:tcPr>
            <w:tcW w:w="992" w:type="dxa"/>
          </w:tcPr>
          <w:p w:rsidR="0036627A" w:rsidRPr="0036627A" w:rsidRDefault="0036627A" w:rsidP="002D4183">
            <w:pPr>
              <w:rPr>
                <w:rFonts w:ascii="Times New Roman" w:hAnsi="Times New Roman"/>
                <w:sz w:val="12"/>
                <w:szCs w:val="12"/>
              </w:rPr>
            </w:pPr>
            <w:r w:rsidRPr="0036627A">
              <w:rPr>
                <w:rFonts w:ascii="Times New Roman" w:hAnsi="Times New Roman"/>
                <w:sz w:val="12"/>
                <w:szCs w:val="12"/>
              </w:rPr>
              <w:t>п.г.т. Суходол</w:t>
            </w:r>
            <w:r w:rsidR="002D4183">
              <w:rPr>
                <w:rFonts w:ascii="Times New Roman" w:hAnsi="Times New Roman"/>
                <w:sz w:val="12"/>
                <w:szCs w:val="12"/>
              </w:rPr>
              <w:t xml:space="preserve"> </w:t>
            </w:r>
            <w:r w:rsidRPr="0036627A">
              <w:rPr>
                <w:rFonts w:ascii="Times New Roman" w:hAnsi="Times New Roman"/>
                <w:sz w:val="12"/>
                <w:szCs w:val="12"/>
              </w:rPr>
              <w:t>ул. Суслова, уч.21-Б,</w:t>
            </w:r>
            <w:r w:rsidR="002D4183">
              <w:rPr>
                <w:rFonts w:ascii="Times New Roman" w:hAnsi="Times New Roman"/>
                <w:sz w:val="12"/>
                <w:szCs w:val="12"/>
              </w:rPr>
              <w:t xml:space="preserve"> </w:t>
            </w:r>
            <w:r w:rsidRPr="0036627A">
              <w:rPr>
                <w:rFonts w:ascii="Times New Roman" w:hAnsi="Times New Roman"/>
                <w:sz w:val="12"/>
                <w:szCs w:val="12"/>
              </w:rPr>
              <w:t>около маг. «Эльдорадо»</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16,00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16,00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С 07.03.15по 07.02.16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ИП</w:t>
            </w:r>
            <w:r w:rsidR="00F66118">
              <w:rPr>
                <w:rFonts w:ascii="Times New Roman" w:hAnsi="Times New Roman"/>
                <w:sz w:val="12"/>
                <w:szCs w:val="12"/>
              </w:rPr>
              <w:t xml:space="preserve"> </w:t>
            </w:r>
            <w:r w:rsidRPr="0036627A">
              <w:rPr>
                <w:rFonts w:ascii="Times New Roman" w:hAnsi="Times New Roman"/>
                <w:sz w:val="12"/>
                <w:szCs w:val="12"/>
              </w:rPr>
              <w:t>Васильева Надежда</w:t>
            </w:r>
            <w:r w:rsidR="00F66118">
              <w:rPr>
                <w:rFonts w:ascii="Times New Roman" w:hAnsi="Times New Roman"/>
                <w:sz w:val="12"/>
                <w:szCs w:val="12"/>
              </w:rPr>
              <w:t xml:space="preserve"> </w:t>
            </w:r>
            <w:r w:rsidRPr="0036627A">
              <w:rPr>
                <w:rFonts w:ascii="Times New Roman" w:hAnsi="Times New Roman"/>
                <w:sz w:val="12"/>
                <w:szCs w:val="12"/>
              </w:rPr>
              <w:t>Васильевна</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ИП</w:t>
            </w:r>
            <w:r w:rsidR="00F66118">
              <w:rPr>
                <w:rFonts w:ascii="Times New Roman" w:hAnsi="Times New Roman"/>
                <w:sz w:val="12"/>
                <w:szCs w:val="12"/>
              </w:rPr>
              <w:t xml:space="preserve"> </w:t>
            </w:r>
            <w:r w:rsidRPr="0036627A">
              <w:rPr>
                <w:rFonts w:ascii="Times New Roman" w:hAnsi="Times New Roman"/>
                <w:sz w:val="12"/>
                <w:szCs w:val="12"/>
              </w:rPr>
              <w:t>Васильева Надежда</w:t>
            </w:r>
            <w:r w:rsidR="00F66118">
              <w:rPr>
                <w:rFonts w:ascii="Times New Roman" w:hAnsi="Times New Roman"/>
                <w:sz w:val="12"/>
                <w:szCs w:val="12"/>
              </w:rPr>
              <w:t xml:space="preserve"> </w:t>
            </w:r>
            <w:r w:rsidRPr="0036627A">
              <w:rPr>
                <w:rFonts w:ascii="Times New Roman" w:hAnsi="Times New Roman"/>
                <w:sz w:val="12"/>
                <w:szCs w:val="12"/>
              </w:rPr>
              <w:t>Васильевна</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13</w:t>
            </w:r>
          </w:p>
        </w:tc>
        <w:tc>
          <w:tcPr>
            <w:tcW w:w="992" w:type="dxa"/>
          </w:tcPr>
          <w:p w:rsidR="0036627A" w:rsidRPr="0036627A" w:rsidRDefault="0036627A" w:rsidP="002D4183">
            <w:pPr>
              <w:rPr>
                <w:rFonts w:ascii="Times New Roman" w:hAnsi="Times New Roman"/>
                <w:sz w:val="12"/>
                <w:szCs w:val="12"/>
              </w:rPr>
            </w:pPr>
            <w:r w:rsidRPr="0036627A">
              <w:rPr>
                <w:rFonts w:ascii="Times New Roman" w:hAnsi="Times New Roman"/>
                <w:sz w:val="12"/>
                <w:szCs w:val="12"/>
              </w:rPr>
              <w:t>п.г.т. Суходол,</w:t>
            </w:r>
            <w:r w:rsidR="002D4183">
              <w:rPr>
                <w:rFonts w:ascii="Times New Roman" w:hAnsi="Times New Roman"/>
                <w:sz w:val="12"/>
                <w:szCs w:val="12"/>
              </w:rPr>
              <w:t xml:space="preserve"> </w:t>
            </w:r>
            <w:r w:rsidRPr="0036627A">
              <w:rPr>
                <w:rFonts w:ascii="Times New Roman" w:hAnsi="Times New Roman"/>
                <w:sz w:val="12"/>
                <w:szCs w:val="12"/>
              </w:rPr>
              <w:t>ул. Суворова,</w:t>
            </w:r>
            <w:r w:rsidR="002D4183">
              <w:rPr>
                <w:rFonts w:ascii="Times New Roman" w:hAnsi="Times New Roman"/>
                <w:sz w:val="12"/>
                <w:szCs w:val="12"/>
              </w:rPr>
              <w:t xml:space="preserve"> </w:t>
            </w:r>
            <w:r w:rsidRPr="0036627A">
              <w:rPr>
                <w:rFonts w:ascii="Times New Roman" w:hAnsi="Times New Roman"/>
                <w:sz w:val="12"/>
                <w:szCs w:val="12"/>
              </w:rPr>
              <w:t>КС квартал,</w:t>
            </w:r>
            <w:r w:rsidR="002D4183">
              <w:rPr>
                <w:rFonts w:ascii="Times New Roman" w:hAnsi="Times New Roman"/>
                <w:sz w:val="12"/>
                <w:szCs w:val="12"/>
              </w:rPr>
              <w:t xml:space="preserve"> </w:t>
            </w:r>
            <w:r w:rsidRPr="0036627A">
              <w:rPr>
                <w:rFonts w:ascii="Times New Roman" w:hAnsi="Times New Roman"/>
                <w:sz w:val="12"/>
                <w:szCs w:val="12"/>
              </w:rPr>
              <w:t>параллельно дома  № 10</w:t>
            </w:r>
            <w:r w:rsidR="002D4183">
              <w:rPr>
                <w:rFonts w:ascii="Times New Roman" w:hAnsi="Times New Roman"/>
                <w:sz w:val="12"/>
                <w:szCs w:val="12"/>
              </w:rPr>
              <w:t xml:space="preserve"> </w:t>
            </w:r>
            <w:r w:rsidRPr="0036627A">
              <w:rPr>
                <w:rFonts w:ascii="Times New Roman" w:hAnsi="Times New Roman"/>
                <w:sz w:val="12"/>
                <w:szCs w:val="12"/>
              </w:rPr>
              <w:t>по ул. Суворова</w:t>
            </w:r>
            <w:r w:rsidR="002D4183">
              <w:rPr>
                <w:rFonts w:ascii="Times New Roman" w:hAnsi="Times New Roman"/>
                <w:sz w:val="12"/>
                <w:szCs w:val="12"/>
              </w:rPr>
              <w:t xml:space="preserve"> </w:t>
            </w:r>
            <w:r w:rsidRPr="0036627A">
              <w:rPr>
                <w:rFonts w:ascii="Times New Roman" w:hAnsi="Times New Roman"/>
                <w:sz w:val="12"/>
                <w:szCs w:val="12"/>
              </w:rPr>
              <w:t>«Весна»</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55,10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55,10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С 01.06.15по 01.05.16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ИП</w:t>
            </w:r>
            <w:r w:rsidR="00F66118">
              <w:rPr>
                <w:rFonts w:ascii="Times New Roman" w:hAnsi="Times New Roman"/>
                <w:sz w:val="12"/>
                <w:szCs w:val="12"/>
              </w:rPr>
              <w:t xml:space="preserve"> </w:t>
            </w:r>
            <w:r w:rsidRPr="0036627A">
              <w:rPr>
                <w:rFonts w:ascii="Times New Roman" w:hAnsi="Times New Roman"/>
                <w:sz w:val="12"/>
                <w:szCs w:val="12"/>
              </w:rPr>
              <w:t>Петрова</w:t>
            </w:r>
            <w:r w:rsidR="00F66118">
              <w:rPr>
                <w:rFonts w:ascii="Times New Roman" w:hAnsi="Times New Roman"/>
                <w:sz w:val="12"/>
                <w:szCs w:val="12"/>
              </w:rPr>
              <w:t xml:space="preserve"> </w:t>
            </w:r>
            <w:r w:rsidRPr="0036627A">
              <w:rPr>
                <w:rFonts w:ascii="Times New Roman" w:hAnsi="Times New Roman"/>
                <w:sz w:val="12"/>
                <w:szCs w:val="12"/>
              </w:rPr>
              <w:t>Людмила</w:t>
            </w:r>
            <w:r w:rsidR="00F66118">
              <w:rPr>
                <w:rFonts w:ascii="Times New Roman" w:hAnsi="Times New Roman"/>
                <w:sz w:val="12"/>
                <w:szCs w:val="12"/>
              </w:rPr>
              <w:t xml:space="preserve"> </w:t>
            </w:r>
            <w:r w:rsidRPr="0036627A">
              <w:rPr>
                <w:rFonts w:ascii="Times New Roman" w:hAnsi="Times New Roman"/>
                <w:sz w:val="12"/>
                <w:szCs w:val="12"/>
              </w:rPr>
              <w:t>Викторовна</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ИП</w:t>
            </w:r>
            <w:r w:rsidR="00F66118">
              <w:rPr>
                <w:rFonts w:ascii="Times New Roman" w:hAnsi="Times New Roman"/>
                <w:sz w:val="12"/>
                <w:szCs w:val="12"/>
              </w:rPr>
              <w:t xml:space="preserve"> </w:t>
            </w:r>
            <w:r w:rsidRPr="0036627A">
              <w:rPr>
                <w:rFonts w:ascii="Times New Roman" w:hAnsi="Times New Roman"/>
                <w:sz w:val="12"/>
                <w:szCs w:val="12"/>
              </w:rPr>
              <w:t>Петрова</w:t>
            </w:r>
            <w:r w:rsidR="00F66118">
              <w:rPr>
                <w:rFonts w:ascii="Times New Roman" w:hAnsi="Times New Roman"/>
                <w:sz w:val="12"/>
                <w:szCs w:val="12"/>
              </w:rPr>
              <w:t xml:space="preserve"> </w:t>
            </w:r>
            <w:r w:rsidRPr="0036627A">
              <w:rPr>
                <w:rFonts w:ascii="Times New Roman" w:hAnsi="Times New Roman"/>
                <w:sz w:val="12"/>
                <w:szCs w:val="12"/>
              </w:rPr>
              <w:t>Людмила</w:t>
            </w:r>
            <w:r w:rsidR="00F66118">
              <w:rPr>
                <w:rFonts w:ascii="Times New Roman" w:hAnsi="Times New Roman"/>
                <w:sz w:val="12"/>
                <w:szCs w:val="12"/>
              </w:rPr>
              <w:t xml:space="preserve"> </w:t>
            </w:r>
            <w:r w:rsidRPr="0036627A">
              <w:rPr>
                <w:rFonts w:ascii="Times New Roman" w:hAnsi="Times New Roman"/>
                <w:sz w:val="12"/>
                <w:szCs w:val="12"/>
              </w:rPr>
              <w:t>Викторовна</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14</w:t>
            </w:r>
          </w:p>
        </w:tc>
        <w:tc>
          <w:tcPr>
            <w:tcW w:w="992" w:type="dxa"/>
          </w:tcPr>
          <w:p w:rsidR="0036627A" w:rsidRPr="0036627A" w:rsidRDefault="0036627A" w:rsidP="00943F5F">
            <w:pPr>
              <w:rPr>
                <w:rFonts w:ascii="Times New Roman" w:hAnsi="Times New Roman"/>
                <w:sz w:val="12"/>
                <w:szCs w:val="12"/>
              </w:rPr>
            </w:pPr>
            <w:r w:rsidRPr="0036627A">
              <w:rPr>
                <w:rFonts w:ascii="Times New Roman" w:hAnsi="Times New Roman"/>
                <w:sz w:val="12"/>
                <w:szCs w:val="12"/>
              </w:rPr>
              <w:t>п.г.т. Суходол,</w:t>
            </w:r>
            <w:r w:rsidR="00943F5F">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Школьная</w:t>
            </w:r>
            <w:proofErr w:type="gramEnd"/>
            <w:r w:rsidR="00943F5F">
              <w:rPr>
                <w:rFonts w:ascii="Times New Roman" w:hAnsi="Times New Roman"/>
                <w:sz w:val="12"/>
                <w:szCs w:val="12"/>
              </w:rPr>
              <w:t xml:space="preserve"> </w:t>
            </w:r>
            <w:r w:rsidRPr="0036627A">
              <w:rPr>
                <w:rFonts w:ascii="Times New Roman" w:hAnsi="Times New Roman"/>
                <w:sz w:val="12"/>
                <w:szCs w:val="12"/>
              </w:rPr>
              <w:t>напротив МЦДО «Поиск», «</w:t>
            </w:r>
            <w:proofErr w:type="spellStart"/>
            <w:r w:rsidRPr="0036627A">
              <w:rPr>
                <w:rFonts w:ascii="Times New Roman" w:hAnsi="Times New Roman"/>
                <w:sz w:val="12"/>
                <w:szCs w:val="12"/>
              </w:rPr>
              <w:t>Мясничок</w:t>
            </w:r>
            <w:proofErr w:type="spellEnd"/>
            <w:r w:rsidRPr="0036627A">
              <w:rPr>
                <w:rFonts w:ascii="Times New Roman" w:hAnsi="Times New Roman"/>
                <w:sz w:val="12"/>
                <w:szCs w:val="12"/>
              </w:rPr>
              <w:t>»</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51,00</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51,00</w:t>
            </w:r>
          </w:p>
        </w:tc>
        <w:tc>
          <w:tcPr>
            <w:tcW w:w="709"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36627A" w:rsidRPr="0036627A" w:rsidRDefault="00F66118" w:rsidP="00F66118">
            <w:pPr>
              <w:jc w:val="both"/>
              <w:rPr>
                <w:rFonts w:ascii="Times New Roman" w:hAnsi="Times New Roman"/>
                <w:sz w:val="12"/>
                <w:szCs w:val="12"/>
              </w:rPr>
            </w:pPr>
            <w:r>
              <w:rPr>
                <w:rFonts w:ascii="Times New Roman" w:hAnsi="Times New Roman"/>
                <w:sz w:val="12"/>
                <w:szCs w:val="12"/>
              </w:rPr>
              <w:t xml:space="preserve">С 01.05.15по </w:t>
            </w:r>
            <w:r w:rsidR="0036627A" w:rsidRPr="0036627A">
              <w:rPr>
                <w:rFonts w:ascii="Times New Roman" w:hAnsi="Times New Roman"/>
                <w:sz w:val="12"/>
                <w:szCs w:val="12"/>
              </w:rPr>
              <w:t>01.04.16</w:t>
            </w:r>
          </w:p>
        </w:tc>
        <w:tc>
          <w:tcPr>
            <w:tcW w:w="1559" w:type="dxa"/>
          </w:tcPr>
          <w:p w:rsidR="0036627A" w:rsidRPr="0036627A" w:rsidRDefault="0036627A"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 xml:space="preserve">ИП Наумова </w:t>
            </w:r>
            <w:r w:rsidR="00F66118">
              <w:rPr>
                <w:rFonts w:ascii="Times New Roman" w:hAnsi="Times New Roman"/>
                <w:sz w:val="12"/>
                <w:szCs w:val="12"/>
              </w:rPr>
              <w:t xml:space="preserve">Оксана </w:t>
            </w:r>
            <w:r w:rsidRPr="0036627A">
              <w:rPr>
                <w:rFonts w:ascii="Times New Roman" w:hAnsi="Times New Roman"/>
                <w:sz w:val="12"/>
                <w:szCs w:val="12"/>
              </w:rPr>
              <w:t>Владимировна</w:t>
            </w:r>
          </w:p>
        </w:tc>
        <w:tc>
          <w:tcPr>
            <w:tcW w:w="709" w:type="dxa"/>
          </w:tcPr>
          <w:p w:rsidR="0036627A" w:rsidRPr="0036627A" w:rsidRDefault="0036627A" w:rsidP="00F66118">
            <w:pPr>
              <w:jc w:val="both"/>
              <w:rPr>
                <w:rFonts w:ascii="Times New Roman" w:hAnsi="Times New Roman"/>
                <w:sz w:val="12"/>
                <w:szCs w:val="12"/>
              </w:rPr>
            </w:pPr>
            <w:r w:rsidRPr="0036627A">
              <w:rPr>
                <w:rFonts w:ascii="Times New Roman" w:hAnsi="Times New Roman"/>
                <w:sz w:val="12"/>
                <w:szCs w:val="12"/>
              </w:rPr>
              <w:t xml:space="preserve">ИП </w:t>
            </w:r>
            <w:proofErr w:type="spellStart"/>
            <w:r w:rsidRPr="0036627A">
              <w:rPr>
                <w:rFonts w:ascii="Times New Roman" w:hAnsi="Times New Roman"/>
                <w:sz w:val="12"/>
                <w:szCs w:val="12"/>
              </w:rPr>
              <w:t>Уренков</w:t>
            </w:r>
            <w:proofErr w:type="spellEnd"/>
            <w:r w:rsidR="00F66118">
              <w:rPr>
                <w:rFonts w:ascii="Times New Roman" w:hAnsi="Times New Roman"/>
                <w:sz w:val="12"/>
                <w:szCs w:val="12"/>
              </w:rPr>
              <w:t xml:space="preserve"> </w:t>
            </w:r>
            <w:r w:rsidRPr="0036627A">
              <w:rPr>
                <w:rFonts w:ascii="Times New Roman" w:hAnsi="Times New Roman"/>
                <w:sz w:val="12"/>
                <w:szCs w:val="12"/>
              </w:rPr>
              <w:t>Александр</w:t>
            </w:r>
            <w:r w:rsidR="00F66118">
              <w:rPr>
                <w:rFonts w:ascii="Times New Roman" w:hAnsi="Times New Roman"/>
                <w:sz w:val="12"/>
                <w:szCs w:val="12"/>
              </w:rPr>
              <w:t xml:space="preserve"> </w:t>
            </w:r>
            <w:r w:rsidRPr="0036627A">
              <w:rPr>
                <w:rFonts w:ascii="Times New Roman" w:hAnsi="Times New Roman"/>
                <w:sz w:val="12"/>
                <w:szCs w:val="12"/>
              </w:rPr>
              <w:t>Петрович</w:t>
            </w:r>
          </w:p>
        </w:tc>
        <w:tc>
          <w:tcPr>
            <w:tcW w:w="425" w:type="dxa"/>
          </w:tcPr>
          <w:p w:rsidR="0036627A" w:rsidRPr="0036627A" w:rsidRDefault="0036627A"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15</w:t>
            </w:r>
          </w:p>
        </w:tc>
        <w:tc>
          <w:tcPr>
            <w:tcW w:w="992" w:type="dxa"/>
          </w:tcPr>
          <w:p w:rsidR="00F27913" w:rsidRPr="0036627A" w:rsidRDefault="00F27913" w:rsidP="00943F5F">
            <w:pPr>
              <w:rPr>
                <w:rFonts w:ascii="Times New Roman" w:hAnsi="Times New Roman"/>
                <w:sz w:val="12"/>
                <w:szCs w:val="12"/>
              </w:rPr>
            </w:pPr>
            <w:r w:rsidRPr="0036627A">
              <w:rPr>
                <w:rFonts w:ascii="Times New Roman" w:hAnsi="Times New Roman"/>
                <w:sz w:val="12"/>
                <w:szCs w:val="12"/>
              </w:rPr>
              <w:t>п.г.т. Суходол,</w:t>
            </w:r>
            <w:r w:rsidR="00943F5F">
              <w:rPr>
                <w:rFonts w:ascii="Times New Roman" w:hAnsi="Times New Roman"/>
                <w:sz w:val="12"/>
                <w:szCs w:val="12"/>
              </w:rPr>
              <w:t xml:space="preserve"> </w:t>
            </w:r>
            <w:r w:rsidRPr="0036627A">
              <w:rPr>
                <w:rFonts w:ascii="Times New Roman" w:hAnsi="Times New Roman"/>
                <w:sz w:val="12"/>
                <w:szCs w:val="12"/>
              </w:rPr>
              <w:t>ул. Пушкина. 32</w:t>
            </w:r>
            <w:r w:rsidR="00943F5F">
              <w:rPr>
                <w:rFonts w:ascii="Times New Roman" w:hAnsi="Times New Roman"/>
                <w:sz w:val="12"/>
                <w:szCs w:val="12"/>
              </w:rPr>
              <w:t xml:space="preserve"> </w:t>
            </w:r>
            <w:r w:rsidRPr="0036627A">
              <w:rPr>
                <w:rFonts w:ascii="Times New Roman" w:hAnsi="Times New Roman"/>
                <w:sz w:val="12"/>
                <w:szCs w:val="12"/>
              </w:rPr>
              <w:t>(рядом с «</w:t>
            </w:r>
            <w:proofErr w:type="spellStart"/>
            <w:r w:rsidRPr="0036627A">
              <w:rPr>
                <w:rFonts w:ascii="Times New Roman" w:hAnsi="Times New Roman"/>
                <w:sz w:val="12"/>
                <w:szCs w:val="12"/>
              </w:rPr>
              <w:t>Алком</w:t>
            </w:r>
            <w:proofErr w:type="spellEnd"/>
            <w:r w:rsidRPr="0036627A">
              <w:rPr>
                <w:rFonts w:ascii="Times New Roman" w:hAnsi="Times New Roman"/>
                <w:sz w:val="12"/>
                <w:szCs w:val="12"/>
              </w:rPr>
              <w:t>»)</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62,30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62,30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F27913">
            <w:pPr>
              <w:jc w:val="both"/>
              <w:rPr>
                <w:rFonts w:ascii="Times New Roman" w:hAnsi="Times New Roman"/>
                <w:sz w:val="12"/>
                <w:szCs w:val="12"/>
              </w:rPr>
            </w:pPr>
            <w:r>
              <w:rPr>
                <w:rFonts w:ascii="Times New Roman" w:hAnsi="Times New Roman"/>
                <w:sz w:val="12"/>
                <w:szCs w:val="12"/>
              </w:rPr>
              <w:t xml:space="preserve">С </w:t>
            </w:r>
            <w:r w:rsidRPr="0036627A">
              <w:rPr>
                <w:rFonts w:ascii="Times New Roman" w:hAnsi="Times New Roman"/>
                <w:sz w:val="12"/>
                <w:szCs w:val="12"/>
              </w:rPr>
              <w:t>02.11.10</w:t>
            </w:r>
            <w:r>
              <w:rPr>
                <w:rFonts w:ascii="Times New Roman" w:hAnsi="Times New Roman"/>
                <w:sz w:val="12"/>
                <w:szCs w:val="12"/>
              </w:rPr>
              <w:t xml:space="preserve">по </w:t>
            </w:r>
            <w:r w:rsidRPr="0036627A">
              <w:rPr>
                <w:rFonts w:ascii="Times New Roman" w:hAnsi="Times New Roman"/>
                <w:sz w:val="12"/>
                <w:szCs w:val="12"/>
              </w:rPr>
              <w:t>01.11.25</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F27913">
            <w:pPr>
              <w:jc w:val="both"/>
              <w:rPr>
                <w:rFonts w:ascii="Times New Roman" w:hAnsi="Times New Roman"/>
                <w:sz w:val="12"/>
                <w:szCs w:val="12"/>
              </w:rPr>
            </w:pPr>
            <w:r>
              <w:rPr>
                <w:rFonts w:ascii="Times New Roman" w:hAnsi="Times New Roman"/>
                <w:sz w:val="12"/>
                <w:szCs w:val="12"/>
              </w:rPr>
              <w:t xml:space="preserve">ИП Панфилова </w:t>
            </w:r>
            <w:r w:rsidRPr="0036627A">
              <w:rPr>
                <w:rFonts w:ascii="Times New Roman" w:hAnsi="Times New Roman"/>
                <w:sz w:val="12"/>
                <w:szCs w:val="12"/>
              </w:rPr>
              <w:t>Ольга Владимировна</w:t>
            </w:r>
          </w:p>
        </w:tc>
        <w:tc>
          <w:tcPr>
            <w:tcW w:w="709" w:type="dxa"/>
          </w:tcPr>
          <w:p w:rsidR="00F27913" w:rsidRPr="0036627A" w:rsidRDefault="00F27913" w:rsidP="00B30A34">
            <w:pPr>
              <w:jc w:val="both"/>
              <w:rPr>
                <w:rFonts w:ascii="Times New Roman" w:hAnsi="Times New Roman"/>
                <w:sz w:val="12"/>
                <w:szCs w:val="12"/>
              </w:rPr>
            </w:pPr>
            <w:r>
              <w:rPr>
                <w:rFonts w:ascii="Times New Roman" w:hAnsi="Times New Roman"/>
                <w:sz w:val="12"/>
                <w:szCs w:val="12"/>
              </w:rPr>
              <w:t xml:space="preserve">ИП Панфилова </w:t>
            </w:r>
            <w:r w:rsidRPr="0036627A">
              <w:rPr>
                <w:rFonts w:ascii="Times New Roman" w:hAnsi="Times New Roman"/>
                <w:sz w:val="12"/>
                <w:szCs w:val="12"/>
              </w:rPr>
              <w:t>Ольга Владимировна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16</w:t>
            </w:r>
          </w:p>
        </w:tc>
        <w:tc>
          <w:tcPr>
            <w:tcW w:w="992" w:type="dxa"/>
          </w:tcPr>
          <w:p w:rsidR="00F27913" w:rsidRPr="0036627A" w:rsidRDefault="00F27913" w:rsidP="00943F5F">
            <w:pPr>
              <w:rPr>
                <w:rFonts w:ascii="Times New Roman" w:hAnsi="Times New Roman"/>
                <w:sz w:val="12"/>
                <w:szCs w:val="12"/>
              </w:rPr>
            </w:pPr>
            <w:r w:rsidRPr="0036627A">
              <w:rPr>
                <w:rFonts w:ascii="Times New Roman" w:hAnsi="Times New Roman"/>
                <w:sz w:val="12"/>
                <w:szCs w:val="12"/>
              </w:rPr>
              <w:t>п.г.т. Суходол</w:t>
            </w:r>
            <w:r w:rsidR="00943F5F">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Школьная</w:t>
            </w:r>
            <w:proofErr w:type="gramEnd"/>
            <w:r w:rsidR="00943F5F">
              <w:rPr>
                <w:rFonts w:ascii="Times New Roman" w:hAnsi="Times New Roman"/>
                <w:sz w:val="12"/>
                <w:szCs w:val="12"/>
              </w:rPr>
              <w:t xml:space="preserve"> </w:t>
            </w:r>
            <w:r w:rsidRPr="0036627A">
              <w:rPr>
                <w:rFonts w:ascii="Times New Roman" w:hAnsi="Times New Roman"/>
                <w:sz w:val="12"/>
                <w:szCs w:val="12"/>
              </w:rPr>
              <w:t>напротив МЦДО «Поиск»</w:t>
            </w:r>
            <w:r w:rsidR="00943F5F">
              <w:rPr>
                <w:rFonts w:ascii="Times New Roman" w:hAnsi="Times New Roman"/>
                <w:sz w:val="12"/>
                <w:szCs w:val="12"/>
              </w:rPr>
              <w:t xml:space="preserve"> </w:t>
            </w:r>
            <w:r w:rsidRPr="0036627A">
              <w:rPr>
                <w:rFonts w:ascii="Times New Roman" w:hAnsi="Times New Roman"/>
                <w:sz w:val="12"/>
                <w:szCs w:val="12"/>
              </w:rPr>
              <w:t>«</w:t>
            </w:r>
            <w:proofErr w:type="spellStart"/>
            <w:r w:rsidRPr="0036627A">
              <w:rPr>
                <w:rFonts w:ascii="Times New Roman" w:hAnsi="Times New Roman"/>
                <w:sz w:val="12"/>
                <w:szCs w:val="12"/>
                <w:lang w:val="en-US"/>
              </w:rPr>
              <w:t>vitek</w:t>
            </w:r>
            <w:proofErr w:type="spellEnd"/>
            <w:r w:rsidRPr="0036627A">
              <w:rPr>
                <w:rFonts w:ascii="Times New Roman" w:hAnsi="Times New Roman"/>
                <w:sz w:val="12"/>
                <w:szCs w:val="12"/>
              </w:rPr>
              <w:t>» и «Пивной рай»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158,00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158,00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С 01.02.15по 01.01.16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ИП</w:t>
            </w:r>
            <w:r>
              <w:rPr>
                <w:rFonts w:ascii="Times New Roman" w:hAnsi="Times New Roman"/>
                <w:sz w:val="12"/>
                <w:szCs w:val="12"/>
              </w:rPr>
              <w:t xml:space="preserve"> </w:t>
            </w:r>
            <w:r w:rsidRPr="0036627A">
              <w:rPr>
                <w:rFonts w:ascii="Times New Roman" w:hAnsi="Times New Roman"/>
                <w:sz w:val="12"/>
                <w:szCs w:val="12"/>
              </w:rPr>
              <w:t>Пахомова</w:t>
            </w:r>
            <w:r>
              <w:rPr>
                <w:rFonts w:ascii="Times New Roman" w:hAnsi="Times New Roman"/>
                <w:sz w:val="12"/>
                <w:szCs w:val="12"/>
              </w:rPr>
              <w:t xml:space="preserve"> </w:t>
            </w:r>
            <w:r w:rsidRPr="0036627A">
              <w:rPr>
                <w:rFonts w:ascii="Times New Roman" w:hAnsi="Times New Roman"/>
                <w:sz w:val="12"/>
                <w:szCs w:val="12"/>
              </w:rPr>
              <w:t>Татьяна</w:t>
            </w:r>
            <w:r>
              <w:rPr>
                <w:rFonts w:ascii="Times New Roman" w:hAnsi="Times New Roman"/>
                <w:sz w:val="12"/>
                <w:szCs w:val="12"/>
              </w:rPr>
              <w:t xml:space="preserve"> </w:t>
            </w:r>
            <w:r w:rsidRPr="0036627A">
              <w:rPr>
                <w:rFonts w:ascii="Times New Roman" w:hAnsi="Times New Roman"/>
                <w:sz w:val="12"/>
                <w:szCs w:val="12"/>
              </w:rPr>
              <w:t>Анатольевна</w:t>
            </w:r>
          </w:p>
        </w:tc>
        <w:tc>
          <w:tcPr>
            <w:tcW w:w="709"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ИП</w:t>
            </w:r>
            <w:r>
              <w:rPr>
                <w:rFonts w:ascii="Times New Roman" w:hAnsi="Times New Roman"/>
                <w:sz w:val="12"/>
                <w:szCs w:val="12"/>
              </w:rPr>
              <w:t xml:space="preserve"> </w:t>
            </w:r>
            <w:r w:rsidRPr="0036627A">
              <w:rPr>
                <w:rFonts w:ascii="Times New Roman" w:hAnsi="Times New Roman"/>
                <w:sz w:val="12"/>
                <w:szCs w:val="12"/>
              </w:rPr>
              <w:t>Пахомова</w:t>
            </w:r>
            <w:r>
              <w:rPr>
                <w:rFonts w:ascii="Times New Roman" w:hAnsi="Times New Roman"/>
                <w:sz w:val="12"/>
                <w:szCs w:val="12"/>
              </w:rPr>
              <w:t xml:space="preserve"> </w:t>
            </w:r>
            <w:r w:rsidRPr="0036627A">
              <w:rPr>
                <w:rFonts w:ascii="Times New Roman" w:hAnsi="Times New Roman"/>
                <w:sz w:val="12"/>
                <w:szCs w:val="12"/>
              </w:rPr>
              <w:t>Татьяна</w:t>
            </w:r>
            <w:r>
              <w:rPr>
                <w:rFonts w:ascii="Times New Roman" w:hAnsi="Times New Roman"/>
                <w:sz w:val="12"/>
                <w:szCs w:val="12"/>
              </w:rPr>
              <w:t xml:space="preserve"> </w:t>
            </w:r>
            <w:r w:rsidRPr="0036627A">
              <w:rPr>
                <w:rFonts w:ascii="Times New Roman" w:hAnsi="Times New Roman"/>
                <w:sz w:val="12"/>
                <w:szCs w:val="12"/>
              </w:rPr>
              <w:t>Анатольевна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17</w:t>
            </w:r>
          </w:p>
        </w:tc>
        <w:tc>
          <w:tcPr>
            <w:tcW w:w="992" w:type="dxa"/>
          </w:tcPr>
          <w:p w:rsidR="00F27913" w:rsidRPr="0036627A" w:rsidRDefault="00F27913" w:rsidP="00943F5F">
            <w:pPr>
              <w:rPr>
                <w:rFonts w:ascii="Times New Roman" w:hAnsi="Times New Roman"/>
                <w:sz w:val="12"/>
                <w:szCs w:val="12"/>
              </w:rPr>
            </w:pPr>
            <w:r w:rsidRPr="0036627A">
              <w:rPr>
                <w:rFonts w:ascii="Times New Roman" w:hAnsi="Times New Roman"/>
                <w:sz w:val="12"/>
                <w:szCs w:val="12"/>
              </w:rPr>
              <w:t>п.г.т. Суходол,</w:t>
            </w:r>
            <w:r w:rsidR="00943F5F">
              <w:rPr>
                <w:rFonts w:ascii="Times New Roman" w:hAnsi="Times New Roman"/>
                <w:sz w:val="12"/>
                <w:szCs w:val="12"/>
              </w:rPr>
              <w:t xml:space="preserve"> </w:t>
            </w:r>
            <w:r w:rsidRPr="0036627A">
              <w:rPr>
                <w:rFonts w:ascii="Times New Roman" w:hAnsi="Times New Roman"/>
                <w:sz w:val="12"/>
                <w:szCs w:val="12"/>
              </w:rPr>
              <w:t>ул. Мира, 1</w:t>
            </w:r>
            <w:r w:rsidR="00943F5F">
              <w:rPr>
                <w:rFonts w:ascii="Times New Roman" w:hAnsi="Times New Roman"/>
                <w:sz w:val="12"/>
                <w:szCs w:val="12"/>
              </w:rPr>
              <w:t xml:space="preserve"> </w:t>
            </w:r>
            <w:r w:rsidRPr="0036627A">
              <w:rPr>
                <w:rFonts w:ascii="Times New Roman" w:hAnsi="Times New Roman"/>
                <w:sz w:val="12"/>
                <w:szCs w:val="12"/>
              </w:rPr>
              <w:t>маг «Людмила»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45,00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45,00</w:t>
            </w:r>
          </w:p>
        </w:tc>
        <w:tc>
          <w:tcPr>
            <w:tcW w:w="709"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С 01.02.15по 01.01.16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ИП</w:t>
            </w:r>
            <w:r>
              <w:rPr>
                <w:rFonts w:ascii="Times New Roman" w:hAnsi="Times New Roman"/>
                <w:sz w:val="12"/>
                <w:szCs w:val="12"/>
              </w:rPr>
              <w:t xml:space="preserve"> </w:t>
            </w:r>
            <w:r w:rsidRPr="0036627A">
              <w:rPr>
                <w:rFonts w:ascii="Times New Roman" w:hAnsi="Times New Roman"/>
                <w:sz w:val="12"/>
                <w:szCs w:val="12"/>
              </w:rPr>
              <w:t>Антонова</w:t>
            </w:r>
            <w:r>
              <w:rPr>
                <w:rFonts w:ascii="Times New Roman" w:hAnsi="Times New Roman"/>
                <w:sz w:val="12"/>
                <w:szCs w:val="12"/>
              </w:rPr>
              <w:t xml:space="preserve"> </w:t>
            </w:r>
            <w:r w:rsidRPr="0036627A">
              <w:rPr>
                <w:rFonts w:ascii="Times New Roman" w:hAnsi="Times New Roman"/>
                <w:sz w:val="12"/>
                <w:szCs w:val="12"/>
              </w:rPr>
              <w:t>Людмила</w:t>
            </w:r>
            <w:r>
              <w:rPr>
                <w:rFonts w:ascii="Times New Roman" w:hAnsi="Times New Roman"/>
                <w:sz w:val="12"/>
                <w:szCs w:val="12"/>
              </w:rPr>
              <w:t xml:space="preserve"> </w:t>
            </w:r>
            <w:r w:rsidRPr="0036627A">
              <w:rPr>
                <w:rFonts w:ascii="Times New Roman" w:hAnsi="Times New Roman"/>
                <w:sz w:val="12"/>
                <w:szCs w:val="12"/>
              </w:rPr>
              <w:t>Васильевна</w:t>
            </w:r>
          </w:p>
        </w:tc>
        <w:tc>
          <w:tcPr>
            <w:tcW w:w="709"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ИП</w:t>
            </w:r>
            <w:r>
              <w:rPr>
                <w:rFonts w:ascii="Times New Roman" w:hAnsi="Times New Roman"/>
                <w:sz w:val="12"/>
                <w:szCs w:val="12"/>
              </w:rPr>
              <w:t xml:space="preserve"> </w:t>
            </w:r>
            <w:r w:rsidRPr="0036627A">
              <w:rPr>
                <w:rFonts w:ascii="Times New Roman" w:hAnsi="Times New Roman"/>
                <w:sz w:val="12"/>
                <w:szCs w:val="12"/>
              </w:rPr>
              <w:t>Антонова</w:t>
            </w:r>
            <w:r>
              <w:rPr>
                <w:rFonts w:ascii="Times New Roman" w:hAnsi="Times New Roman"/>
                <w:sz w:val="12"/>
                <w:szCs w:val="12"/>
              </w:rPr>
              <w:t xml:space="preserve"> </w:t>
            </w:r>
            <w:r w:rsidRPr="0036627A">
              <w:rPr>
                <w:rFonts w:ascii="Times New Roman" w:hAnsi="Times New Roman"/>
                <w:sz w:val="12"/>
                <w:szCs w:val="12"/>
              </w:rPr>
              <w:t>Людмила</w:t>
            </w:r>
            <w:r>
              <w:rPr>
                <w:rFonts w:ascii="Times New Roman" w:hAnsi="Times New Roman"/>
                <w:sz w:val="12"/>
                <w:szCs w:val="12"/>
              </w:rPr>
              <w:t xml:space="preserve"> </w:t>
            </w:r>
            <w:r w:rsidRPr="0036627A">
              <w:rPr>
                <w:rFonts w:ascii="Times New Roman" w:hAnsi="Times New Roman"/>
                <w:sz w:val="12"/>
                <w:szCs w:val="12"/>
              </w:rPr>
              <w:t>Васильевна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18</w:t>
            </w:r>
          </w:p>
        </w:tc>
        <w:tc>
          <w:tcPr>
            <w:tcW w:w="992" w:type="dxa"/>
          </w:tcPr>
          <w:p w:rsidR="00F27913" w:rsidRPr="0036627A" w:rsidRDefault="00F27913" w:rsidP="00943F5F">
            <w:pPr>
              <w:rPr>
                <w:rFonts w:ascii="Times New Roman" w:hAnsi="Times New Roman"/>
                <w:sz w:val="12"/>
                <w:szCs w:val="12"/>
              </w:rPr>
            </w:pPr>
            <w:proofErr w:type="gramStart"/>
            <w:r w:rsidRPr="0036627A">
              <w:rPr>
                <w:rFonts w:ascii="Times New Roman" w:hAnsi="Times New Roman"/>
                <w:sz w:val="12"/>
                <w:szCs w:val="12"/>
              </w:rPr>
              <w:t>п.г.т. Суходол,</w:t>
            </w:r>
            <w:r w:rsidR="00943F5F">
              <w:rPr>
                <w:rFonts w:ascii="Times New Roman" w:hAnsi="Times New Roman"/>
                <w:sz w:val="12"/>
                <w:szCs w:val="12"/>
              </w:rPr>
              <w:t xml:space="preserve"> </w:t>
            </w:r>
            <w:r w:rsidRPr="0036627A">
              <w:rPr>
                <w:rFonts w:ascii="Times New Roman" w:hAnsi="Times New Roman"/>
                <w:sz w:val="12"/>
                <w:szCs w:val="12"/>
              </w:rPr>
              <w:t>ул. Суворова,</w:t>
            </w:r>
            <w:r w:rsidR="00943F5F">
              <w:rPr>
                <w:rFonts w:ascii="Times New Roman" w:hAnsi="Times New Roman"/>
                <w:sz w:val="12"/>
                <w:szCs w:val="12"/>
              </w:rPr>
              <w:t xml:space="preserve"> </w:t>
            </w:r>
            <w:r w:rsidRPr="0036627A">
              <w:rPr>
                <w:rFonts w:ascii="Times New Roman" w:hAnsi="Times New Roman"/>
                <w:sz w:val="12"/>
                <w:szCs w:val="12"/>
              </w:rPr>
              <w:t>КС квартал,</w:t>
            </w:r>
            <w:r w:rsidR="00943F5F">
              <w:rPr>
                <w:rFonts w:ascii="Times New Roman" w:hAnsi="Times New Roman"/>
                <w:sz w:val="12"/>
                <w:szCs w:val="12"/>
              </w:rPr>
              <w:t xml:space="preserve"> </w:t>
            </w:r>
            <w:r w:rsidRPr="0036627A">
              <w:rPr>
                <w:rFonts w:ascii="Times New Roman" w:hAnsi="Times New Roman"/>
                <w:sz w:val="12"/>
                <w:szCs w:val="12"/>
              </w:rPr>
              <w:t>параллельно д. № 10 по ул. Суворова</w:t>
            </w:r>
            <w:r w:rsidR="00943F5F">
              <w:rPr>
                <w:rFonts w:ascii="Times New Roman" w:hAnsi="Times New Roman"/>
                <w:sz w:val="12"/>
                <w:szCs w:val="12"/>
              </w:rPr>
              <w:t xml:space="preserve"> </w:t>
            </w:r>
            <w:r w:rsidRPr="0036627A">
              <w:rPr>
                <w:rFonts w:ascii="Times New Roman" w:hAnsi="Times New Roman"/>
                <w:sz w:val="12"/>
                <w:szCs w:val="12"/>
              </w:rPr>
              <w:t>магазин «Людмила»</w:t>
            </w:r>
            <w:proofErr w:type="gramEnd"/>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54,80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54,80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С 01.02.15по 01.01.16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ИП</w:t>
            </w:r>
            <w:r>
              <w:rPr>
                <w:rFonts w:ascii="Times New Roman" w:hAnsi="Times New Roman"/>
                <w:sz w:val="12"/>
                <w:szCs w:val="12"/>
              </w:rPr>
              <w:t xml:space="preserve"> </w:t>
            </w:r>
            <w:r w:rsidRPr="0036627A">
              <w:rPr>
                <w:rFonts w:ascii="Times New Roman" w:hAnsi="Times New Roman"/>
                <w:sz w:val="12"/>
                <w:szCs w:val="12"/>
              </w:rPr>
              <w:t>Антонова</w:t>
            </w:r>
            <w:r>
              <w:rPr>
                <w:rFonts w:ascii="Times New Roman" w:hAnsi="Times New Roman"/>
                <w:sz w:val="12"/>
                <w:szCs w:val="12"/>
              </w:rPr>
              <w:t xml:space="preserve"> </w:t>
            </w:r>
            <w:r w:rsidRPr="0036627A">
              <w:rPr>
                <w:rFonts w:ascii="Times New Roman" w:hAnsi="Times New Roman"/>
                <w:sz w:val="12"/>
                <w:szCs w:val="12"/>
              </w:rPr>
              <w:t>Людмила</w:t>
            </w:r>
            <w:r>
              <w:rPr>
                <w:rFonts w:ascii="Times New Roman" w:hAnsi="Times New Roman"/>
                <w:sz w:val="12"/>
                <w:szCs w:val="12"/>
              </w:rPr>
              <w:t xml:space="preserve"> </w:t>
            </w:r>
            <w:r w:rsidRPr="0036627A">
              <w:rPr>
                <w:rFonts w:ascii="Times New Roman" w:hAnsi="Times New Roman"/>
                <w:sz w:val="12"/>
                <w:szCs w:val="12"/>
              </w:rPr>
              <w:t>Васильевна</w:t>
            </w:r>
          </w:p>
        </w:tc>
        <w:tc>
          <w:tcPr>
            <w:tcW w:w="709" w:type="dxa"/>
          </w:tcPr>
          <w:p w:rsidR="00F27913" w:rsidRPr="0036627A" w:rsidRDefault="00F27913" w:rsidP="00F27913">
            <w:pPr>
              <w:jc w:val="both"/>
              <w:rPr>
                <w:rFonts w:ascii="Times New Roman" w:hAnsi="Times New Roman"/>
                <w:sz w:val="12"/>
                <w:szCs w:val="12"/>
              </w:rPr>
            </w:pPr>
            <w:r w:rsidRPr="0036627A">
              <w:rPr>
                <w:rFonts w:ascii="Times New Roman" w:hAnsi="Times New Roman"/>
                <w:sz w:val="12"/>
                <w:szCs w:val="12"/>
              </w:rPr>
              <w:t>ИП</w:t>
            </w:r>
            <w:r>
              <w:rPr>
                <w:rFonts w:ascii="Times New Roman" w:hAnsi="Times New Roman"/>
                <w:sz w:val="12"/>
                <w:szCs w:val="12"/>
              </w:rPr>
              <w:t xml:space="preserve"> </w:t>
            </w:r>
            <w:r w:rsidRPr="0036627A">
              <w:rPr>
                <w:rFonts w:ascii="Times New Roman" w:hAnsi="Times New Roman"/>
                <w:sz w:val="12"/>
                <w:szCs w:val="12"/>
              </w:rPr>
              <w:t>Антонова</w:t>
            </w:r>
            <w:r>
              <w:rPr>
                <w:rFonts w:ascii="Times New Roman" w:hAnsi="Times New Roman"/>
                <w:sz w:val="12"/>
                <w:szCs w:val="12"/>
              </w:rPr>
              <w:t xml:space="preserve"> </w:t>
            </w:r>
            <w:r w:rsidRPr="0036627A">
              <w:rPr>
                <w:rFonts w:ascii="Times New Roman" w:hAnsi="Times New Roman"/>
                <w:sz w:val="12"/>
                <w:szCs w:val="12"/>
              </w:rPr>
              <w:t>Людмила</w:t>
            </w:r>
            <w:r>
              <w:rPr>
                <w:rFonts w:ascii="Times New Roman" w:hAnsi="Times New Roman"/>
                <w:sz w:val="12"/>
                <w:szCs w:val="12"/>
              </w:rPr>
              <w:t xml:space="preserve"> </w:t>
            </w:r>
            <w:r w:rsidRPr="0036627A">
              <w:rPr>
                <w:rFonts w:ascii="Times New Roman" w:hAnsi="Times New Roman"/>
                <w:sz w:val="12"/>
                <w:szCs w:val="12"/>
              </w:rPr>
              <w:t>Васильевна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19</w:t>
            </w:r>
          </w:p>
        </w:tc>
        <w:tc>
          <w:tcPr>
            <w:tcW w:w="992" w:type="dxa"/>
          </w:tcPr>
          <w:p w:rsidR="00F27913" w:rsidRPr="0036627A" w:rsidRDefault="00F27913" w:rsidP="005A32B7">
            <w:pPr>
              <w:rPr>
                <w:rFonts w:ascii="Times New Roman" w:hAnsi="Times New Roman"/>
                <w:sz w:val="12"/>
                <w:szCs w:val="12"/>
              </w:rPr>
            </w:pPr>
            <w:r w:rsidRPr="0036627A">
              <w:rPr>
                <w:rFonts w:ascii="Times New Roman" w:hAnsi="Times New Roman"/>
                <w:sz w:val="12"/>
                <w:szCs w:val="12"/>
              </w:rPr>
              <w:t>п.г.т. Суходол</w:t>
            </w:r>
            <w:r w:rsidR="005A32B7">
              <w:rPr>
                <w:rFonts w:ascii="Times New Roman" w:hAnsi="Times New Roman"/>
                <w:sz w:val="12"/>
                <w:szCs w:val="12"/>
              </w:rPr>
              <w:t xml:space="preserve"> </w:t>
            </w:r>
            <w:r w:rsidRPr="0036627A">
              <w:rPr>
                <w:rFonts w:ascii="Times New Roman" w:hAnsi="Times New Roman"/>
                <w:sz w:val="12"/>
                <w:szCs w:val="12"/>
              </w:rPr>
              <w:t>ул. Пушкина,</w:t>
            </w:r>
            <w:r w:rsidR="005A32B7">
              <w:rPr>
                <w:rFonts w:ascii="Times New Roman" w:hAnsi="Times New Roman"/>
                <w:sz w:val="12"/>
                <w:szCs w:val="12"/>
              </w:rPr>
              <w:t xml:space="preserve"> </w:t>
            </w:r>
            <w:r w:rsidRPr="0036627A">
              <w:rPr>
                <w:rFonts w:ascii="Times New Roman" w:hAnsi="Times New Roman"/>
                <w:sz w:val="12"/>
                <w:szCs w:val="12"/>
              </w:rPr>
              <w:t>напротив д. № 26 ,</w:t>
            </w:r>
            <w:r w:rsidR="005A32B7">
              <w:rPr>
                <w:rFonts w:ascii="Times New Roman" w:hAnsi="Times New Roman"/>
                <w:sz w:val="12"/>
                <w:szCs w:val="12"/>
              </w:rPr>
              <w:t xml:space="preserve"> </w:t>
            </w:r>
            <w:r w:rsidRPr="0036627A">
              <w:rPr>
                <w:rFonts w:ascii="Times New Roman" w:hAnsi="Times New Roman"/>
                <w:sz w:val="12"/>
                <w:szCs w:val="12"/>
              </w:rPr>
              <w:t>« У Ксюши»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128,90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128,90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FC41BE">
            <w:pPr>
              <w:jc w:val="both"/>
              <w:rPr>
                <w:rFonts w:ascii="Times New Roman" w:hAnsi="Times New Roman"/>
                <w:sz w:val="12"/>
                <w:szCs w:val="12"/>
              </w:rPr>
            </w:pPr>
            <w:r w:rsidRPr="0036627A">
              <w:rPr>
                <w:rFonts w:ascii="Times New Roman" w:hAnsi="Times New Roman"/>
                <w:sz w:val="12"/>
                <w:szCs w:val="12"/>
              </w:rPr>
              <w:t>С 26.05.15по 26.04.16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FC41BE">
            <w:pPr>
              <w:jc w:val="both"/>
              <w:rPr>
                <w:rFonts w:ascii="Times New Roman" w:hAnsi="Times New Roman"/>
                <w:sz w:val="12"/>
                <w:szCs w:val="12"/>
              </w:rPr>
            </w:pPr>
            <w:r w:rsidRPr="0036627A">
              <w:rPr>
                <w:rFonts w:ascii="Times New Roman" w:hAnsi="Times New Roman"/>
                <w:sz w:val="12"/>
                <w:szCs w:val="12"/>
              </w:rPr>
              <w:t>ИП</w:t>
            </w:r>
            <w:r w:rsidR="00FC41BE">
              <w:rPr>
                <w:rFonts w:ascii="Times New Roman" w:hAnsi="Times New Roman"/>
                <w:sz w:val="12"/>
                <w:szCs w:val="12"/>
              </w:rPr>
              <w:t xml:space="preserve"> </w:t>
            </w:r>
            <w:proofErr w:type="spellStart"/>
            <w:r w:rsidRPr="0036627A">
              <w:rPr>
                <w:rFonts w:ascii="Times New Roman" w:hAnsi="Times New Roman"/>
                <w:sz w:val="12"/>
                <w:szCs w:val="12"/>
              </w:rPr>
              <w:t>Маревчев</w:t>
            </w:r>
            <w:proofErr w:type="spellEnd"/>
            <w:r w:rsidR="00FC41BE">
              <w:rPr>
                <w:rFonts w:ascii="Times New Roman" w:hAnsi="Times New Roman"/>
                <w:sz w:val="12"/>
                <w:szCs w:val="12"/>
              </w:rPr>
              <w:t xml:space="preserve"> </w:t>
            </w:r>
            <w:r w:rsidRPr="0036627A">
              <w:rPr>
                <w:rFonts w:ascii="Times New Roman" w:hAnsi="Times New Roman"/>
                <w:sz w:val="12"/>
                <w:szCs w:val="12"/>
              </w:rPr>
              <w:t>Геннадий</w:t>
            </w:r>
            <w:r w:rsidR="00FC41BE">
              <w:rPr>
                <w:rFonts w:ascii="Times New Roman" w:hAnsi="Times New Roman"/>
                <w:sz w:val="12"/>
                <w:szCs w:val="12"/>
              </w:rPr>
              <w:t xml:space="preserve"> </w:t>
            </w:r>
            <w:r w:rsidRPr="0036627A">
              <w:rPr>
                <w:rFonts w:ascii="Times New Roman" w:hAnsi="Times New Roman"/>
                <w:sz w:val="12"/>
                <w:szCs w:val="12"/>
              </w:rPr>
              <w:t>Петрович</w:t>
            </w:r>
          </w:p>
        </w:tc>
        <w:tc>
          <w:tcPr>
            <w:tcW w:w="709" w:type="dxa"/>
          </w:tcPr>
          <w:p w:rsidR="00F27913" w:rsidRPr="0036627A" w:rsidRDefault="00F27913" w:rsidP="00FC41BE">
            <w:pPr>
              <w:jc w:val="both"/>
              <w:rPr>
                <w:rFonts w:ascii="Times New Roman" w:hAnsi="Times New Roman"/>
                <w:sz w:val="12"/>
                <w:szCs w:val="12"/>
              </w:rPr>
            </w:pPr>
            <w:r w:rsidRPr="0036627A">
              <w:rPr>
                <w:rFonts w:ascii="Times New Roman" w:hAnsi="Times New Roman"/>
                <w:sz w:val="12"/>
                <w:szCs w:val="12"/>
              </w:rPr>
              <w:t>ИП</w:t>
            </w:r>
            <w:r>
              <w:rPr>
                <w:rFonts w:ascii="Times New Roman" w:hAnsi="Times New Roman"/>
                <w:sz w:val="12"/>
                <w:szCs w:val="12"/>
              </w:rPr>
              <w:t xml:space="preserve"> </w:t>
            </w:r>
            <w:r w:rsidRPr="0036627A">
              <w:rPr>
                <w:rFonts w:ascii="Times New Roman" w:hAnsi="Times New Roman"/>
                <w:sz w:val="12"/>
                <w:szCs w:val="12"/>
              </w:rPr>
              <w:t>Симонова</w:t>
            </w:r>
            <w:r w:rsidR="00FC41BE">
              <w:rPr>
                <w:rFonts w:ascii="Times New Roman" w:hAnsi="Times New Roman"/>
                <w:sz w:val="12"/>
                <w:szCs w:val="12"/>
              </w:rPr>
              <w:t xml:space="preserve"> </w:t>
            </w:r>
            <w:r w:rsidRPr="0036627A">
              <w:rPr>
                <w:rFonts w:ascii="Times New Roman" w:hAnsi="Times New Roman"/>
                <w:sz w:val="12"/>
                <w:szCs w:val="12"/>
              </w:rPr>
              <w:t>Ольга</w:t>
            </w:r>
            <w:r w:rsidR="00FC41BE">
              <w:rPr>
                <w:rFonts w:ascii="Times New Roman" w:hAnsi="Times New Roman"/>
                <w:sz w:val="12"/>
                <w:szCs w:val="12"/>
              </w:rPr>
              <w:t xml:space="preserve"> </w:t>
            </w:r>
            <w:r w:rsidRPr="0036627A">
              <w:rPr>
                <w:rFonts w:ascii="Times New Roman" w:hAnsi="Times New Roman"/>
                <w:sz w:val="12"/>
                <w:szCs w:val="12"/>
              </w:rPr>
              <w:t>Михайловна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w:t>
            </w:r>
          </w:p>
        </w:tc>
        <w:tc>
          <w:tcPr>
            <w:tcW w:w="992" w:type="dxa"/>
          </w:tcPr>
          <w:p w:rsidR="00F27913" w:rsidRPr="0036627A" w:rsidRDefault="00F27913" w:rsidP="005A32B7">
            <w:pPr>
              <w:rPr>
                <w:rFonts w:ascii="Times New Roman" w:hAnsi="Times New Roman"/>
                <w:sz w:val="12"/>
                <w:szCs w:val="12"/>
              </w:rPr>
            </w:pPr>
            <w:r w:rsidRPr="0036627A">
              <w:rPr>
                <w:rFonts w:ascii="Times New Roman" w:hAnsi="Times New Roman"/>
                <w:sz w:val="12"/>
                <w:szCs w:val="12"/>
              </w:rPr>
              <w:t>п.г.т. Суходол,</w:t>
            </w:r>
            <w:r w:rsidR="005A32B7">
              <w:rPr>
                <w:rFonts w:ascii="Times New Roman" w:hAnsi="Times New Roman"/>
                <w:sz w:val="12"/>
                <w:szCs w:val="12"/>
              </w:rPr>
              <w:t xml:space="preserve"> </w:t>
            </w:r>
            <w:r w:rsidRPr="0036627A">
              <w:rPr>
                <w:rFonts w:ascii="Times New Roman" w:hAnsi="Times New Roman"/>
                <w:sz w:val="12"/>
                <w:szCs w:val="12"/>
              </w:rPr>
              <w:t>ул. Мира,17</w:t>
            </w:r>
            <w:proofErr w:type="gramStart"/>
            <w:r w:rsidRPr="0036627A">
              <w:rPr>
                <w:rFonts w:ascii="Times New Roman" w:hAnsi="Times New Roman"/>
                <w:sz w:val="12"/>
                <w:szCs w:val="12"/>
              </w:rPr>
              <w:t xml:space="preserve"> А</w:t>
            </w:r>
            <w:proofErr w:type="gramEnd"/>
            <w:r w:rsidR="005A32B7">
              <w:rPr>
                <w:rFonts w:ascii="Times New Roman" w:hAnsi="Times New Roman"/>
                <w:sz w:val="12"/>
                <w:szCs w:val="12"/>
              </w:rPr>
              <w:t xml:space="preserve"> </w:t>
            </w:r>
            <w:r w:rsidRPr="0036627A">
              <w:rPr>
                <w:rFonts w:ascii="Times New Roman" w:hAnsi="Times New Roman"/>
                <w:sz w:val="12"/>
                <w:szCs w:val="12"/>
              </w:rPr>
              <w:t>магазин «Водолей»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91,00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91,00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FC41BE">
            <w:pPr>
              <w:jc w:val="both"/>
              <w:rPr>
                <w:rFonts w:ascii="Times New Roman" w:hAnsi="Times New Roman"/>
                <w:sz w:val="12"/>
                <w:szCs w:val="12"/>
              </w:rPr>
            </w:pPr>
            <w:r w:rsidRPr="0036627A">
              <w:rPr>
                <w:rFonts w:ascii="Times New Roman" w:hAnsi="Times New Roman"/>
                <w:sz w:val="12"/>
                <w:szCs w:val="12"/>
              </w:rPr>
              <w:t>С 01.02.15по 01.01.16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ООО «Гарант» Галкин Сергей Вениаминович</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ООО «Гарант» Галкин Сергей Вениаминович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21</w:t>
            </w:r>
          </w:p>
        </w:tc>
        <w:tc>
          <w:tcPr>
            <w:tcW w:w="992" w:type="dxa"/>
          </w:tcPr>
          <w:p w:rsidR="00F27913" w:rsidRPr="0036627A" w:rsidRDefault="00F27913" w:rsidP="005A32B7">
            <w:pPr>
              <w:rPr>
                <w:rFonts w:ascii="Times New Roman" w:hAnsi="Times New Roman"/>
                <w:sz w:val="12"/>
                <w:szCs w:val="12"/>
              </w:rPr>
            </w:pPr>
            <w:r w:rsidRPr="0036627A">
              <w:rPr>
                <w:rFonts w:ascii="Times New Roman" w:hAnsi="Times New Roman"/>
                <w:sz w:val="12"/>
                <w:szCs w:val="12"/>
              </w:rPr>
              <w:t>п.г.т. Суходол,</w:t>
            </w:r>
            <w:r w:rsidR="005A32B7">
              <w:rPr>
                <w:rFonts w:ascii="Times New Roman" w:hAnsi="Times New Roman"/>
                <w:sz w:val="12"/>
                <w:szCs w:val="12"/>
              </w:rPr>
              <w:t xml:space="preserve"> </w:t>
            </w:r>
            <w:r w:rsidRPr="0036627A">
              <w:rPr>
                <w:rFonts w:ascii="Times New Roman" w:hAnsi="Times New Roman"/>
                <w:sz w:val="12"/>
                <w:szCs w:val="12"/>
              </w:rPr>
              <w:t>ул. Победы и ул. Суворова, КС</w:t>
            </w:r>
            <w:r w:rsidR="005A32B7">
              <w:rPr>
                <w:rFonts w:ascii="Times New Roman" w:hAnsi="Times New Roman"/>
                <w:sz w:val="12"/>
                <w:szCs w:val="12"/>
              </w:rPr>
              <w:t xml:space="preserve"> </w:t>
            </w:r>
            <w:r w:rsidRPr="0036627A">
              <w:rPr>
                <w:rFonts w:ascii="Times New Roman" w:hAnsi="Times New Roman"/>
                <w:sz w:val="12"/>
                <w:szCs w:val="12"/>
              </w:rPr>
              <w:t>квартал,</w:t>
            </w:r>
            <w:r w:rsidR="005A32B7">
              <w:rPr>
                <w:rFonts w:ascii="Times New Roman" w:hAnsi="Times New Roman"/>
                <w:sz w:val="12"/>
                <w:szCs w:val="12"/>
              </w:rPr>
              <w:t xml:space="preserve"> параллельно дома №</w:t>
            </w:r>
            <w:r w:rsidRPr="0036627A">
              <w:rPr>
                <w:rFonts w:ascii="Times New Roman" w:hAnsi="Times New Roman"/>
                <w:sz w:val="12"/>
                <w:szCs w:val="12"/>
              </w:rPr>
              <w:t>10</w:t>
            </w:r>
            <w:r w:rsidR="005A32B7">
              <w:rPr>
                <w:rFonts w:ascii="Times New Roman" w:hAnsi="Times New Roman"/>
                <w:sz w:val="12"/>
                <w:szCs w:val="12"/>
              </w:rPr>
              <w:t xml:space="preserve"> </w:t>
            </w:r>
            <w:r w:rsidRPr="0036627A">
              <w:rPr>
                <w:rFonts w:ascii="Times New Roman" w:hAnsi="Times New Roman"/>
                <w:sz w:val="12"/>
                <w:szCs w:val="12"/>
              </w:rPr>
              <w:t xml:space="preserve">по </w:t>
            </w:r>
            <w:r w:rsidRPr="0036627A">
              <w:rPr>
                <w:rFonts w:ascii="Times New Roman" w:hAnsi="Times New Roman"/>
                <w:sz w:val="12"/>
                <w:szCs w:val="12"/>
              </w:rPr>
              <w:lastRenderedPageBreak/>
              <w:t>ул. Суворова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53,10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53,10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C41BE" w:rsidP="00FC41BE">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01.07.15</w:t>
            </w:r>
            <w:r>
              <w:rPr>
                <w:rFonts w:ascii="Times New Roman" w:hAnsi="Times New Roman"/>
                <w:sz w:val="12"/>
                <w:szCs w:val="12"/>
              </w:rPr>
              <w:t xml:space="preserve">по </w:t>
            </w:r>
            <w:r w:rsidR="00F27913" w:rsidRPr="0036627A">
              <w:rPr>
                <w:rFonts w:ascii="Times New Roman" w:hAnsi="Times New Roman"/>
                <w:sz w:val="12"/>
                <w:szCs w:val="12"/>
              </w:rPr>
              <w:t>01.06.16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C41BE" w:rsidP="0036627A">
            <w:pPr>
              <w:jc w:val="both"/>
              <w:rPr>
                <w:rFonts w:ascii="Times New Roman" w:hAnsi="Times New Roman"/>
                <w:sz w:val="12"/>
                <w:szCs w:val="12"/>
              </w:rPr>
            </w:pPr>
            <w:r w:rsidRPr="00FC41BE">
              <w:rPr>
                <w:rFonts w:ascii="Times New Roman" w:hAnsi="Times New Roman"/>
                <w:sz w:val="12"/>
                <w:szCs w:val="12"/>
              </w:rPr>
              <w:t>ИП Гак Ирина Алексеевна</w:t>
            </w:r>
          </w:p>
        </w:tc>
        <w:tc>
          <w:tcPr>
            <w:tcW w:w="709" w:type="dxa"/>
          </w:tcPr>
          <w:p w:rsidR="00F27913" w:rsidRPr="0036627A" w:rsidRDefault="00FC41BE" w:rsidP="00FC41BE">
            <w:pPr>
              <w:jc w:val="both"/>
              <w:rPr>
                <w:rFonts w:ascii="Times New Roman" w:hAnsi="Times New Roman"/>
                <w:sz w:val="12"/>
                <w:szCs w:val="12"/>
              </w:rPr>
            </w:pPr>
            <w:r>
              <w:rPr>
                <w:rFonts w:ascii="Times New Roman" w:hAnsi="Times New Roman"/>
                <w:sz w:val="12"/>
                <w:szCs w:val="12"/>
              </w:rPr>
              <w:t xml:space="preserve">ИП </w:t>
            </w:r>
            <w:r w:rsidR="00F27913" w:rsidRPr="0036627A">
              <w:rPr>
                <w:rFonts w:ascii="Times New Roman" w:hAnsi="Times New Roman"/>
                <w:sz w:val="12"/>
                <w:szCs w:val="12"/>
              </w:rPr>
              <w:t>Гак Ирина Алексеевна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22</w:t>
            </w:r>
          </w:p>
        </w:tc>
        <w:tc>
          <w:tcPr>
            <w:tcW w:w="992" w:type="dxa"/>
          </w:tcPr>
          <w:p w:rsidR="00F27913" w:rsidRPr="0036627A" w:rsidRDefault="005A32B7" w:rsidP="005A32B7">
            <w:pPr>
              <w:rPr>
                <w:rFonts w:ascii="Times New Roman" w:hAnsi="Times New Roman"/>
                <w:sz w:val="12"/>
                <w:szCs w:val="12"/>
              </w:rPr>
            </w:pPr>
            <w:r>
              <w:rPr>
                <w:rFonts w:ascii="Times New Roman" w:hAnsi="Times New Roman"/>
                <w:sz w:val="12"/>
                <w:szCs w:val="12"/>
              </w:rPr>
              <w:t xml:space="preserve">п.г.т. Суходол </w:t>
            </w:r>
            <w:r w:rsidR="00F27913" w:rsidRPr="0036627A">
              <w:rPr>
                <w:rFonts w:ascii="Times New Roman" w:hAnsi="Times New Roman"/>
                <w:sz w:val="12"/>
                <w:szCs w:val="12"/>
              </w:rPr>
              <w:t>ул. Суворова,</w:t>
            </w:r>
            <w:r>
              <w:rPr>
                <w:rFonts w:ascii="Times New Roman" w:hAnsi="Times New Roman"/>
                <w:sz w:val="12"/>
                <w:szCs w:val="12"/>
              </w:rPr>
              <w:t xml:space="preserve"> </w:t>
            </w:r>
            <w:r w:rsidR="00F27913" w:rsidRPr="0036627A">
              <w:rPr>
                <w:rFonts w:ascii="Times New Roman" w:hAnsi="Times New Roman"/>
                <w:sz w:val="12"/>
                <w:szCs w:val="12"/>
              </w:rPr>
              <w:t>напротив дома № 2, «Добрый вечер»</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98,30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98,30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C41BE" w:rsidP="00FC41BE">
            <w:pPr>
              <w:jc w:val="both"/>
              <w:rPr>
                <w:rFonts w:ascii="Times New Roman" w:hAnsi="Times New Roman"/>
                <w:sz w:val="12"/>
                <w:szCs w:val="12"/>
              </w:rPr>
            </w:pPr>
            <w:r>
              <w:rPr>
                <w:rFonts w:ascii="Times New Roman" w:hAnsi="Times New Roman"/>
                <w:sz w:val="12"/>
                <w:szCs w:val="12"/>
              </w:rPr>
              <w:t>С 21.12.15</w:t>
            </w:r>
            <w:r w:rsidR="00F27913" w:rsidRPr="0036627A">
              <w:rPr>
                <w:rFonts w:ascii="Times New Roman" w:hAnsi="Times New Roman"/>
                <w:sz w:val="12"/>
                <w:szCs w:val="12"/>
              </w:rPr>
              <w:t>по 21.11.16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FC41BE">
            <w:pPr>
              <w:jc w:val="both"/>
              <w:rPr>
                <w:rFonts w:ascii="Times New Roman" w:hAnsi="Times New Roman"/>
                <w:sz w:val="12"/>
                <w:szCs w:val="12"/>
              </w:rPr>
            </w:pPr>
            <w:r w:rsidRPr="0036627A">
              <w:rPr>
                <w:rFonts w:ascii="Times New Roman" w:hAnsi="Times New Roman"/>
                <w:sz w:val="12"/>
                <w:szCs w:val="12"/>
              </w:rPr>
              <w:t>ИП</w:t>
            </w:r>
            <w:r w:rsidR="00FC41BE">
              <w:rPr>
                <w:rFonts w:ascii="Times New Roman" w:hAnsi="Times New Roman"/>
                <w:sz w:val="12"/>
                <w:szCs w:val="12"/>
              </w:rPr>
              <w:t xml:space="preserve"> </w:t>
            </w:r>
            <w:r w:rsidRPr="0036627A">
              <w:rPr>
                <w:rFonts w:ascii="Times New Roman" w:hAnsi="Times New Roman"/>
                <w:sz w:val="12"/>
                <w:szCs w:val="12"/>
              </w:rPr>
              <w:t>Петров</w:t>
            </w:r>
            <w:r w:rsidR="00FC41BE">
              <w:rPr>
                <w:rFonts w:ascii="Times New Roman" w:hAnsi="Times New Roman"/>
                <w:sz w:val="12"/>
                <w:szCs w:val="12"/>
              </w:rPr>
              <w:t xml:space="preserve"> </w:t>
            </w:r>
            <w:r w:rsidRPr="0036627A">
              <w:rPr>
                <w:rFonts w:ascii="Times New Roman" w:hAnsi="Times New Roman"/>
                <w:sz w:val="12"/>
                <w:szCs w:val="12"/>
              </w:rPr>
              <w:t>Антон</w:t>
            </w:r>
            <w:r w:rsidR="00FC41BE">
              <w:rPr>
                <w:rFonts w:ascii="Times New Roman" w:hAnsi="Times New Roman"/>
                <w:sz w:val="12"/>
                <w:szCs w:val="12"/>
              </w:rPr>
              <w:t xml:space="preserve"> </w:t>
            </w:r>
            <w:r w:rsidRPr="0036627A">
              <w:rPr>
                <w:rFonts w:ascii="Times New Roman" w:hAnsi="Times New Roman"/>
                <w:sz w:val="12"/>
                <w:szCs w:val="12"/>
              </w:rPr>
              <w:t>Иванович</w:t>
            </w:r>
          </w:p>
        </w:tc>
        <w:tc>
          <w:tcPr>
            <w:tcW w:w="709" w:type="dxa"/>
          </w:tcPr>
          <w:p w:rsidR="00F27913" w:rsidRPr="0036627A" w:rsidRDefault="00F27913" w:rsidP="00FC41BE">
            <w:pPr>
              <w:jc w:val="both"/>
              <w:rPr>
                <w:rFonts w:ascii="Times New Roman" w:hAnsi="Times New Roman"/>
                <w:sz w:val="12"/>
                <w:szCs w:val="12"/>
              </w:rPr>
            </w:pPr>
            <w:r w:rsidRPr="0036627A">
              <w:rPr>
                <w:rFonts w:ascii="Times New Roman" w:hAnsi="Times New Roman"/>
                <w:sz w:val="12"/>
                <w:szCs w:val="12"/>
              </w:rPr>
              <w:t>ИП</w:t>
            </w:r>
            <w:r w:rsidR="00FC41BE">
              <w:rPr>
                <w:rFonts w:ascii="Times New Roman" w:hAnsi="Times New Roman"/>
                <w:sz w:val="12"/>
                <w:szCs w:val="12"/>
              </w:rPr>
              <w:t xml:space="preserve"> </w:t>
            </w:r>
            <w:r w:rsidRPr="0036627A">
              <w:rPr>
                <w:rFonts w:ascii="Times New Roman" w:hAnsi="Times New Roman"/>
                <w:sz w:val="12"/>
                <w:szCs w:val="12"/>
              </w:rPr>
              <w:t>Петров</w:t>
            </w:r>
            <w:r w:rsidR="00FC41BE">
              <w:rPr>
                <w:rFonts w:ascii="Times New Roman" w:hAnsi="Times New Roman"/>
                <w:sz w:val="12"/>
                <w:szCs w:val="12"/>
              </w:rPr>
              <w:t xml:space="preserve"> </w:t>
            </w:r>
            <w:r w:rsidRPr="0036627A">
              <w:rPr>
                <w:rFonts w:ascii="Times New Roman" w:hAnsi="Times New Roman"/>
                <w:sz w:val="12"/>
                <w:szCs w:val="12"/>
              </w:rPr>
              <w:t>Антон</w:t>
            </w:r>
            <w:r w:rsidR="00FC41BE">
              <w:rPr>
                <w:rFonts w:ascii="Times New Roman" w:hAnsi="Times New Roman"/>
                <w:sz w:val="12"/>
                <w:szCs w:val="12"/>
              </w:rPr>
              <w:t xml:space="preserve"> </w:t>
            </w:r>
            <w:r w:rsidRPr="0036627A">
              <w:rPr>
                <w:rFonts w:ascii="Times New Roman" w:hAnsi="Times New Roman"/>
                <w:sz w:val="12"/>
                <w:szCs w:val="12"/>
              </w:rPr>
              <w:t>Иванович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23</w:t>
            </w:r>
          </w:p>
        </w:tc>
        <w:tc>
          <w:tcPr>
            <w:tcW w:w="992" w:type="dxa"/>
          </w:tcPr>
          <w:p w:rsidR="00F27913" w:rsidRPr="0036627A" w:rsidRDefault="00F27913" w:rsidP="005A32B7">
            <w:pPr>
              <w:rPr>
                <w:rFonts w:ascii="Times New Roman" w:hAnsi="Times New Roman"/>
                <w:sz w:val="12"/>
                <w:szCs w:val="12"/>
              </w:rPr>
            </w:pPr>
            <w:r w:rsidRPr="0036627A">
              <w:rPr>
                <w:rFonts w:ascii="Times New Roman" w:hAnsi="Times New Roman"/>
                <w:sz w:val="12"/>
                <w:szCs w:val="12"/>
              </w:rPr>
              <w:t>п.г.т. Суходол,</w:t>
            </w:r>
            <w:r w:rsidR="005A32B7">
              <w:rPr>
                <w:rFonts w:ascii="Times New Roman" w:hAnsi="Times New Roman"/>
                <w:sz w:val="12"/>
                <w:szCs w:val="12"/>
              </w:rPr>
              <w:t xml:space="preserve"> </w:t>
            </w:r>
            <w:r w:rsidRPr="0036627A">
              <w:rPr>
                <w:rFonts w:ascii="Times New Roman" w:hAnsi="Times New Roman"/>
                <w:sz w:val="12"/>
                <w:szCs w:val="12"/>
              </w:rPr>
              <w:t>ул. Суворова,</w:t>
            </w:r>
            <w:r w:rsidR="005A32B7">
              <w:rPr>
                <w:rFonts w:ascii="Times New Roman" w:hAnsi="Times New Roman"/>
                <w:sz w:val="12"/>
                <w:szCs w:val="12"/>
              </w:rPr>
              <w:t xml:space="preserve"> </w:t>
            </w:r>
            <w:r w:rsidRPr="0036627A">
              <w:rPr>
                <w:rFonts w:ascii="Times New Roman" w:hAnsi="Times New Roman"/>
                <w:sz w:val="12"/>
                <w:szCs w:val="12"/>
              </w:rPr>
              <w:t>КС  квартал, параллельно дома № 10 по ул. Суворова «Фабрика качества»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78,40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78,40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DE6289" w:rsidP="00DE6289">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01.06.15по 01.05.16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ООО «БНВ»</w:t>
            </w:r>
            <w:r w:rsidR="00DE6289">
              <w:rPr>
                <w:rFonts w:ascii="Times New Roman" w:hAnsi="Times New Roman"/>
                <w:sz w:val="12"/>
                <w:szCs w:val="12"/>
              </w:rPr>
              <w:t xml:space="preserve"> </w:t>
            </w:r>
            <w:proofErr w:type="spellStart"/>
            <w:r w:rsidRPr="0036627A">
              <w:rPr>
                <w:rFonts w:ascii="Times New Roman" w:hAnsi="Times New Roman"/>
                <w:sz w:val="12"/>
                <w:szCs w:val="12"/>
              </w:rPr>
              <w:t>Баликоева</w:t>
            </w:r>
            <w:proofErr w:type="spellEnd"/>
            <w:r w:rsidR="00DE6289">
              <w:rPr>
                <w:rFonts w:ascii="Times New Roman" w:hAnsi="Times New Roman"/>
                <w:sz w:val="12"/>
                <w:szCs w:val="12"/>
              </w:rPr>
              <w:t xml:space="preserve"> </w:t>
            </w:r>
            <w:r w:rsidRPr="0036627A">
              <w:rPr>
                <w:rFonts w:ascii="Times New Roman" w:hAnsi="Times New Roman"/>
                <w:sz w:val="12"/>
                <w:szCs w:val="12"/>
              </w:rPr>
              <w:t>Наталья</w:t>
            </w:r>
            <w:r w:rsidR="00DE6289">
              <w:rPr>
                <w:rFonts w:ascii="Times New Roman" w:hAnsi="Times New Roman"/>
                <w:sz w:val="12"/>
                <w:szCs w:val="12"/>
              </w:rPr>
              <w:t xml:space="preserve"> </w:t>
            </w:r>
            <w:r w:rsidRPr="0036627A">
              <w:rPr>
                <w:rFonts w:ascii="Times New Roman" w:hAnsi="Times New Roman"/>
                <w:sz w:val="12"/>
                <w:szCs w:val="12"/>
              </w:rPr>
              <w:t>Викторовна</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Самойлова</w:t>
            </w:r>
            <w:r w:rsidR="00DE6289">
              <w:rPr>
                <w:rFonts w:ascii="Times New Roman" w:hAnsi="Times New Roman"/>
                <w:sz w:val="12"/>
                <w:szCs w:val="12"/>
              </w:rPr>
              <w:t xml:space="preserve"> </w:t>
            </w:r>
            <w:r w:rsidRPr="0036627A">
              <w:rPr>
                <w:rFonts w:ascii="Times New Roman" w:hAnsi="Times New Roman"/>
                <w:sz w:val="12"/>
                <w:szCs w:val="12"/>
              </w:rPr>
              <w:t>Светлана</w:t>
            </w:r>
            <w:r w:rsidR="00DE6289">
              <w:rPr>
                <w:rFonts w:ascii="Times New Roman" w:hAnsi="Times New Roman"/>
                <w:sz w:val="12"/>
                <w:szCs w:val="12"/>
              </w:rPr>
              <w:t xml:space="preserve"> </w:t>
            </w:r>
            <w:r w:rsidRPr="0036627A">
              <w:rPr>
                <w:rFonts w:ascii="Times New Roman" w:hAnsi="Times New Roman"/>
                <w:sz w:val="12"/>
                <w:szCs w:val="12"/>
              </w:rPr>
              <w:t>Евгеньевна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24</w:t>
            </w:r>
          </w:p>
        </w:tc>
        <w:tc>
          <w:tcPr>
            <w:tcW w:w="992" w:type="dxa"/>
          </w:tcPr>
          <w:p w:rsidR="00F27913" w:rsidRPr="0036627A" w:rsidRDefault="00F27913" w:rsidP="005A32B7">
            <w:pPr>
              <w:rPr>
                <w:rFonts w:ascii="Times New Roman" w:hAnsi="Times New Roman"/>
                <w:sz w:val="12"/>
                <w:szCs w:val="12"/>
              </w:rPr>
            </w:pPr>
            <w:r w:rsidRPr="0036627A">
              <w:rPr>
                <w:rFonts w:ascii="Times New Roman" w:hAnsi="Times New Roman"/>
                <w:sz w:val="12"/>
                <w:szCs w:val="12"/>
              </w:rPr>
              <w:t>п.г.т. Суходол,</w:t>
            </w:r>
            <w:r w:rsidR="005A32B7">
              <w:rPr>
                <w:rFonts w:ascii="Times New Roman" w:hAnsi="Times New Roman"/>
                <w:sz w:val="12"/>
                <w:szCs w:val="12"/>
              </w:rPr>
              <w:t xml:space="preserve"> </w:t>
            </w:r>
            <w:r w:rsidR="00FF19A1">
              <w:rPr>
                <w:rFonts w:ascii="Times New Roman" w:hAnsi="Times New Roman"/>
                <w:sz w:val="12"/>
                <w:szCs w:val="12"/>
              </w:rPr>
              <w:t xml:space="preserve">ул. Победы и </w:t>
            </w:r>
            <w:r w:rsidRPr="0036627A">
              <w:rPr>
                <w:rFonts w:ascii="Times New Roman" w:hAnsi="Times New Roman"/>
                <w:sz w:val="12"/>
                <w:szCs w:val="12"/>
              </w:rPr>
              <w:t>ул. Суворова, КС квартал, параллельно дома №10 по ул. Суворова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50,60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50,60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С 01.08.15по 01.07.16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Демина</w:t>
            </w:r>
            <w:r w:rsidR="00DE6289">
              <w:rPr>
                <w:rFonts w:ascii="Times New Roman" w:hAnsi="Times New Roman"/>
                <w:sz w:val="12"/>
                <w:szCs w:val="12"/>
              </w:rPr>
              <w:t xml:space="preserve"> </w:t>
            </w:r>
            <w:r w:rsidRPr="0036627A">
              <w:rPr>
                <w:rFonts w:ascii="Times New Roman" w:hAnsi="Times New Roman"/>
                <w:sz w:val="12"/>
                <w:szCs w:val="12"/>
              </w:rPr>
              <w:t>Галина</w:t>
            </w:r>
            <w:r w:rsidR="00DE6289">
              <w:rPr>
                <w:rFonts w:ascii="Times New Roman" w:hAnsi="Times New Roman"/>
                <w:sz w:val="12"/>
                <w:szCs w:val="12"/>
              </w:rPr>
              <w:t xml:space="preserve"> </w:t>
            </w:r>
            <w:r w:rsidRPr="0036627A">
              <w:rPr>
                <w:rFonts w:ascii="Times New Roman" w:hAnsi="Times New Roman"/>
                <w:sz w:val="12"/>
                <w:szCs w:val="12"/>
              </w:rPr>
              <w:t>Васильевна</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Чехова</w:t>
            </w:r>
            <w:r w:rsidR="00DE6289">
              <w:rPr>
                <w:rFonts w:ascii="Times New Roman" w:hAnsi="Times New Roman"/>
                <w:sz w:val="12"/>
                <w:szCs w:val="12"/>
              </w:rPr>
              <w:t xml:space="preserve"> </w:t>
            </w:r>
            <w:r w:rsidRPr="0036627A">
              <w:rPr>
                <w:rFonts w:ascii="Times New Roman" w:hAnsi="Times New Roman"/>
                <w:sz w:val="12"/>
                <w:szCs w:val="12"/>
              </w:rPr>
              <w:t>Елена</w:t>
            </w:r>
            <w:r w:rsidR="00DE6289">
              <w:rPr>
                <w:rFonts w:ascii="Times New Roman" w:hAnsi="Times New Roman"/>
                <w:sz w:val="12"/>
                <w:szCs w:val="12"/>
              </w:rPr>
              <w:t xml:space="preserve"> </w:t>
            </w:r>
            <w:r w:rsidRPr="0036627A">
              <w:rPr>
                <w:rFonts w:ascii="Times New Roman" w:hAnsi="Times New Roman"/>
                <w:sz w:val="12"/>
                <w:szCs w:val="12"/>
              </w:rPr>
              <w:t>Алексеевна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25</w:t>
            </w:r>
          </w:p>
        </w:tc>
        <w:tc>
          <w:tcPr>
            <w:tcW w:w="992" w:type="dxa"/>
          </w:tcPr>
          <w:p w:rsidR="00F27913" w:rsidRPr="0036627A" w:rsidRDefault="00F27913" w:rsidP="005A32B7">
            <w:pPr>
              <w:jc w:val="both"/>
              <w:rPr>
                <w:rFonts w:ascii="Times New Roman" w:hAnsi="Times New Roman"/>
                <w:sz w:val="12"/>
                <w:szCs w:val="12"/>
              </w:rPr>
            </w:pPr>
            <w:r w:rsidRPr="0036627A">
              <w:rPr>
                <w:rFonts w:ascii="Times New Roman" w:hAnsi="Times New Roman"/>
                <w:sz w:val="12"/>
                <w:szCs w:val="12"/>
              </w:rPr>
              <w:t>п.г.т. Суходол,</w:t>
            </w:r>
            <w:r w:rsidR="005A32B7">
              <w:rPr>
                <w:rFonts w:ascii="Times New Roman" w:hAnsi="Times New Roman"/>
                <w:sz w:val="12"/>
                <w:szCs w:val="12"/>
              </w:rPr>
              <w:t xml:space="preserve"> </w:t>
            </w:r>
            <w:r w:rsidRPr="0036627A">
              <w:rPr>
                <w:rFonts w:ascii="Times New Roman" w:hAnsi="Times New Roman"/>
                <w:sz w:val="12"/>
                <w:szCs w:val="12"/>
              </w:rPr>
              <w:t>ул. Суслова, напротив дома № 2 ,«Лидер»</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64,20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64,20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С 01.08.15по 01.07.16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Арчибасов Александр</w:t>
            </w:r>
            <w:r w:rsidR="00DE6289">
              <w:rPr>
                <w:rFonts w:ascii="Times New Roman" w:hAnsi="Times New Roman"/>
                <w:sz w:val="12"/>
                <w:szCs w:val="12"/>
              </w:rPr>
              <w:t xml:space="preserve"> </w:t>
            </w:r>
            <w:r w:rsidRPr="0036627A">
              <w:rPr>
                <w:rFonts w:ascii="Times New Roman" w:hAnsi="Times New Roman"/>
                <w:sz w:val="12"/>
                <w:szCs w:val="12"/>
              </w:rPr>
              <w:t>Анатольевич</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Арчибасов Александр</w:t>
            </w:r>
            <w:r w:rsidR="00DE6289">
              <w:rPr>
                <w:rFonts w:ascii="Times New Roman" w:hAnsi="Times New Roman"/>
                <w:sz w:val="12"/>
                <w:szCs w:val="12"/>
              </w:rPr>
              <w:t xml:space="preserve"> </w:t>
            </w:r>
            <w:r w:rsidRPr="0036627A">
              <w:rPr>
                <w:rFonts w:ascii="Times New Roman" w:hAnsi="Times New Roman"/>
                <w:sz w:val="12"/>
                <w:szCs w:val="12"/>
              </w:rPr>
              <w:t>Анатольевич</w:t>
            </w:r>
          </w:p>
        </w:tc>
        <w:tc>
          <w:tcPr>
            <w:tcW w:w="425"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26</w:t>
            </w:r>
          </w:p>
        </w:tc>
        <w:tc>
          <w:tcPr>
            <w:tcW w:w="992" w:type="dxa"/>
          </w:tcPr>
          <w:p w:rsidR="00F27913" w:rsidRPr="0036627A" w:rsidRDefault="00F27913" w:rsidP="005A32B7">
            <w:pPr>
              <w:rPr>
                <w:rFonts w:ascii="Times New Roman" w:hAnsi="Times New Roman"/>
                <w:sz w:val="12"/>
                <w:szCs w:val="12"/>
              </w:rPr>
            </w:pPr>
            <w:proofErr w:type="gramStart"/>
            <w:r w:rsidRPr="0036627A">
              <w:rPr>
                <w:rFonts w:ascii="Times New Roman" w:hAnsi="Times New Roman"/>
                <w:sz w:val="12"/>
                <w:szCs w:val="12"/>
              </w:rPr>
              <w:t>п.г.т. Суходол,</w:t>
            </w:r>
            <w:r w:rsidR="005A32B7">
              <w:rPr>
                <w:rFonts w:ascii="Times New Roman" w:hAnsi="Times New Roman"/>
                <w:sz w:val="12"/>
                <w:szCs w:val="12"/>
              </w:rPr>
              <w:t xml:space="preserve"> </w:t>
            </w:r>
            <w:r w:rsidRPr="0036627A">
              <w:rPr>
                <w:rFonts w:ascii="Times New Roman" w:hAnsi="Times New Roman"/>
                <w:sz w:val="12"/>
                <w:szCs w:val="12"/>
              </w:rPr>
              <w:t>ул. Куйбышева,</w:t>
            </w:r>
            <w:r w:rsidR="005A32B7">
              <w:rPr>
                <w:rFonts w:ascii="Times New Roman" w:hAnsi="Times New Roman"/>
                <w:sz w:val="12"/>
                <w:szCs w:val="12"/>
              </w:rPr>
              <w:t xml:space="preserve"> </w:t>
            </w:r>
            <w:r w:rsidRPr="0036627A">
              <w:rPr>
                <w:rFonts w:ascii="Times New Roman" w:hAnsi="Times New Roman"/>
                <w:sz w:val="12"/>
                <w:szCs w:val="12"/>
              </w:rPr>
              <w:t>возле стоянки,</w:t>
            </w:r>
            <w:r w:rsidR="005A32B7">
              <w:rPr>
                <w:rFonts w:ascii="Times New Roman" w:hAnsi="Times New Roman"/>
                <w:sz w:val="12"/>
                <w:szCs w:val="12"/>
              </w:rPr>
              <w:t xml:space="preserve"> </w:t>
            </w:r>
            <w:r w:rsidRPr="0036627A">
              <w:rPr>
                <w:rFonts w:ascii="Times New Roman" w:hAnsi="Times New Roman"/>
                <w:sz w:val="12"/>
                <w:szCs w:val="12"/>
              </w:rPr>
              <w:t>прилегающей к  д.№ 4 по ул. Куйбышева</w:t>
            </w:r>
            <w:r w:rsidR="005A32B7">
              <w:rPr>
                <w:rFonts w:ascii="Times New Roman" w:hAnsi="Times New Roman"/>
                <w:sz w:val="12"/>
                <w:szCs w:val="12"/>
              </w:rPr>
              <w:t xml:space="preserve"> </w:t>
            </w:r>
            <w:r w:rsidRPr="0036627A">
              <w:rPr>
                <w:rFonts w:ascii="Times New Roman" w:hAnsi="Times New Roman"/>
                <w:sz w:val="12"/>
                <w:szCs w:val="12"/>
              </w:rPr>
              <w:t>«Березка»</w:t>
            </w:r>
            <w:proofErr w:type="gramEnd"/>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58,00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58,00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DE6289" w:rsidP="00DE6289">
            <w:pPr>
              <w:jc w:val="both"/>
              <w:rPr>
                <w:rFonts w:ascii="Times New Roman" w:hAnsi="Times New Roman"/>
                <w:sz w:val="12"/>
                <w:szCs w:val="12"/>
              </w:rPr>
            </w:pPr>
            <w:r>
              <w:rPr>
                <w:rFonts w:ascii="Times New Roman" w:hAnsi="Times New Roman"/>
                <w:sz w:val="12"/>
                <w:szCs w:val="12"/>
              </w:rPr>
              <w:t>С 01.10.15</w:t>
            </w:r>
            <w:r w:rsidR="00F27913" w:rsidRPr="0036627A">
              <w:rPr>
                <w:rFonts w:ascii="Times New Roman" w:hAnsi="Times New Roman"/>
                <w:sz w:val="12"/>
                <w:szCs w:val="12"/>
              </w:rPr>
              <w:t>по 01.09.16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ООО «Ладья»</w:t>
            </w:r>
            <w:r w:rsidR="00DE6289">
              <w:rPr>
                <w:rFonts w:ascii="Times New Roman" w:hAnsi="Times New Roman"/>
                <w:sz w:val="12"/>
                <w:szCs w:val="12"/>
              </w:rPr>
              <w:t xml:space="preserve"> </w:t>
            </w:r>
            <w:r w:rsidRPr="0036627A">
              <w:rPr>
                <w:rFonts w:ascii="Times New Roman" w:hAnsi="Times New Roman"/>
                <w:sz w:val="12"/>
                <w:szCs w:val="12"/>
              </w:rPr>
              <w:t>Семина</w:t>
            </w:r>
            <w:r w:rsidR="00DE6289">
              <w:rPr>
                <w:rFonts w:ascii="Times New Roman" w:hAnsi="Times New Roman"/>
                <w:sz w:val="12"/>
                <w:szCs w:val="12"/>
              </w:rPr>
              <w:t xml:space="preserve"> </w:t>
            </w:r>
            <w:r w:rsidRPr="0036627A">
              <w:rPr>
                <w:rFonts w:ascii="Times New Roman" w:hAnsi="Times New Roman"/>
                <w:sz w:val="12"/>
                <w:szCs w:val="12"/>
              </w:rPr>
              <w:t>Марина</w:t>
            </w:r>
            <w:r w:rsidR="00DE6289">
              <w:rPr>
                <w:rFonts w:ascii="Times New Roman" w:hAnsi="Times New Roman"/>
                <w:sz w:val="12"/>
                <w:szCs w:val="12"/>
              </w:rPr>
              <w:t xml:space="preserve"> </w:t>
            </w:r>
            <w:r w:rsidRPr="0036627A">
              <w:rPr>
                <w:rFonts w:ascii="Times New Roman" w:hAnsi="Times New Roman"/>
                <w:sz w:val="12"/>
                <w:szCs w:val="12"/>
              </w:rPr>
              <w:t>Антоновна</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Мальцева</w:t>
            </w:r>
            <w:r w:rsidR="00DE6289">
              <w:rPr>
                <w:rFonts w:ascii="Times New Roman" w:hAnsi="Times New Roman"/>
                <w:sz w:val="12"/>
                <w:szCs w:val="12"/>
              </w:rPr>
              <w:t xml:space="preserve"> </w:t>
            </w:r>
            <w:r w:rsidRPr="0036627A">
              <w:rPr>
                <w:rFonts w:ascii="Times New Roman" w:hAnsi="Times New Roman"/>
                <w:sz w:val="12"/>
                <w:szCs w:val="12"/>
              </w:rPr>
              <w:t>Татьяна</w:t>
            </w:r>
            <w:r w:rsidR="00DE6289">
              <w:rPr>
                <w:rFonts w:ascii="Times New Roman" w:hAnsi="Times New Roman"/>
                <w:sz w:val="12"/>
                <w:szCs w:val="12"/>
              </w:rPr>
              <w:t xml:space="preserve"> </w:t>
            </w:r>
            <w:r w:rsidRPr="0036627A">
              <w:rPr>
                <w:rFonts w:ascii="Times New Roman" w:hAnsi="Times New Roman"/>
                <w:sz w:val="12"/>
                <w:szCs w:val="12"/>
              </w:rPr>
              <w:t>Михайловна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27</w:t>
            </w:r>
          </w:p>
        </w:tc>
        <w:tc>
          <w:tcPr>
            <w:tcW w:w="992" w:type="dxa"/>
          </w:tcPr>
          <w:p w:rsidR="00F27913" w:rsidRPr="0036627A" w:rsidRDefault="00F27913" w:rsidP="005A32B7">
            <w:pPr>
              <w:rPr>
                <w:rFonts w:ascii="Times New Roman" w:hAnsi="Times New Roman"/>
                <w:sz w:val="12"/>
                <w:szCs w:val="12"/>
              </w:rPr>
            </w:pPr>
            <w:r w:rsidRPr="0036627A">
              <w:rPr>
                <w:rFonts w:ascii="Times New Roman" w:hAnsi="Times New Roman"/>
                <w:sz w:val="12"/>
                <w:szCs w:val="12"/>
              </w:rPr>
              <w:t>п.г.т. Суходол,</w:t>
            </w:r>
            <w:r w:rsidR="005A32B7">
              <w:rPr>
                <w:rFonts w:ascii="Times New Roman" w:hAnsi="Times New Roman"/>
                <w:sz w:val="12"/>
                <w:szCs w:val="12"/>
              </w:rPr>
              <w:t xml:space="preserve"> </w:t>
            </w:r>
            <w:r w:rsidRPr="0036627A">
              <w:rPr>
                <w:rFonts w:ascii="Times New Roman" w:hAnsi="Times New Roman"/>
                <w:sz w:val="12"/>
                <w:szCs w:val="12"/>
              </w:rPr>
              <w:t>ул. Суворова, «Глория»</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124,00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124,00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С 01.10.15по 01.09.16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Захаров</w:t>
            </w:r>
            <w:r w:rsidR="00DE6289">
              <w:rPr>
                <w:rFonts w:ascii="Times New Roman" w:hAnsi="Times New Roman"/>
                <w:sz w:val="12"/>
                <w:szCs w:val="12"/>
              </w:rPr>
              <w:t xml:space="preserve"> </w:t>
            </w:r>
            <w:r w:rsidRPr="0036627A">
              <w:rPr>
                <w:rFonts w:ascii="Times New Roman" w:hAnsi="Times New Roman"/>
                <w:sz w:val="12"/>
                <w:szCs w:val="12"/>
              </w:rPr>
              <w:t>Владимир</w:t>
            </w:r>
            <w:r w:rsidR="00DE6289">
              <w:rPr>
                <w:rFonts w:ascii="Times New Roman" w:hAnsi="Times New Roman"/>
                <w:sz w:val="12"/>
                <w:szCs w:val="12"/>
              </w:rPr>
              <w:t xml:space="preserve"> </w:t>
            </w:r>
            <w:r w:rsidRPr="0036627A">
              <w:rPr>
                <w:rFonts w:ascii="Times New Roman" w:hAnsi="Times New Roman"/>
                <w:sz w:val="12"/>
                <w:szCs w:val="12"/>
              </w:rPr>
              <w:t>Михайлович</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Захаров</w:t>
            </w:r>
            <w:r w:rsidR="00DE6289">
              <w:rPr>
                <w:rFonts w:ascii="Times New Roman" w:hAnsi="Times New Roman"/>
                <w:sz w:val="12"/>
                <w:szCs w:val="12"/>
              </w:rPr>
              <w:t xml:space="preserve"> </w:t>
            </w:r>
            <w:r w:rsidRPr="0036627A">
              <w:rPr>
                <w:rFonts w:ascii="Times New Roman" w:hAnsi="Times New Roman"/>
                <w:sz w:val="12"/>
                <w:szCs w:val="12"/>
              </w:rPr>
              <w:t>Алексей Владимирович</w:t>
            </w:r>
          </w:p>
        </w:tc>
        <w:tc>
          <w:tcPr>
            <w:tcW w:w="425"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28</w:t>
            </w:r>
          </w:p>
        </w:tc>
        <w:tc>
          <w:tcPr>
            <w:tcW w:w="992" w:type="dxa"/>
          </w:tcPr>
          <w:p w:rsidR="00F27913" w:rsidRPr="0036627A" w:rsidRDefault="00F27913" w:rsidP="005A32B7">
            <w:pPr>
              <w:rPr>
                <w:rFonts w:ascii="Times New Roman" w:hAnsi="Times New Roman"/>
                <w:sz w:val="12"/>
                <w:szCs w:val="12"/>
              </w:rPr>
            </w:pPr>
            <w:r w:rsidRPr="0036627A">
              <w:rPr>
                <w:rFonts w:ascii="Times New Roman" w:hAnsi="Times New Roman"/>
                <w:sz w:val="12"/>
                <w:szCs w:val="12"/>
              </w:rPr>
              <w:t>п.г.т Суходол,</w:t>
            </w:r>
            <w:r w:rsidR="005A32B7">
              <w:rPr>
                <w:rFonts w:ascii="Times New Roman" w:hAnsi="Times New Roman"/>
                <w:sz w:val="12"/>
                <w:szCs w:val="12"/>
              </w:rPr>
              <w:t xml:space="preserve"> </w:t>
            </w:r>
            <w:r w:rsidRPr="0036627A">
              <w:rPr>
                <w:rFonts w:ascii="Times New Roman" w:hAnsi="Times New Roman"/>
                <w:sz w:val="12"/>
                <w:szCs w:val="12"/>
              </w:rPr>
              <w:t>ул. Суворова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С 01.01.15по 01.12.16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proofErr w:type="spellStart"/>
            <w:r w:rsidRPr="0036627A">
              <w:rPr>
                <w:rFonts w:ascii="Times New Roman" w:hAnsi="Times New Roman"/>
                <w:sz w:val="12"/>
                <w:szCs w:val="12"/>
              </w:rPr>
              <w:t>Тяжева</w:t>
            </w:r>
            <w:proofErr w:type="spellEnd"/>
            <w:r w:rsidR="00DE6289">
              <w:rPr>
                <w:rFonts w:ascii="Times New Roman" w:hAnsi="Times New Roman"/>
                <w:sz w:val="12"/>
                <w:szCs w:val="12"/>
              </w:rPr>
              <w:t xml:space="preserve"> </w:t>
            </w:r>
            <w:r w:rsidRPr="0036627A">
              <w:rPr>
                <w:rFonts w:ascii="Times New Roman" w:hAnsi="Times New Roman"/>
                <w:sz w:val="12"/>
                <w:szCs w:val="12"/>
              </w:rPr>
              <w:t>Екатерина</w:t>
            </w:r>
            <w:r w:rsidR="00DE6289">
              <w:rPr>
                <w:rFonts w:ascii="Times New Roman" w:hAnsi="Times New Roman"/>
                <w:sz w:val="12"/>
                <w:szCs w:val="12"/>
              </w:rPr>
              <w:t xml:space="preserve"> </w:t>
            </w:r>
            <w:r w:rsidRPr="0036627A">
              <w:rPr>
                <w:rFonts w:ascii="Times New Roman" w:hAnsi="Times New Roman"/>
                <w:sz w:val="12"/>
                <w:szCs w:val="12"/>
              </w:rPr>
              <w:t>Александровна</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proofErr w:type="spellStart"/>
            <w:r w:rsidRPr="0036627A">
              <w:rPr>
                <w:rFonts w:ascii="Times New Roman" w:hAnsi="Times New Roman"/>
                <w:sz w:val="12"/>
                <w:szCs w:val="12"/>
              </w:rPr>
              <w:t>Тяжева</w:t>
            </w:r>
            <w:proofErr w:type="spellEnd"/>
            <w:r w:rsidR="00DE6289">
              <w:rPr>
                <w:rFonts w:ascii="Times New Roman" w:hAnsi="Times New Roman"/>
                <w:sz w:val="12"/>
                <w:szCs w:val="12"/>
              </w:rPr>
              <w:t xml:space="preserve"> </w:t>
            </w:r>
            <w:r w:rsidRPr="0036627A">
              <w:rPr>
                <w:rFonts w:ascii="Times New Roman" w:hAnsi="Times New Roman"/>
                <w:sz w:val="12"/>
                <w:szCs w:val="12"/>
              </w:rPr>
              <w:t>Екатерина Александровна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29</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 xml:space="preserve">п.г.т. Суходол, ул. Суворова, </w:t>
            </w:r>
            <w:proofErr w:type="spellStart"/>
            <w:r w:rsidRPr="0036627A">
              <w:rPr>
                <w:rFonts w:ascii="Times New Roman" w:hAnsi="Times New Roman"/>
                <w:sz w:val="12"/>
                <w:szCs w:val="12"/>
              </w:rPr>
              <w:t>парикм</w:t>
            </w:r>
            <w:proofErr w:type="spellEnd"/>
            <w:r w:rsidRPr="0036627A">
              <w:rPr>
                <w:rFonts w:ascii="Times New Roman" w:hAnsi="Times New Roman"/>
                <w:sz w:val="12"/>
                <w:szCs w:val="12"/>
              </w:rPr>
              <w:t>. «Натали»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66,30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66,30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С 01.07.15по 01.06.16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DE6289" w:rsidP="00DE6289">
            <w:pPr>
              <w:jc w:val="both"/>
              <w:rPr>
                <w:rFonts w:ascii="Times New Roman" w:hAnsi="Times New Roman"/>
                <w:sz w:val="12"/>
                <w:szCs w:val="12"/>
              </w:rPr>
            </w:pPr>
            <w:r>
              <w:rPr>
                <w:rFonts w:ascii="Times New Roman" w:hAnsi="Times New Roman"/>
                <w:sz w:val="12"/>
                <w:szCs w:val="12"/>
              </w:rPr>
              <w:t xml:space="preserve">ИП </w:t>
            </w:r>
            <w:r w:rsidR="00F27913" w:rsidRPr="0036627A">
              <w:rPr>
                <w:rFonts w:ascii="Times New Roman" w:hAnsi="Times New Roman"/>
                <w:sz w:val="12"/>
                <w:szCs w:val="12"/>
              </w:rPr>
              <w:t>Прохорова</w:t>
            </w:r>
            <w:r>
              <w:rPr>
                <w:rFonts w:ascii="Times New Roman" w:hAnsi="Times New Roman"/>
                <w:sz w:val="12"/>
                <w:szCs w:val="12"/>
              </w:rPr>
              <w:t xml:space="preserve"> </w:t>
            </w:r>
            <w:r w:rsidR="00F27913" w:rsidRPr="0036627A">
              <w:rPr>
                <w:rFonts w:ascii="Times New Roman" w:hAnsi="Times New Roman"/>
                <w:sz w:val="12"/>
                <w:szCs w:val="12"/>
              </w:rPr>
              <w:t>Елена</w:t>
            </w:r>
            <w:r>
              <w:rPr>
                <w:rFonts w:ascii="Times New Roman" w:hAnsi="Times New Roman"/>
                <w:sz w:val="12"/>
                <w:szCs w:val="12"/>
              </w:rPr>
              <w:t xml:space="preserve"> </w:t>
            </w:r>
            <w:r w:rsidR="00F27913" w:rsidRPr="0036627A">
              <w:rPr>
                <w:rFonts w:ascii="Times New Roman" w:hAnsi="Times New Roman"/>
                <w:sz w:val="12"/>
                <w:szCs w:val="12"/>
              </w:rPr>
              <w:t>Николаевна</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 Прохорова</w:t>
            </w:r>
            <w:r w:rsidR="00DE6289">
              <w:rPr>
                <w:rFonts w:ascii="Times New Roman" w:hAnsi="Times New Roman"/>
                <w:sz w:val="12"/>
                <w:szCs w:val="12"/>
              </w:rPr>
              <w:t xml:space="preserve"> </w:t>
            </w:r>
            <w:r w:rsidRPr="0036627A">
              <w:rPr>
                <w:rFonts w:ascii="Times New Roman" w:hAnsi="Times New Roman"/>
                <w:sz w:val="12"/>
                <w:szCs w:val="12"/>
              </w:rPr>
              <w:t>Елена</w:t>
            </w:r>
            <w:r w:rsidR="00DE6289">
              <w:rPr>
                <w:rFonts w:ascii="Times New Roman" w:hAnsi="Times New Roman"/>
                <w:sz w:val="12"/>
                <w:szCs w:val="12"/>
              </w:rPr>
              <w:t xml:space="preserve"> </w:t>
            </w:r>
            <w:r w:rsidRPr="0036627A">
              <w:rPr>
                <w:rFonts w:ascii="Times New Roman" w:hAnsi="Times New Roman"/>
                <w:sz w:val="12"/>
                <w:szCs w:val="12"/>
              </w:rPr>
              <w:t>Николаевна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30</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 Мира (напротив 1000 мелочей, ремонт обуви)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 по ремонту обуви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С 01.06.15по 01.05.16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Дементьев</w:t>
            </w:r>
            <w:r w:rsidR="00DE6289">
              <w:rPr>
                <w:rFonts w:ascii="Times New Roman" w:hAnsi="Times New Roman"/>
                <w:sz w:val="12"/>
                <w:szCs w:val="12"/>
              </w:rPr>
              <w:t xml:space="preserve"> </w:t>
            </w:r>
            <w:r w:rsidRPr="0036627A">
              <w:rPr>
                <w:rFonts w:ascii="Times New Roman" w:hAnsi="Times New Roman"/>
                <w:sz w:val="12"/>
                <w:szCs w:val="12"/>
              </w:rPr>
              <w:t>Анатолий</w:t>
            </w:r>
            <w:r w:rsidR="00DE6289">
              <w:rPr>
                <w:rFonts w:ascii="Times New Roman" w:hAnsi="Times New Roman"/>
                <w:sz w:val="12"/>
                <w:szCs w:val="12"/>
              </w:rPr>
              <w:t xml:space="preserve"> </w:t>
            </w:r>
            <w:r w:rsidRPr="0036627A">
              <w:rPr>
                <w:rFonts w:ascii="Times New Roman" w:hAnsi="Times New Roman"/>
                <w:sz w:val="12"/>
                <w:szCs w:val="12"/>
              </w:rPr>
              <w:t>Николаевич</w:t>
            </w:r>
          </w:p>
        </w:tc>
        <w:tc>
          <w:tcPr>
            <w:tcW w:w="709" w:type="dxa"/>
          </w:tcPr>
          <w:p w:rsidR="00F27913" w:rsidRPr="0036627A" w:rsidRDefault="00F27913" w:rsidP="00DE6289">
            <w:pPr>
              <w:jc w:val="both"/>
              <w:rPr>
                <w:rFonts w:ascii="Times New Roman" w:hAnsi="Times New Roman"/>
                <w:sz w:val="12"/>
                <w:szCs w:val="12"/>
              </w:rPr>
            </w:pPr>
            <w:r w:rsidRPr="0036627A">
              <w:rPr>
                <w:rFonts w:ascii="Times New Roman" w:hAnsi="Times New Roman"/>
                <w:sz w:val="12"/>
                <w:szCs w:val="12"/>
              </w:rPr>
              <w:t>ИП</w:t>
            </w:r>
            <w:r w:rsidR="00DE6289">
              <w:rPr>
                <w:rFonts w:ascii="Times New Roman" w:hAnsi="Times New Roman"/>
                <w:sz w:val="12"/>
                <w:szCs w:val="12"/>
              </w:rPr>
              <w:t xml:space="preserve"> </w:t>
            </w:r>
            <w:r w:rsidRPr="0036627A">
              <w:rPr>
                <w:rFonts w:ascii="Times New Roman" w:hAnsi="Times New Roman"/>
                <w:sz w:val="12"/>
                <w:szCs w:val="12"/>
              </w:rPr>
              <w:t>Дементьев</w:t>
            </w:r>
            <w:r w:rsidR="00DE6289">
              <w:rPr>
                <w:rFonts w:ascii="Times New Roman" w:hAnsi="Times New Roman"/>
                <w:sz w:val="12"/>
                <w:szCs w:val="12"/>
              </w:rPr>
              <w:t xml:space="preserve"> </w:t>
            </w:r>
            <w:r w:rsidRPr="0036627A">
              <w:rPr>
                <w:rFonts w:ascii="Times New Roman" w:hAnsi="Times New Roman"/>
                <w:sz w:val="12"/>
                <w:szCs w:val="12"/>
              </w:rPr>
              <w:t>Анатолий</w:t>
            </w:r>
            <w:r w:rsidR="00DE6289">
              <w:rPr>
                <w:rFonts w:ascii="Times New Roman" w:hAnsi="Times New Roman"/>
                <w:sz w:val="12"/>
                <w:szCs w:val="12"/>
              </w:rPr>
              <w:t xml:space="preserve"> </w:t>
            </w:r>
            <w:r w:rsidRPr="0036627A">
              <w:rPr>
                <w:rFonts w:ascii="Times New Roman" w:hAnsi="Times New Roman"/>
                <w:sz w:val="12"/>
                <w:szCs w:val="12"/>
              </w:rPr>
              <w:t>Николаевич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31</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 Железнодорожная, 63,</w:t>
            </w:r>
            <w:proofErr w:type="gramStart"/>
            <w:r w:rsidRPr="0036627A">
              <w:rPr>
                <w:rFonts w:ascii="Times New Roman" w:hAnsi="Times New Roman"/>
                <w:sz w:val="12"/>
                <w:szCs w:val="12"/>
              </w:rPr>
              <w:t>м-н</w:t>
            </w:r>
            <w:proofErr w:type="gramEnd"/>
            <w:r w:rsidRPr="0036627A">
              <w:rPr>
                <w:rFonts w:ascii="Times New Roman" w:hAnsi="Times New Roman"/>
                <w:sz w:val="12"/>
                <w:szCs w:val="12"/>
              </w:rPr>
              <w:t xml:space="preserve"> «Светлана»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28,20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28,2</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Константинова Светлана</w:t>
            </w:r>
            <w:r w:rsidR="007950DF">
              <w:rPr>
                <w:rFonts w:ascii="Times New Roman" w:hAnsi="Times New Roman"/>
                <w:sz w:val="12"/>
                <w:szCs w:val="12"/>
              </w:rPr>
              <w:t xml:space="preserve"> </w:t>
            </w:r>
            <w:r w:rsidRPr="0036627A">
              <w:rPr>
                <w:rFonts w:ascii="Times New Roman" w:hAnsi="Times New Roman"/>
                <w:sz w:val="12"/>
                <w:szCs w:val="12"/>
              </w:rPr>
              <w:t>Геннадьевна</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Константинова Светлана</w:t>
            </w:r>
            <w:r w:rsidR="007950DF">
              <w:rPr>
                <w:rFonts w:ascii="Times New Roman" w:hAnsi="Times New Roman"/>
                <w:sz w:val="12"/>
                <w:szCs w:val="12"/>
              </w:rPr>
              <w:t xml:space="preserve"> </w:t>
            </w:r>
            <w:r w:rsidRPr="0036627A">
              <w:rPr>
                <w:rFonts w:ascii="Times New Roman" w:hAnsi="Times New Roman"/>
                <w:sz w:val="12"/>
                <w:szCs w:val="12"/>
              </w:rPr>
              <w:t>Геннадьевна</w:t>
            </w:r>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32</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п.г.т.Суходол, ул. Г.</w:t>
            </w:r>
            <w:r w:rsidR="00856640">
              <w:rPr>
                <w:rFonts w:ascii="Times New Roman" w:hAnsi="Times New Roman"/>
                <w:sz w:val="12"/>
                <w:szCs w:val="12"/>
              </w:rPr>
              <w:t xml:space="preserve"> </w:t>
            </w:r>
            <w:r w:rsidRPr="0036627A">
              <w:rPr>
                <w:rFonts w:ascii="Times New Roman" w:hAnsi="Times New Roman"/>
                <w:sz w:val="12"/>
                <w:szCs w:val="12"/>
              </w:rPr>
              <w:t>Михайловского, уч.№1, «Перекресток»</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36,00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36,00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7950DF" w:rsidP="007950DF">
            <w:pPr>
              <w:jc w:val="both"/>
              <w:rPr>
                <w:rFonts w:ascii="Times New Roman" w:hAnsi="Times New Roman"/>
                <w:sz w:val="12"/>
                <w:szCs w:val="12"/>
              </w:rPr>
            </w:pPr>
            <w:r>
              <w:rPr>
                <w:rFonts w:ascii="Times New Roman" w:hAnsi="Times New Roman"/>
                <w:sz w:val="12"/>
                <w:szCs w:val="12"/>
              </w:rPr>
              <w:t>С 19.05.15</w:t>
            </w:r>
            <w:r w:rsidR="00F27913" w:rsidRPr="0036627A">
              <w:rPr>
                <w:rFonts w:ascii="Times New Roman" w:hAnsi="Times New Roman"/>
                <w:sz w:val="12"/>
                <w:szCs w:val="12"/>
              </w:rPr>
              <w:t>по 19.04.16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Ледяева</w:t>
            </w:r>
            <w:r w:rsidR="007950DF">
              <w:rPr>
                <w:rFonts w:ascii="Times New Roman" w:hAnsi="Times New Roman"/>
                <w:sz w:val="12"/>
                <w:szCs w:val="12"/>
              </w:rPr>
              <w:t xml:space="preserve"> </w:t>
            </w:r>
            <w:r w:rsidRPr="0036627A">
              <w:rPr>
                <w:rFonts w:ascii="Times New Roman" w:hAnsi="Times New Roman"/>
                <w:sz w:val="12"/>
                <w:szCs w:val="12"/>
              </w:rPr>
              <w:t>Татьяна</w:t>
            </w:r>
            <w:r w:rsidR="007950DF">
              <w:rPr>
                <w:rFonts w:ascii="Times New Roman" w:hAnsi="Times New Roman"/>
                <w:sz w:val="12"/>
                <w:szCs w:val="12"/>
              </w:rPr>
              <w:t xml:space="preserve"> </w:t>
            </w:r>
            <w:r w:rsidRPr="0036627A">
              <w:rPr>
                <w:rFonts w:ascii="Times New Roman" w:hAnsi="Times New Roman"/>
                <w:sz w:val="12"/>
                <w:szCs w:val="12"/>
              </w:rPr>
              <w:t>Владимировна</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Ледяева</w:t>
            </w:r>
            <w:r w:rsidR="007950DF">
              <w:rPr>
                <w:rFonts w:ascii="Times New Roman" w:hAnsi="Times New Roman"/>
                <w:sz w:val="12"/>
                <w:szCs w:val="12"/>
              </w:rPr>
              <w:t xml:space="preserve"> </w:t>
            </w:r>
            <w:r w:rsidRPr="0036627A">
              <w:rPr>
                <w:rFonts w:ascii="Times New Roman" w:hAnsi="Times New Roman"/>
                <w:sz w:val="12"/>
                <w:szCs w:val="12"/>
              </w:rPr>
              <w:t>Татьяна</w:t>
            </w:r>
            <w:r w:rsidR="007950DF">
              <w:rPr>
                <w:rFonts w:ascii="Times New Roman" w:hAnsi="Times New Roman"/>
                <w:sz w:val="12"/>
                <w:szCs w:val="12"/>
              </w:rPr>
              <w:t xml:space="preserve"> </w:t>
            </w:r>
            <w:r w:rsidRPr="0036627A">
              <w:rPr>
                <w:rFonts w:ascii="Times New Roman" w:hAnsi="Times New Roman"/>
                <w:sz w:val="12"/>
                <w:szCs w:val="12"/>
              </w:rPr>
              <w:t>Владимировна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33</w:t>
            </w:r>
          </w:p>
        </w:tc>
        <w:tc>
          <w:tcPr>
            <w:tcW w:w="992"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п.г.т. Суходол, ул. Суворова (КС квартал параллельно д.№10 по ул. Суворова, «Цветочный рай»</w:t>
            </w:r>
            <w:proofErr w:type="gramEnd"/>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22,10</w:t>
            </w:r>
          </w:p>
        </w:tc>
        <w:tc>
          <w:tcPr>
            <w:tcW w:w="425"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22,10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С 01.09.15по 01.08.16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ООО ТД «Флагман»</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proofErr w:type="spellStart"/>
            <w:r w:rsidRPr="0036627A">
              <w:rPr>
                <w:rFonts w:ascii="Times New Roman" w:hAnsi="Times New Roman"/>
                <w:sz w:val="12"/>
                <w:szCs w:val="12"/>
              </w:rPr>
              <w:t>Аветисян</w:t>
            </w:r>
            <w:proofErr w:type="spellEnd"/>
            <w:r w:rsidR="007950DF">
              <w:rPr>
                <w:rFonts w:ascii="Times New Roman" w:hAnsi="Times New Roman"/>
                <w:sz w:val="12"/>
                <w:szCs w:val="12"/>
              </w:rPr>
              <w:t xml:space="preserve"> </w:t>
            </w:r>
            <w:proofErr w:type="spellStart"/>
            <w:r w:rsidRPr="0036627A">
              <w:rPr>
                <w:rFonts w:ascii="Times New Roman" w:hAnsi="Times New Roman"/>
                <w:sz w:val="12"/>
                <w:szCs w:val="12"/>
              </w:rPr>
              <w:t>Анаит</w:t>
            </w:r>
            <w:proofErr w:type="spellEnd"/>
            <w:r w:rsidR="007950DF">
              <w:rPr>
                <w:rFonts w:ascii="Times New Roman" w:hAnsi="Times New Roman"/>
                <w:sz w:val="12"/>
                <w:szCs w:val="12"/>
              </w:rPr>
              <w:t xml:space="preserve"> </w:t>
            </w:r>
            <w:proofErr w:type="spellStart"/>
            <w:r w:rsidRPr="0036627A">
              <w:rPr>
                <w:rFonts w:ascii="Times New Roman" w:hAnsi="Times New Roman"/>
                <w:sz w:val="12"/>
                <w:szCs w:val="12"/>
              </w:rPr>
              <w:t>Сергоевна</w:t>
            </w:r>
            <w:proofErr w:type="spellEnd"/>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34</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w:t>
            </w:r>
            <w:r w:rsidR="00856640">
              <w:rPr>
                <w:rFonts w:ascii="Times New Roman" w:hAnsi="Times New Roman"/>
                <w:sz w:val="12"/>
                <w:szCs w:val="12"/>
              </w:rPr>
              <w:t xml:space="preserve"> </w:t>
            </w:r>
            <w:proofErr w:type="gramStart"/>
            <w:r w:rsidRPr="0036627A">
              <w:rPr>
                <w:rFonts w:ascii="Times New Roman" w:hAnsi="Times New Roman"/>
                <w:sz w:val="12"/>
                <w:szCs w:val="12"/>
              </w:rPr>
              <w:t>Молодежная</w:t>
            </w:r>
            <w:proofErr w:type="gramEnd"/>
            <w:r w:rsidRPr="0036627A">
              <w:rPr>
                <w:rFonts w:ascii="Times New Roman" w:hAnsi="Times New Roman"/>
                <w:sz w:val="12"/>
                <w:szCs w:val="12"/>
              </w:rPr>
              <w:t>/Полевая, напротив д.№46 по ул.</w:t>
            </w:r>
            <w:r w:rsidR="00856640">
              <w:rPr>
                <w:rFonts w:ascii="Times New Roman" w:hAnsi="Times New Roman"/>
                <w:sz w:val="12"/>
                <w:szCs w:val="12"/>
              </w:rPr>
              <w:t xml:space="preserve"> </w:t>
            </w:r>
            <w:r w:rsidRPr="0036627A">
              <w:rPr>
                <w:rFonts w:ascii="Times New Roman" w:hAnsi="Times New Roman"/>
                <w:sz w:val="12"/>
                <w:szCs w:val="12"/>
              </w:rPr>
              <w:t>Полевой, «Трио»</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С 01.06.15по 01.05.16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Пискунова</w:t>
            </w:r>
            <w:r w:rsidR="007950DF">
              <w:rPr>
                <w:rFonts w:ascii="Times New Roman" w:hAnsi="Times New Roman"/>
                <w:sz w:val="12"/>
                <w:szCs w:val="12"/>
              </w:rPr>
              <w:t xml:space="preserve"> </w:t>
            </w:r>
            <w:r w:rsidRPr="0036627A">
              <w:rPr>
                <w:rFonts w:ascii="Times New Roman" w:hAnsi="Times New Roman"/>
                <w:sz w:val="12"/>
                <w:szCs w:val="12"/>
              </w:rPr>
              <w:t>Вита</w:t>
            </w:r>
            <w:r w:rsidR="007950DF">
              <w:rPr>
                <w:rFonts w:ascii="Times New Roman" w:hAnsi="Times New Roman"/>
                <w:sz w:val="12"/>
                <w:szCs w:val="12"/>
              </w:rPr>
              <w:t xml:space="preserve"> </w:t>
            </w:r>
            <w:r w:rsidRPr="0036627A">
              <w:rPr>
                <w:rFonts w:ascii="Times New Roman" w:hAnsi="Times New Roman"/>
                <w:sz w:val="12"/>
                <w:szCs w:val="12"/>
              </w:rPr>
              <w:t>Викторовна</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proofErr w:type="spellStart"/>
            <w:r w:rsidRPr="0036627A">
              <w:rPr>
                <w:rFonts w:ascii="Times New Roman" w:hAnsi="Times New Roman"/>
                <w:sz w:val="12"/>
                <w:szCs w:val="12"/>
              </w:rPr>
              <w:t>Немудров</w:t>
            </w:r>
            <w:proofErr w:type="spellEnd"/>
            <w:r w:rsidR="007950DF">
              <w:rPr>
                <w:rFonts w:ascii="Times New Roman" w:hAnsi="Times New Roman"/>
                <w:sz w:val="12"/>
                <w:szCs w:val="12"/>
              </w:rPr>
              <w:t xml:space="preserve"> </w:t>
            </w:r>
            <w:r w:rsidRPr="0036627A">
              <w:rPr>
                <w:rFonts w:ascii="Times New Roman" w:hAnsi="Times New Roman"/>
                <w:sz w:val="12"/>
                <w:szCs w:val="12"/>
              </w:rPr>
              <w:t>Александр</w:t>
            </w:r>
            <w:r w:rsidR="007950DF">
              <w:rPr>
                <w:rFonts w:ascii="Times New Roman" w:hAnsi="Times New Roman"/>
                <w:sz w:val="12"/>
                <w:szCs w:val="12"/>
              </w:rPr>
              <w:t xml:space="preserve"> </w:t>
            </w:r>
            <w:r w:rsidRPr="0036627A">
              <w:rPr>
                <w:rFonts w:ascii="Times New Roman" w:hAnsi="Times New Roman"/>
                <w:sz w:val="12"/>
                <w:szCs w:val="12"/>
              </w:rPr>
              <w:t>Александрович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35</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w:t>
            </w:r>
            <w:r w:rsidR="00856640">
              <w:rPr>
                <w:rFonts w:ascii="Times New Roman" w:hAnsi="Times New Roman"/>
                <w:sz w:val="12"/>
                <w:szCs w:val="12"/>
              </w:rPr>
              <w:t xml:space="preserve"> </w:t>
            </w:r>
            <w:r w:rsidRPr="0036627A">
              <w:rPr>
                <w:rFonts w:ascii="Times New Roman" w:hAnsi="Times New Roman"/>
                <w:sz w:val="12"/>
                <w:szCs w:val="12"/>
              </w:rPr>
              <w:t>Молодогвардейская, (напротив д.№28 по ул. Пушкина)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17,00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17,00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Пискунова</w:t>
            </w:r>
            <w:r w:rsidR="007950DF">
              <w:rPr>
                <w:rFonts w:ascii="Times New Roman" w:hAnsi="Times New Roman"/>
                <w:sz w:val="12"/>
                <w:szCs w:val="12"/>
              </w:rPr>
              <w:t xml:space="preserve"> </w:t>
            </w:r>
            <w:r w:rsidRPr="0036627A">
              <w:rPr>
                <w:rFonts w:ascii="Times New Roman" w:hAnsi="Times New Roman"/>
                <w:sz w:val="12"/>
                <w:szCs w:val="12"/>
              </w:rPr>
              <w:t>Вита</w:t>
            </w:r>
            <w:r w:rsidR="007950DF">
              <w:rPr>
                <w:rFonts w:ascii="Times New Roman" w:hAnsi="Times New Roman"/>
                <w:sz w:val="12"/>
                <w:szCs w:val="12"/>
              </w:rPr>
              <w:t xml:space="preserve"> </w:t>
            </w:r>
            <w:r w:rsidRPr="0036627A">
              <w:rPr>
                <w:rFonts w:ascii="Times New Roman" w:hAnsi="Times New Roman"/>
                <w:sz w:val="12"/>
                <w:szCs w:val="12"/>
              </w:rPr>
              <w:t>Викторовна</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Пискунова</w:t>
            </w:r>
            <w:r w:rsidR="007950DF">
              <w:rPr>
                <w:rFonts w:ascii="Times New Roman" w:hAnsi="Times New Roman"/>
                <w:sz w:val="12"/>
                <w:szCs w:val="12"/>
              </w:rPr>
              <w:t xml:space="preserve"> </w:t>
            </w:r>
            <w:r w:rsidRPr="0036627A">
              <w:rPr>
                <w:rFonts w:ascii="Times New Roman" w:hAnsi="Times New Roman"/>
                <w:sz w:val="12"/>
                <w:szCs w:val="12"/>
              </w:rPr>
              <w:t>Вита</w:t>
            </w:r>
            <w:r w:rsidR="007950DF">
              <w:rPr>
                <w:rFonts w:ascii="Times New Roman" w:hAnsi="Times New Roman"/>
                <w:sz w:val="12"/>
                <w:szCs w:val="12"/>
              </w:rPr>
              <w:t xml:space="preserve"> </w:t>
            </w:r>
            <w:r w:rsidRPr="0036627A">
              <w:rPr>
                <w:rFonts w:ascii="Times New Roman" w:hAnsi="Times New Roman"/>
                <w:sz w:val="12"/>
                <w:szCs w:val="12"/>
              </w:rPr>
              <w:t>Викторовна</w:t>
            </w:r>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36</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 Суворова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126,30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126,30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С 01.10.15по 01.09.16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Семенова</w:t>
            </w:r>
            <w:r w:rsidR="007950DF">
              <w:rPr>
                <w:rFonts w:ascii="Times New Roman" w:hAnsi="Times New Roman"/>
                <w:sz w:val="12"/>
                <w:szCs w:val="12"/>
              </w:rPr>
              <w:t xml:space="preserve"> </w:t>
            </w:r>
            <w:r w:rsidRPr="0036627A">
              <w:rPr>
                <w:rFonts w:ascii="Times New Roman" w:hAnsi="Times New Roman"/>
                <w:sz w:val="12"/>
                <w:szCs w:val="12"/>
              </w:rPr>
              <w:t>Наталья</w:t>
            </w:r>
            <w:r w:rsidR="007950DF">
              <w:rPr>
                <w:rFonts w:ascii="Times New Roman" w:hAnsi="Times New Roman"/>
                <w:sz w:val="12"/>
                <w:szCs w:val="12"/>
              </w:rPr>
              <w:t xml:space="preserve"> </w:t>
            </w:r>
            <w:r w:rsidRPr="0036627A">
              <w:rPr>
                <w:rFonts w:ascii="Times New Roman" w:hAnsi="Times New Roman"/>
                <w:sz w:val="12"/>
                <w:szCs w:val="12"/>
              </w:rPr>
              <w:t>Дмитриевна</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Семенова</w:t>
            </w:r>
            <w:r w:rsidR="007950DF">
              <w:rPr>
                <w:rFonts w:ascii="Times New Roman" w:hAnsi="Times New Roman"/>
                <w:sz w:val="12"/>
                <w:szCs w:val="12"/>
              </w:rPr>
              <w:t xml:space="preserve"> </w:t>
            </w:r>
            <w:r w:rsidRPr="0036627A">
              <w:rPr>
                <w:rFonts w:ascii="Times New Roman" w:hAnsi="Times New Roman"/>
                <w:sz w:val="12"/>
                <w:szCs w:val="12"/>
              </w:rPr>
              <w:t>Наталья</w:t>
            </w:r>
            <w:r w:rsidR="007950DF">
              <w:rPr>
                <w:rFonts w:ascii="Times New Roman" w:hAnsi="Times New Roman"/>
                <w:sz w:val="12"/>
                <w:szCs w:val="12"/>
              </w:rPr>
              <w:t xml:space="preserve"> </w:t>
            </w:r>
            <w:r w:rsidRPr="0036627A">
              <w:rPr>
                <w:rFonts w:ascii="Times New Roman" w:hAnsi="Times New Roman"/>
                <w:sz w:val="12"/>
                <w:szCs w:val="12"/>
              </w:rPr>
              <w:t>Дмитриевна</w:t>
            </w:r>
          </w:p>
        </w:tc>
        <w:tc>
          <w:tcPr>
            <w:tcW w:w="425"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37</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 Суворова, аптека «Анна»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61,20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61,2</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С 10.11.15по 10.10.16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7950DF" w:rsidP="007950DF">
            <w:pPr>
              <w:jc w:val="both"/>
              <w:rPr>
                <w:rFonts w:ascii="Times New Roman" w:hAnsi="Times New Roman"/>
                <w:sz w:val="12"/>
                <w:szCs w:val="12"/>
              </w:rPr>
            </w:pPr>
            <w:r w:rsidRPr="007950DF">
              <w:rPr>
                <w:rFonts w:ascii="Times New Roman" w:hAnsi="Times New Roman"/>
                <w:sz w:val="12"/>
                <w:szCs w:val="12"/>
              </w:rPr>
              <w:t>ИП Семенова Наталья Дмитриевна</w:t>
            </w:r>
          </w:p>
        </w:tc>
        <w:tc>
          <w:tcPr>
            <w:tcW w:w="709" w:type="dxa"/>
          </w:tcPr>
          <w:p w:rsidR="00F27913" w:rsidRPr="0036627A" w:rsidRDefault="007950DF" w:rsidP="0036627A">
            <w:pPr>
              <w:jc w:val="both"/>
              <w:rPr>
                <w:rFonts w:ascii="Times New Roman" w:hAnsi="Times New Roman"/>
                <w:sz w:val="12"/>
                <w:szCs w:val="12"/>
              </w:rPr>
            </w:pPr>
            <w:r w:rsidRPr="007950DF">
              <w:rPr>
                <w:rFonts w:ascii="Times New Roman" w:hAnsi="Times New Roman"/>
                <w:sz w:val="12"/>
                <w:szCs w:val="12"/>
              </w:rPr>
              <w:t>ИП Семенова Наталья Дмитриевна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38</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 Суворова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7950DF" w:rsidP="007950DF">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26.05.15по 26.04.16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Гаврилов</w:t>
            </w:r>
            <w:r w:rsidR="007950DF">
              <w:rPr>
                <w:rFonts w:ascii="Times New Roman" w:hAnsi="Times New Roman"/>
                <w:sz w:val="12"/>
                <w:szCs w:val="12"/>
              </w:rPr>
              <w:t xml:space="preserve"> </w:t>
            </w:r>
            <w:r w:rsidRPr="0036627A">
              <w:rPr>
                <w:rFonts w:ascii="Times New Roman" w:hAnsi="Times New Roman"/>
                <w:sz w:val="12"/>
                <w:szCs w:val="12"/>
              </w:rPr>
              <w:t>Олег</w:t>
            </w:r>
            <w:r w:rsidR="007950DF">
              <w:rPr>
                <w:rFonts w:ascii="Times New Roman" w:hAnsi="Times New Roman"/>
                <w:sz w:val="12"/>
                <w:szCs w:val="12"/>
              </w:rPr>
              <w:t xml:space="preserve"> </w:t>
            </w:r>
            <w:proofErr w:type="spellStart"/>
            <w:r w:rsidRPr="0036627A">
              <w:rPr>
                <w:rFonts w:ascii="Times New Roman" w:hAnsi="Times New Roman"/>
                <w:sz w:val="12"/>
                <w:szCs w:val="12"/>
              </w:rPr>
              <w:t>Валерович</w:t>
            </w:r>
            <w:proofErr w:type="spellEnd"/>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Гаврилов</w:t>
            </w:r>
            <w:r w:rsidR="007950DF">
              <w:rPr>
                <w:rFonts w:ascii="Times New Roman" w:hAnsi="Times New Roman"/>
                <w:sz w:val="12"/>
                <w:szCs w:val="12"/>
              </w:rPr>
              <w:t xml:space="preserve"> </w:t>
            </w:r>
            <w:r w:rsidRPr="0036627A">
              <w:rPr>
                <w:rFonts w:ascii="Times New Roman" w:hAnsi="Times New Roman"/>
                <w:sz w:val="12"/>
                <w:szCs w:val="12"/>
              </w:rPr>
              <w:t>Олег</w:t>
            </w:r>
            <w:r w:rsidR="007950DF">
              <w:rPr>
                <w:rFonts w:ascii="Times New Roman" w:hAnsi="Times New Roman"/>
                <w:sz w:val="12"/>
                <w:szCs w:val="12"/>
              </w:rPr>
              <w:t xml:space="preserve"> </w:t>
            </w:r>
            <w:proofErr w:type="spellStart"/>
            <w:r w:rsidRPr="0036627A">
              <w:rPr>
                <w:rFonts w:ascii="Times New Roman" w:hAnsi="Times New Roman"/>
                <w:sz w:val="12"/>
                <w:szCs w:val="12"/>
              </w:rPr>
              <w:t>Валерович</w:t>
            </w:r>
            <w:proofErr w:type="spellEnd"/>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39</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 Суворова, уч.11-Б</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18,00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18,00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С 17.11.15по 17.10.16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Шишова</w:t>
            </w:r>
            <w:r w:rsidR="007950DF">
              <w:rPr>
                <w:rFonts w:ascii="Times New Roman" w:hAnsi="Times New Roman"/>
                <w:sz w:val="12"/>
                <w:szCs w:val="12"/>
              </w:rPr>
              <w:t xml:space="preserve"> </w:t>
            </w:r>
            <w:r w:rsidRPr="0036627A">
              <w:rPr>
                <w:rFonts w:ascii="Times New Roman" w:hAnsi="Times New Roman"/>
                <w:sz w:val="12"/>
                <w:szCs w:val="12"/>
              </w:rPr>
              <w:t>Наталия</w:t>
            </w:r>
            <w:r w:rsidR="007950DF">
              <w:rPr>
                <w:rFonts w:ascii="Times New Roman" w:hAnsi="Times New Roman"/>
                <w:sz w:val="12"/>
                <w:szCs w:val="12"/>
              </w:rPr>
              <w:t xml:space="preserve"> </w:t>
            </w:r>
            <w:r w:rsidRPr="0036627A">
              <w:rPr>
                <w:rFonts w:ascii="Times New Roman" w:hAnsi="Times New Roman"/>
                <w:sz w:val="12"/>
                <w:szCs w:val="12"/>
              </w:rPr>
              <w:t>Николаевна</w:t>
            </w:r>
          </w:p>
        </w:tc>
        <w:tc>
          <w:tcPr>
            <w:tcW w:w="709" w:type="dxa"/>
          </w:tcPr>
          <w:p w:rsidR="00F27913" w:rsidRPr="0036627A" w:rsidRDefault="00F27913" w:rsidP="007950DF">
            <w:pPr>
              <w:jc w:val="both"/>
              <w:rPr>
                <w:rFonts w:ascii="Times New Roman" w:hAnsi="Times New Roman"/>
                <w:sz w:val="12"/>
                <w:szCs w:val="12"/>
              </w:rPr>
            </w:pPr>
            <w:r w:rsidRPr="0036627A">
              <w:rPr>
                <w:rFonts w:ascii="Times New Roman" w:hAnsi="Times New Roman"/>
                <w:sz w:val="12"/>
                <w:szCs w:val="12"/>
              </w:rPr>
              <w:t>ИП</w:t>
            </w:r>
            <w:r w:rsidR="007950DF">
              <w:rPr>
                <w:rFonts w:ascii="Times New Roman" w:hAnsi="Times New Roman"/>
                <w:sz w:val="12"/>
                <w:szCs w:val="12"/>
              </w:rPr>
              <w:t xml:space="preserve"> </w:t>
            </w:r>
            <w:r w:rsidRPr="0036627A">
              <w:rPr>
                <w:rFonts w:ascii="Times New Roman" w:hAnsi="Times New Roman"/>
                <w:sz w:val="12"/>
                <w:szCs w:val="12"/>
              </w:rPr>
              <w:t>Шишова</w:t>
            </w:r>
            <w:r w:rsidR="007950DF">
              <w:rPr>
                <w:rFonts w:ascii="Times New Roman" w:hAnsi="Times New Roman"/>
                <w:sz w:val="12"/>
                <w:szCs w:val="12"/>
              </w:rPr>
              <w:t xml:space="preserve"> </w:t>
            </w:r>
            <w:r w:rsidRPr="0036627A">
              <w:rPr>
                <w:rFonts w:ascii="Times New Roman" w:hAnsi="Times New Roman"/>
                <w:sz w:val="12"/>
                <w:szCs w:val="12"/>
              </w:rPr>
              <w:t>Наталия</w:t>
            </w:r>
            <w:r w:rsidR="007950DF">
              <w:rPr>
                <w:rFonts w:ascii="Times New Roman" w:hAnsi="Times New Roman"/>
                <w:sz w:val="12"/>
                <w:szCs w:val="12"/>
              </w:rPr>
              <w:t xml:space="preserve"> </w:t>
            </w:r>
            <w:r w:rsidRPr="0036627A">
              <w:rPr>
                <w:rFonts w:ascii="Times New Roman" w:hAnsi="Times New Roman"/>
                <w:sz w:val="12"/>
                <w:szCs w:val="12"/>
              </w:rPr>
              <w:t>Николаевна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 Победы (напротив жилого дома №10)</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установка, для пр-ва и торговли сладкой ватой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5A3BAC">
            <w:pPr>
              <w:jc w:val="both"/>
              <w:rPr>
                <w:rFonts w:ascii="Times New Roman" w:hAnsi="Times New Roman"/>
                <w:sz w:val="12"/>
                <w:szCs w:val="12"/>
              </w:rPr>
            </w:pPr>
            <w:r w:rsidRPr="0036627A">
              <w:rPr>
                <w:rFonts w:ascii="Times New Roman" w:hAnsi="Times New Roman"/>
                <w:sz w:val="12"/>
                <w:szCs w:val="12"/>
              </w:rPr>
              <w:t xml:space="preserve">ИП Седова </w:t>
            </w:r>
            <w:r w:rsidR="005A3BAC">
              <w:rPr>
                <w:rFonts w:ascii="Times New Roman" w:hAnsi="Times New Roman"/>
                <w:sz w:val="12"/>
                <w:szCs w:val="12"/>
              </w:rPr>
              <w:t xml:space="preserve">Ирина </w:t>
            </w:r>
            <w:r w:rsidRPr="0036627A">
              <w:rPr>
                <w:rFonts w:ascii="Times New Roman" w:hAnsi="Times New Roman"/>
                <w:sz w:val="12"/>
                <w:szCs w:val="12"/>
              </w:rPr>
              <w:t>Николаевна</w:t>
            </w:r>
          </w:p>
        </w:tc>
        <w:tc>
          <w:tcPr>
            <w:tcW w:w="709" w:type="dxa"/>
          </w:tcPr>
          <w:p w:rsidR="00F27913" w:rsidRPr="0036627A" w:rsidRDefault="005A3BAC" w:rsidP="0036627A">
            <w:pPr>
              <w:jc w:val="both"/>
              <w:rPr>
                <w:rFonts w:ascii="Times New Roman" w:hAnsi="Times New Roman"/>
                <w:sz w:val="12"/>
                <w:szCs w:val="12"/>
              </w:rPr>
            </w:pPr>
            <w:r w:rsidRPr="005A3BAC">
              <w:rPr>
                <w:rFonts w:ascii="Times New Roman" w:hAnsi="Times New Roman"/>
                <w:sz w:val="12"/>
                <w:szCs w:val="12"/>
              </w:rPr>
              <w:t>ИП Седова Ирина Николаевна</w:t>
            </w:r>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41</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w:t>
            </w:r>
            <w:r w:rsidR="00240751">
              <w:rPr>
                <w:rFonts w:ascii="Times New Roman" w:hAnsi="Times New Roman"/>
                <w:sz w:val="12"/>
                <w:szCs w:val="12"/>
              </w:rPr>
              <w:t xml:space="preserve"> </w:t>
            </w:r>
            <w:r w:rsidRPr="0036627A">
              <w:rPr>
                <w:rFonts w:ascii="Times New Roman" w:hAnsi="Times New Roman"/>
                <w:sz w:val="12"/>
                <w:szCs w:val="12"/>
              </w:rPr>
              <w:t>Куйбышева, (около маг  «</w:t>
            </w:r>
            <w:proofErr w:type="spellStart"/>
            <w:r w:rsidRPr="0036627A">
              <w:rPr>
                <w:rFonts w:ascii="Times New Roman" w:hAnsi="Times New Roman"/>
                <w:sz w:val="12"/>
                <w:szCs w:val="12"/>
              </w:rPr>
              <w:t>Ивушка</w:t>
            </w:r>
            <w:proofErr w:type="spellEnd"/>
            <w:r w:rsidRPr="0036627A">
              <w:rPr>
                <w:rFonts w:ascii="Times New Roman" w:hAnsi="Times New Roman"/>
                <w:sz w:val="12"/>
                <w:szCs w:val="12"/>
              </w:rPr>
              <w:t>»)</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установка для торговли квасом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5A3BAC">
            <w:pPr>
              <w:jc w:val="both"/>
              <w:rPr>
                <w:rFonts w:ascii="Times New Roman" w:hAnsi="Times New Roman"/>
                <w:sz w:val="12"/>
                <w:szCs w:val="12"/>
              </w:rPr>
            </w:pPr>
            <w:r w:rsidRPr="0036627A">
              <w:rPr>
                <w:rFonts w:ascii="Times New Roman" w:hAnsi="Times New Roman"/>
                <w:sz w:val="12"/>
                <w:szCs w:val="12"/>
              </w:rPr>
              <w:t xml:space="preserve">ИП Тумасян Армен </w:t>
            </w:r>
            <w:proofErr w:type="spellStart"/>
            <w:r w:rsidRPr="0036627A">
              <w:rPr>
                <w:rFonts w:ascii="Times New Roman" w:hAnsi="Times New Roman"/>
                <w:sz w:val="12"/>
                <w:szCs w:val="12"/>
              </w:rPr>
              <w:t>Мясникович</w:t>
            </w:r>
            <w:proofErr w:type="spellEnd"/>
          </w:p>
        </w:tc>
        <w:tc>
          <w:tcPr>
            <w:tcW w:w="709" w:type="dxa"/>
          </w:tcPr>
          <w:p w:rsidR="00F27913" w:rsidRPr="0036627A" w:rsidRDefault="005A3BAC" w:rsidP="0036627A">
            <w:pPr>
              <w:jc w:val="both"/>
              <w:rPr>
                <w:rFonts w:ascii="Times New Roman" w:hAnsi="Times New Roman"/>
                <w:sz w:val="12"/>
                <w:szCs w:val="12"/>
              </w:rPr>
            </w:pPr>
            <w:r w:rsidRPr="005A3BAC">
              <w:rPr>
                <w:rFonts w:ascii="Times New Roman" w:hAnsi="Times New Roman"/>
                <w:sz w:val="12"/>
                <w:szCs w:val="12"/>
              </w:rPr>
              <w:t xml:space="preserve">ИП Тумасян Армен </w:t>
            </w:r>
            <w:proofErr w:type="spellStart"/>
            <w:r w:rsidRPr="005A3BAC">
              <w:rPr>
                <w:rFonts w:ascii="Times New Roman" w:hAnsi="Times New Roman"/>
                <w:sz w:val="12"/>
                <w:szCs w:val="12"/>
              </w:rPr>
              <w:t>Мясникович</w:t>
            </w:r>
            <w:proofErr w:type="spellEnd"/>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42</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пгт Суходол, ул. Суворова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установка для торговли квасом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5A3BAC" w:rsidP="0036627A">
            <w:pPr>
              <w:jc w:val="both"/>
              <w:rPr>
                <w:rFonts w:ascii="Times New Roman" w:hAnsi="Times New Roman"/>
                <w:sz w:val="12"/>
                <w:szCs w:val="12"/>
              </w:rPr>
            </w:pPr>
            <w:r w:rsidRPr="005A3BAC">
              <w:rPr>
                <w:rFonts w:ascii="Times New Roman" w:hAnsi="Times New Roman"/>
                <w:sz w:val="12"/>
                <w:szCs w:val="12"/>
              </w:rPr>
              <w:t xml:space="preserve">ИП Тумасян Армен </w:t>
            </w:r>
            <w:proofErr w:type="spellStart"/>
            <w:r w:rsidRPr="005A3BAC">
              <w:rPr>
                <w:rFonts w:ascii="Times New Roman" w:hAnsi="Times New Roman"/>
                <w:sz w:val="12"/>
                <w:szCs w:val="12"/>
              </w:rPr>
              <w:t>Мясникович</w:t>
            </w:r>
            <w:proofErr w:type="spellEnd"/>
          </w:p>
        </w:tc>
        <w:tc>
          <w:tcPr>
            <w:tcW w:w="709" w:type="dxa"/>
          </w:tcPr>
          <w:p w:rsidR="00F27913" w:rsidRPr="0036627A" w:rsidRDefault="005A3BAC" w:rsidP="0036627A">
            <w:pPr>
              <w:jc w:val="both"/>
              <w:rPr>
                <w:rFonts w:ascii="Times New Roman" w:hAnsi="Times New Roman"/>
                <w:sz w:val="12"/>
                <w:szCs w:val="12"/>
              </w:rPr>
            </w:pPr>
            <w:r w:rsidRPr="005A3BAC">
              <w:rPr>
                <w:rFonts w:ascii="Times New Roman" w:hAnsi="Times New Roman"/>
                <w:sz w:val="12"/>
                <w:szCs w:val="12"/>
              </w:rPr>
              <w:t xml:space="preserve">ИП Тумасян Армен </w:t>
            </w:r>
            <w:proofErr w:type="spellStart"/>
            <w:r w:rsidRPr="005A3BAC">
              <w:rPr>
                <w:rFonts w:ascii="Times New Roman" w:hAnsi="Times New Roman"/>
                <w:sz w:val="12"/>
                <w:szCs w:val="12"/>
              </w:rPr>
              <w:t>Мясникович</w:t>
            </w:r>
            <w:proofErr w:type="spellEnd"/>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43</w:t>
            </w:r>
          </w:p>
        </w:tc>
        <w:tc>
          <w:tcPr>
            <w:tcW w:w="992"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пгт Суходол, ул. Молодогвардейская (около маг.</w:t>
            </w:r>
            <w:proofErr w:type="gramEnd"/>
            <w:r w:rsidRPr="0036627A">
              <w:rPr>
                <w:rFonts w:ascii="Times New Roman" w:hAnsi="Times New Roman"/>
                <w:sz w:val="12"/>
                <w:szCs w:val="12"/>
              </w:rPr>
              <w:t xml:space="preserve"> </w:t>
            </w:r>
            <w:proofErr w:type="gramStart"/>
            <w:r w:rsidRPr="0036627A">
              <w:rPr>
                <w:rFonts w:ascii="Times New Roman" w:hAnsi="Times New Roman"/>
                <w:sz w:val="12"/>
                <w:szCs w:val="12"/>
              </w:rPr>
              <w:t>«Остановка»)</w:t>
            </w:r>
            <w:proofErr w:type="gramEnd"/>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установка для торговли квасом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5A3BAC" w:rsidP="0036627A">
            <w:pPr>
              <w:jc w:val="both"/>
              <w:rPr>
                <w:rFonts w:ascii="Times New Roman" w:hAnsi="Times New Roman"/>
                <w:sz w:val="12"/>
                <w:szCs w:val="12"/>
              </w:rPr>
            </w:pPr>
            <w:r w:rsidRPr="005A3BAC">
              <w:rPr>
                <w:rFonts w:ascii="Times New Roman" w:hAnsi="Times New Roman"/>
                <w:sz w:val="12"/>
                <w:szCs w:val="12"/>
              </w:rPr>
              <w:t xml:space="preserve">ИП Тумасян Армен </w:t>
            </w:r>
            <w:proofErr w:type="spellStart"/>
            <w:r w:rsidRPr="005A3BAC">
              <w:rPr>
                <w:rFonts w:ascii="Times New Roman" w:hAnsi="Times New Roman"/>
                <w:sz w:val="12"/>
                <w:szCs w:val="12"/>
              </w:rPr>
              <w:t>Мясникович</w:t>
            </w:r>
            <w:proofErr w:type="spellEnd"/>
          </w:p>
        </w:tc>
        <w:tc>
          <w:tcPr>
            <w:tcW w:w="709" w:type="dxa"/>
          </w:tcPr>
          <w:p w:rsidR="00F27913" w:rsidRPr="0036627A" w:rsidRDefault="005A3BAC" w:rsidP="0036627A">
            <w:pPr>
              <w:jc w:val="both"/>
              <w:rPr>
                <w:rFonts w:ascii="Times New Roman" w:hAnsi="Times New Roman"/>
                <w:sz w:val="12"/>
                <w:szCs w:val="12"/>
              </w:rPr>
            </w:pPr>
            <w:r w:rsidRPr="005A3BAC">
              <w:rPr>
                <w:rFonts w:ascii="Times New Roman" w:hAnsi="Times New Roman"/>
                <w:sz w:val="12"/>
                <w:szCs w:val="12"/>
              </w:rPr>
              <w:t xml:space="preserve">ИП Тумасян Армен </w:t>
            </w:r>
            <w:proofErr w:type="spellStart"/>
            <w:r w:rsidRPr="005A3BAC">
              <w:rPr>
                <w:rFonts w:ascii="Times New Roman" w:hAnsi="Times New Roman"/>
                <w:sz w:val="12"/>
                <w:szCs w:val="12"/>
              </w:rPr>
              <w:t>Мясникович</w:t>
            </w:r>
            <w:proofErr w:type="spellEnd"/>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FF19A1">
            <w:pPr>
              <w:jc w:val="both"/>
              <w:rPr>
                <w:rFonts w:ascii="Times New Roman" w:hAnsi="Times New Roman"/>
                <w:sz w:val="12"/>
                <w:szCs w:val="12"/>
              </w:rPr>
            </w:pPr>
            <w:r w:rsidRPr="0036627A">
              <w:rPr>
                <w:rFonts w:ascii="Times New Roman" w:hAnsi="Times New Roman"/>
                <w:sz w:val="12"/>
                <w:szCs w:val="12"/>
              </w:rPr>
              <w:t>44</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 xml:space="preserve">с. Сергиевск, ул. Ленина, «Мясо от </w:t>
            </w:r>
            <w:r w:rsidRPr="0036627A">
              <w:rPr>
                <w:rFonts w:ascii="Times New Roman" w:hAnsi="Times New Roman"/>
                <w:sz w:val="12"/>
                <w:szCs w:val="12"/>
              </w:rPr>
              <w:lastRenderedPageBreak/>
              <w:t>Альберта»)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18,00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18,00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w:t>
            </w:r>
            <w:r w:rsidRPr="0036627A">
              <w:rPr>
                <w:rFonts w:ascii="Times New Roman" w:hAnsi="Times New Roman"/>
                <w:sz w:val="12"/>
                <w:szCs w:val="12"/>
              </w:rPr>
              <w:lastRenderedPageBreak/>
              <w:t>й</w:t>
            </w:r>
          </w:p>
        </w:tc>
        <w:tc>
          <w:tcPr>
            <w:tcW w:w="567" w:type="dxa"/>
          </w:tcPr>
          <w:p w:rsidR="00F27913" w:rsidRPr="0036627A" w:rsidRDefault="00F27913" w:rsidP="005A3BAC">
            <w:pPr>
              <w:jc w:val="both"/>
              <w:rPr>
                <w:rFonts w:ascii="Times New Roman" w:hAnsi="Times New Roman"/>
                <w:sz w:val="12"/>
                <w:szCs w:val="12"/>
              </w:rPr>
            </w:pPr>
            <w:r w:rsidRPr="0036627A">
              <w:rPr>
                <w:rFonts w:ascii="Times New Roman" w:hAnsi="Times New Roman"/>
                <w:sz w:val="12"/>
                <w:szCs w:val="12"/>
              </w:rPr>
              <w:lastRenderedPageBreak/>
              <w:t xml:space="preserve">С 01.07.15по </w:t>
            </w:r>
            <w:r w:rsidRPr="0036627A">
              <w:rPr>
                <w:rFonts w:ascii="Times New Roman" w:hAnsi="Times New Roman"/>
                <w:sz w:val="12"/>
                <w:szCs w:val="12"/>
              </w:rPr>
              <w:lastRenderedPageBreak/>
              <w:t>01.06.16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lastRenderedPageBreak/>
              <w:t xml:space="preserve">Земельный участок, государственная собственность на </w:t>
            </w:r>
            <w:r w:rsidRPr="0036627A">
              <w:rPr>
                <w:rFonts w:ascii="Times New Roman" w:hAnsi="Times New Roman"/>
                <w:sz w:val="12"/>
                <w:szCs w:val="12"/>
              </w:rPr>
              <w:lastRenderedPageBreak/>
              <w:t>который не разграничена. Администрация м.р.Сергиевский</w:t>
            </w:r>
          </w:p>
        </w:tc>
        <w:tc>
          <w:tcPr>
            <w:tcW w:w="709" w:type="dxa"/>
          </w:tcPr>
          <w:p w:rsidR="00F27913" w:rsidRPr="0036627A" w:rsidRDefault="00F27913" w:rsidP="005A3BAC">
            <w:pPr>
              <w:jc w:val="both"/>
              <w:rPr>
                <w:rFonts w:ascii="Times New Roman" w:hAnsi="Times New Roman"/>
                <w:sz w:val="12"/>
                <w:szCs w:val="12"/>
              </w:rPr>
            </w:pPr>
            <w:r w:rsidRPr="0036627A">
              <w:rPr>
                <w:rFonts w:ascii="Times New Roman" w:hAnsi="Times New Roman"/>
                <w:sz w:val="12"/>
                <w:szCs w:val="12"/>
              </w:rPr>
              <w:lastRenderedPageBreak/>
              <w:t>ИП</w:t>
            </w:r>
            <w:r w:rsidR="005A3BAC">
              <w:rPr>
                <w:rFonts w:ascii="Times New Roman" w:hAnsi="Times New Roman"/>
                <w:sz w:val="12"/>
                <w:szCs w:val="12"/>
              </w:rPr>
              <w:t xml:space="preserve"> </w:t>
            </w:r>
            <w:proofErr w:type="spellStart"/>
            <w:r w:rsidRPr="0036627A">
              <w:rPr>
                <w:rFonts w:ascii="Times New Roman" w:hAnsi="Times New Roman"/>
                <w:sz w:val="12"/>
                <w:szCs w:val="12"/>
              </w:rPr>
              <w:t>Хуснутдинов</w:t>
            </w:r>
            <w:proofErr w:type="spellEnd"/>
            <w:r w:rsidR="005A3BAC">
              <w:rPr>
                <w:rFonts w:ascii="Times New Roman" w:hAnsi="Times New Roman"/>
                <w:sz w:val="12"/>
                <w:szCs w:val="12"/>
              </w:rPr>
              <w:t xml:space="preserve"> </w:t>
            </w:r>
            <w:r w:rsidRPr="0036627A">
              <w:rPr>
                <w:rFonts w:ascii="Times New Roman" w:hAnsi="Times New Roman"/>
                <w:sz w:val="12"/>
                <w:szCs w:val="12"/>
              </w:rPr>
              <w:lastRenderedPageBreak/>
              <w:t>Альберт</w:t>
            </w:r>
            <w:r w:rsidR="005A3BAC">
              <w:rPr>
                <w:rFonts w:ascii="Times New Roman" w:hAnsi="Times New Roman"/>
                <w:sz w:val="12"/>
                <w:szCs w:val="12"/>
              </w:rPr>
              <w:t xml:space="preserve"> </w:t>
            </w:r>
            <w:proofErr w:type="spellStart"/>
            <w:r w:rsidRPr="0036627A">
              <w:rPr>
                <w:rFonts w:ascii="Times New Roman" w:hAnsi="Times New Roman"/>
                <w:sz w:val="12"/>
                <w:szCs w:val="12"/>
              </w:rPr>
              <w:t>Асхатович</w:t>
            </w:r>
            <w:proofErr w:type="spellEnd"/>
          </w:p>
        </w:tc>
        <w:tc>
          <w:tcPr>
            <w:tcW w:w="709" w:type="dxa"/>
          </w:tcPr>
          <w:p w:rsidR="00F27913" w:rsidRPr="0036627A" w:rsidRDefault="00F27913" w:rsidP="005A3BAC">
            <w:pPr>
              <w:jc w:val="both"/>
              <w:rPr>
                <w:rFonts w:ascii="Times New Roman" w:hAnsi="Times New Roman"/>
                <w:sz w:val="12"/>
                <w:szCs w:val="12"/>
              </w:rPr>
            </w:pPr>
            <w:r w:rsidRPr="0036627A">
              <w:rPr>
                <w:rFonts w:ascii="Times New Roman" w:hAnsi="Times New Roman"/>
                <w:sz w:val="12"/>
                <w:szCs w:val="12"/>
              </w:rPr>
              <w:lastRenderedPageBreak/>
              <w:t>ИП</w:t>
            </w:r>
            <w:r w:rsidR="005A3BAC">
              <w:rPr>
                <w:rFonts w:ascii="Times New Roman" w:hAnsi="Times New Roman"/>
                <w:sz w:val="12"/>
                <w:szCs w:val="12"/>
              </w:rPr>
              <w:t xml:space="preserve"> </w:t>
            </w:r>
            <w:proofErr w:type="spellStart"/>
            <w:r w:rsidRPr="0036627A">
              <w:rPr>
                <w:rFonts w:ascii="Times New Roman" w:hAnsi="Times New Roman"/>
                <w:sz w:val="12"/>
                <w:szCs w:val="12"/>
              </w:rPr>
              <w:t>Хуснутдинов</w:t>
            </w:r>
            <w:proofErr w:type="spellEnd"/>
            <w:r w:rsidR="005A3BAC">
              <w:rPr>
                <w:rFonts w:ascii="Times New Roman" w:hAnsi="Times New Roman"/>
                <w:sz w:val="12"/>
                <w:szCs w:val="12"/>
              </w:rPr>
              <w:t xml:space="preserve"> </w:t>
            </w:r>
            <w:r w:rsidRPr="0036627A">
              <w:rPr>
                <w:rFonts w:ascii="Times New Roman" w:hAnsi="Times New Roman"/>
                <w:sz w:val="12"/>
                <w:szCs w:val="12"/>
              </w:rPr>
              <w:lastRenderedPageBreak/>
              <w:t>Альберт</w:t>
            </w:r>
            <w:r w:rsidR="005A3BAC">
              <w:rPr>
                <w:rFonts w:ascii="Times New Roman" w:hAnsi="Times New Roman"/>
                <w:sz w:val="12"/>
                <w:szCs w:val="12"/>
              </w:rPr>
              <w:t xml:space="preserve"> </w:t>
            </w:r>
            <w:proofErr w:type="spellStart"/>
            <w:r w:rsidRPr="0036627A">
              <w:rPr>
                <w:rFonts w:ascii="Times New Roman" w:hAnsi="Times New Roman"/>
                <w:sz w:val="12"/>
                <w:szCs w:val="12"/>
              </w:rPr>
              <w:t>Асхатович</w:t>
            </w:r>
            <w:proofErr w:type="spellEnd"/>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действую</w:t>
            </w:r>
            <w:r w:rsidRPr="0036627A">
              <w:rPr>
                <w:rFonts w:ascii="Times New Roman" w:hAnsi="Times New Roman"/>
                <w:sz w:val="12"/>
                <w:szCs w:val="12"/>
              </w:rPr>
              <w:lastRenderedPageBreak/>
              <w:t>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45</w:t>
            </w:r>
          </w:p>
        </w:tc>
        <w:tc>
          <w:tcPr>
            <w:tcW w:w="992" w:type="dxa"/>
          </w:tcPr>
          <w:p w:rsidR="00F27913" w:rsidRPr="0036627A" w:rsidRDefault="00F27913" w:rsidP="00240751">
            <w:pPr>
              <w:rPr>
                <w:rFonts w:ascii="Times New Roman" w:hAnsi="Times New Roman"/>
                <w:sz w:val="12"/>
                <w:szCs w:val="12"/>
              </w:rPr>
            </w:pPr>
            <w:r w:rsidRPr="0036627A">
              <w:rPr>
                <w:rFonts w:ascii="Times New Roman" w:hAnsi="Times New Roman"/>
                <w:sz w:val="12"/>
                <w:szCs w:val="12"/>
              </w:rPr>
              <w:t>с. Сергиевск,</w:t>
            </w:r>
            <w:r w:rsidR="00240751">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Советская</w:t>
            </w:r>
            <w:proofErr w:type="gramEnd"/>
            <w:r w:rsidRPr="0036627A">
              <w:rPr>
                <w:rFonts w:ascii="Times New Roman" w:hAnsi="Times New Roman"/>
                <w:sz w:val="12"/>
                <w:szCs w:val="12"/>
              </w:rPr>
              <w:t>,</w:t>
            </w:r>
            <w:r w:rsidR="00240751">
              <w:rPr>
                <w:rFonts w:ascii="Times New Roman" w:hAnsi="Times New Roman"/>
                <w:sz w:val="12"/>
                <w:szCs w:val="12"/>
              </w:rPr>
              <w:t xml:space="preserve"> </w:t>
            </w:r>
            <w:r w:rsidRPr="0036627A">
              <w:rPr>
                <w:rFonts w:ascii="Times New Roman" w:hAnsi="Times New Roman"/>
                <w:sz w:val="12"/>
                <w:szCs w:val="12"/>
              </w:rPr>
              <w:t>напротив здания суда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35,00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35,00</w:t>
            </w:r>
          </w:p>
        </w:tc>
        <w:tc>
          <w:tcPr>
            <w:tcW w:w="709" w:type="dxa"/>
          </w:tcPr>
          <w:p w:rsidR="00F27913" w:rsidRPr="0036627A" w:rsidRDefault="00F27913" w:rsidP="005A3BAC">
            <w:pPr>
              <w:jc w:val="both"/>
              <w:rPr>
                <w:rFonts w:ascii="Times New Roman" w:hAnsi="Times New Roman"/>
                <w:sz w:val="12"/>
                <w:szCs w:val="12"/>
              </w:rPr>
            </w:pPr>
            <w:proofErr w:type="spellStart"/>
            <w:r w:rsidRPr="0036627A">
              <w:rPr>
                <w:rFonts w:ascii="Times New Roman" w:hAnsi="Times New Roman"/>
                <w:sz w:val="12"/>
                <w:szCs w:val="12"/>
              </w:rPr>
              <w:t>тонар</w:t>
            </w:r>
            <w:proofErr w:type="spellEnd"/>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5A3BAC" w:rsidP="005A3BAC">
            <w:pPr>
              <w:jc w:val="both"/>
              <w:rPr>
                <w:rFonts w:ascii="Times New Roman" w:hAnsi="Times New Roman"/>
                <w:sz w:val="12"/>
                <w:szCs w:val="12"/>
              </w:rPr>
            </w:pPr>
            <w:r>
              <w:rPr>
                <w:rFonts w:ascii="Times New Roman" w:hAnsi="Times New Roman"/>
                <w:sz w:val="12"/>
                <w:szCs w:val="12"/>
              </w:rPr>
              <w:t>С 01.02.15</w:t>
            </w:r>
            <w:r w:rsidR="00F27913" w:rsidRPr="0036627A">
              <w:rPr>
                <w:rFonts w:ascii="Times New Roman" w:hAnsi="Times New Roman"/>
                <w:sz w:val="12"/>
                <w:szCs w:val="12"/>
              </w:rPr>
              <w:t>по 01.01.16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ООО «Гигант»</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ООО «Гигант»</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240751">
            <w:pPr>
              <w:jc w:val="both"/>
              <w:rPr>
                <w:rFonts w:ascii="Times New Roman" w:hAnsi="Times New Roman"/>
                <w:sz w:val="12"/>
                <w:szCs w:val="12"/>
              </w:rPr>
            </w:pPr>
            <w:r w:rsidRPr="0036627A">
              <w:rPr>
                <w:rFonts w:ascii="Times New Roman" w:hAnsi="Times New Roman"/>
                <w:sz w:val="12"/>
                <w:szCs w:val="12"/>
              </w:rPr>
              <w:t>46</w:t>
            </w:r>
          </w:p>
        </w:tc>
        <w:tc>
          <w:tcPr>
            <w:tcW w:w="992" w:type="dxa"/>
          </w:tcPr>
          <w:p w:rsidR="00F27913" w:rsidRPr="0036627A" w:rsidRDefault="00F27913" w:rsidP="00240751">
            <w:pPr>
              <w:rPr>
                <w:rFonts w:ascii="Times New Roman" w:hAnsi="Times New Roman"/>
                <w:sz w:val="12"/>
                <w:szCs w:val="12"/>
              </w:rPr>
            </w:pPr>
            <w:r w:rsidRPr="0036627A">
              <w:rPr>
                <w:rFonts w:ascii="Times New Roman" w:hAnsi="Times New Roman"/>
                <w:sz w:val="12"/>
                <w:szCs w:val="12"/>
              </w:rPr>
              <w:t>с. Сергиевск,</w:t>
            </w:r>
            <w:r w:rsidR="00240751">
              <w:rPr>
                <w:rFonts w:ascii="Times New Roman" w:hAnsi="Times New Roman"/>
                <w:sz w:val="12"/>
                <w:szCs w:val="12"/>
              </w:rPr>
              <w:t xml:space="preserve"> </w:t>
            </w:r>
            <w:r w:rsidRPr="0036627A">
              <w:rPr>
                <w:rFonts w:ascii="Times New Roman" w:hAnsi="Times New Roman"/>
                <w:sz w:val="12"/>
                <w:szCs w:val="12"/>
              </w:rPr>
              <w:t>ул</w:t>
            </w:r>
            <w:r w:rsidR="00240751">
              <w:rPr>
                <w:rFonts w:ascii="Times New Roman" w:hAnsi="Times New Roman"/>
                <w:sz w:val="12"/>
                <w:szCs w:val="12"/>
              </w:rPr>
              <w:t>. Н.</w:t>
            </w:r>
            <w:r w:rsidR="00FF19A1">
              <w:rPr>
                <w:rFonts w:ascii="Times New Roman" w:hAnsi="Times New Roman"/>
                <w:sz w:val="12"/>
                <w:szCs w:val="12"/>
              </w:rPr>
              <w:t xml:space="preserve"> </w:t>
            </w:r>
            <w:r w:rsidR="00240751">
              <w:rPr>
                <w:rFonts w:ascii="Times New Roman" w:hAnsi="Times New Roman"/>
                <w:sz w:val="12"/>
                <w:szCs w:val="12"/>
              </w:rPr>
              <w:t xml:space="preserve">Краснова, 75а </w:t>
            </w:r>
            <w:r w:rsidRPr="0036627A">
              <w:rPr>
                <w:rFonts w:ascii="Times New Roman" w:hAnsi="Times New Roman"/>
                <w:sz w:val="12"/>
                <w:szCs w:val="12"/>
              </w:rPr>
              <w:t>«Золотая Рыбка»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67,00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67,00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5A3BAC" w:rsidP="005A3BAC">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01.03.15по 01.02.16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5A3BAC" w:rsidP="0036627A">
            <w:pPr>
              <w:jc w:val="both"/>
              <w:rPr>
                <w:rFonts w:ascii="Times New Roman" w:hAnsi="Times New Roman"/>
                <w:sz w:val="12"/>
                <w:szCs w:val="12"/>
              </w:rPr>
            </w:pPr>
            <w:r w:rsidRPr="005A3BAC">
              <w:rPr>
                <w:rFonts w:ascii="Times New Roman" w:hAnsi="Times New Roman"/>
                <w:sz w:val="12"/>
                <w:szCs w:val="12"/>
              </w:rPr>
              <w:t xml:space="preserve">ИП Кутузова </w:t>
            </w:r>
            <w:proofErr w:type="spellStart"/>
            <w:r w:rsidRPr="005A3BAC">
              <w:rPr>
                <w:rFonts w:ascii="Times New Roman" w:hAnsi="Times New Roman"/>
                <w:sz w:val="12"/>
                <w:szCs w:val="12"/>
              </w:rPr>
              <w:t>Гюльнара</w:t>
            </w:r>
            <w:proofErr w:type="spellEnd"/>
            <w:r w:rsidRPr="005A3BAC">
              <w:rPr>
                <w:rFonts w:ascii="Times New Roman" w:hAnsi="Times New Roman"/>
                <w:sz w:val="12"/>
                <w:szCs w:val="12"/>
              </w:rPr>
              <w:t xml:space="preserve"> </w:t>
            </w:r>
            <w:proofErr w:type="spellStart"/>
            <w:r w:rsidRPr="005A3BAC">
              <w:rPr>
                <w:rFonts w:ascii="Times New Roman" w:hAnsi="Times New Roman"/>
                <w:sz w:val="12"/>
                <w:szCs w:val="12"/>
              </w:rPr>
              <w:t>Ильдаровна</w:t>
            </w:r>
            <w:proofErr w:type="spellEnd"/>
          </w:p>
        </w:tc>
        <w:tc>
          <w:tcPr>
            <w:tcW w:w="709" w:type="dxa"/>
          </w:tcPr>
          <w:p w:rsidR="00F27913" w:rsidRPr="0036627A" w:rsidRDefault="005A3BAC" w:rsidP="005A3BAC">
            <w:pPr>
              <w:jc w:val="both"/>
              <w:rPr>
                <w:rFonts w:ascii="Times New Roman" w:hAnsi="Times New Roman"/>
                <w:sz w:val="12"/>
                <w:szCs w:val="12"/>
              </w:rPr>
            </w:pPr>
            <w:r>
              <w:rPr>
                <w:rFonts w:ascii="Times New Roman" w:hAnsi="Times New Roman"/>
                <w:sz w:val="12"/>
                <w:szCs w:val="12"/>
              </w:rPr>
              <w:t xml:space="preserve">ИП </w:t>
            </w:r>
            <w:r w:rsidR="00F27913" w:rsidRPr="0036627A">
              <w:rPr>
                <w:rFonts w:ascii="Times New Roman" w:hAnsi="Times New Roman"/>
                <w:sz w:val="12"/>
                <w:szCs w:val="12"/>
              </w:rPr>
              <w:t>Ку</w:t>
            </w:r>
            <w:r>
              <w:rPr>
                <w:rFonts w:ascii="Times New Roman" w:hAnsi="Times New Roman"/>
                <w:sz w:val="12"/>
                <w:szCs w:val="12"/>
              </w:rPr>
              <w:t xml:space="preserve">тузова </w:t>
            </w:r>
            <w:proofErr w:type="spellStart"/>
            <w:r>
              <w:rPr>
                <w:rFonts w:ascii="Times New Roman" w:hAnsi="Times New Roman"/>
                <w:sz w:val="12"/>
                <w:szCs w:val="12"/>
              </w:rPr>
              <w:t>Гюльнара</w:t>
            </w:r>
            <w:proofErr w:type="spellEnd"/>
            <w:r>
              <w:rPr>
                <w:rFonts w:ascii="Times New Roman" w:hAnsi="Times New Roman"/>
                <w:sz w:val="12"/>
                <w:szCs w:val="12"/>
              </w:rPr>
              <w:t xml:space="preserve"> </w:t>
            </w:r>
            <w:proofErr w:type="spellStart"/>
            <w:r w:rsidR="00F27913" w:rsidRPr="0036627A">
              <w:rPr>
                <w:rFonts w:ascii="Times New Roman" w:hAnsi="Times New Roman"/>
                <w:sz w:val="12"/>
                <w:szCs w:val="12"/>
              </w:rPr>
              <w:t>Ильдаровна</w:t>
            </w:r>
            <w:proofErr w:type="spellEnd"/>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47</w:t>
            </w:r>
          </w:p>
        </w:tc>
        <w:tc>
          <w:tcPr>
            <w:tcW w:w="992" w:type="dxa"/>
          </w:tcPr>
          <w:p w:rsidR="00F27913" w:rsidRPr="0036627A" w:rsidRDefault="00F27913" w:rsidP="00BA24E9">
            <w:pPr>
              <w:rPr>
                <w:rFonts w:ascii="Times New Roman" w:hAnsi="Times New Roman"/>
                <w:sz w:val="12"/>
                <w:szCs w:val="12"/>
              </w:rPr>
            </w:pPr>
            <w:r w:rsidRPr="0036627A">
              <w:rPr>
                <w:rFonts w:ascii="Times New Roman" w:hAnsi="Times New Roman"/>
                <w:sz w:val="12"/>
                <w:szCs w:val="12"/>
              </w:rPr>
              <w:t>с. Сергиевск,</w:t>
            </w:r>
            <w:r w:rsidR="00BA24E9">
              <w:rPr>
                <w:rFonts w:ascii="Times New Roman" w:hAnsi="Times New Roman"/>
                <w:sz w:val="12"/>
                <w:szCs w:val="12"/>
              </w:rPr>
              <w:t xml:space="preserve"> </w:t>
            </w:r>
            <w:r w:rsidRPr="0036627A">
              <w:rPr>
                <w:rFonts w:ascii="Times New Roman" w:hAnsi="Times New Roman"/>
                <w:sz w:val="12"/>
                <w:szCs w:val="12"/>
              </w:rPr>
              <w:t>ул. Ленина,</w:t>
            </w:r>
            <w:r w:rsidR="00BA24E9">
              <w:rPr>
                <w:rFonts w:ascii="Times New Roman" w:hAnsi="Times New Roman"/>
                <w:sz w:val="12"/>
                <w:szCs w:val="12"/>
              </w:rPr>
              <w:t xml:space="preserve"> </w:t>
            </w:r>
            <w:r w:rsidRPr="0036627A">
              <w:rPr>
                <w:rFonts w:ascii="Times New Roman" w:hAnsi="Times New Roman"/>
                <w:sz w:val="12"/>
                <w:szCs w:val="12"/>
              </w:rPr>
              <w:t>р-н  «Сергиевская ЦРБ»</w:t>
            </w:r>
            <w:r w:rsidR="00BA24E9">
              <w:rPr>
                <w:rFonts w:ascii="Times New Roman" w:hAnsi="Times New Roman"/>
                <w:sz w:val="12"/>
                <w:szCs w:val="12"/>
              </w:rPr>
              <w:t xml:space="preserve"> </w:t>
            </w:r>
            <w:r w:rsidRPr="0036627A">
              <w:rPr>
                <w:rFonts w:ascii="Times New Roman" w:hAnsi="Times New Roman"/>
                <w:sz w:val="12"/>
                <w:szCs w:val="12"/>
              </w:rPr>
              <w:t>«</w:t>
            </w:r>
            <w:proofErr w:type="spellStart"/>
            <w:r w:rsidRPr="0036627A">
              <w:rPr>
                <w:rFonts w:ascii="Times New Roman" w:hAnsi="Times New Roman"/>
                <w:sz w:val="12"/>
                <w:szCs w:val="12"/>
              </w:rPr>
              <w:t>Ермолинские</w:t>
            </w:r>
            <w:proofErr w:type="spellEnd"/>
            <w:r w:rsidRPr="0036627A">
              <w:rPr>
                <w:rFonts w:ascii="Times New Roman" w:hAnsi="Times New Roman"/>
                <w:sz w:val="12"/>
                <w:szCs w:val="12"/>
              </w:rPr>
              <w:t xml:space="preserve"> </w:t>
            </w:r>
            <w:proofErr w:type="gramStart"/>
            <w:r w:rsidRPr="0036627A">
              <w:rPr>
                <w:rFonts w:ascii="Times New Roman" w:hAnsi="Times New Roman"/>
                <w:sz w:val="12"/>
                <w:szCs w:val="12"/>
              </w:rPr>
              <w:t>п</w:t>
            </w:r>
            <w:proofErr w:type="gramEnd"/>
            <w:r w:rsidRPr="0036627A">
              <w:rPr>
                <w:rFonts w:ascii="Times New Roman" w:hAnsi="Times New Roman"/>
                <w:sz w:val="12"/>
                <w:szCs w:val="12"/>
              </w:rPr>
              <w:t>/ф»</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82,00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5A3BAC" w:rsidP="005A3BAC">
            <w:pPr>
              <w:jc w:val="both"/>
              <w:rPr>
                <w:rFonts w:ascii="Times New Roman" w:hAnsi="Times New Roman"/>
                <w:sz w:val="12"/>
                <w:szCs w:val="12"/>
              </w:rPr>
            </w:pPr>
            <w:r>
              <w:rPr>
                <w:rFonts w:ascii="Times New Roman" w:hAnsi="Times New Roman"/>
                <w:sz w:val="12"/>
                <w:szCs w:val="12"/>
              </w:rPr>
              <w:t xml:space="preserve">С 01.05.15по </w:t>
            </w:r>
            <w:r w:rsidR="00F27913" w:rsidRPr="0036627A">
              <w:rPr>
                <w:rFonts w:ascii="Times New Roman" w:hAnsi="Times New Roman"/>
                <w:sz w:val="12"/>
                <w:szCs w:val="12"/>
              </w:rPr>
              <w:t>01.04.16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5A3BAC">
            <w:pPr>
              <w:jc w:val="both"/>
              <w:rPr>
                <w:rFonts w:ascii="Times New Roman" w:hAnsi="Times New Roman"/>
                <w:sz w:val="12"/>
                <w:szCs w:val="12"/>
              </w:rPr>
            </w:pPr>
            <w:r w:rsidRPr="0036627A">
              <w:rPr>
                <w:rFonts w:ascii="Times New Roman" w:hAnsi="Times New Roman"/>
                <w:sz w:val="12"/>
                <w:szCs w:val="12"/>
              </w:rPr>
              <w:t>ИП</w:t>
            </w:r>
            <w:r w:rsidR="005A3BAC">
              <w:rPr>
                <w:rFonts w:ascii="Times New Roman" w:hAnsi="Times New Roman"/>
                <w:sz w:val="12"/>
                <w:szCs w:val="12"/>
              </w:rPr>
              <w:t xml:space="preserve"> </w:t>
            </w:r>
            <w:r w:rsidRPr="0036627A">
              <w:rPr>
                <w:rFonts w:ascii="Times New Roman" w:hAnsi="Times New Roman"/>
                <w:sz w:val="12"/>
                <w:szCs w:val="12"/>
              </w:rPr>
              <w:t>Астафьева Любовь Ивановна</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ООО «Волга-Торг» «</w:t>
            </w:r>
            <w:proofErr w:type="spellStart"/>
            <w:r w:rsidRPr="0036627A">
              <w:rPr>
                <w:rFonts w:ascii="Times New Roman" w:hAnsi="Times New Roman"/>
                <w:sz w:val="12"/>
                <w:szCs w:val="12"/>
              </w:rPr>
              <w:t>Ермолинские</w:t>
            </w:r>
            <w:proofErr w:type="spellEnd"/>
            <w:r w:rsidRPr="0036627A">
              <w:rPr>
                <w:rFonts w:ascii="Times New Roman" w:hAnsi="Times New Roman"/>
                <w:sz w:val="12"/>
                <w:szCs w:val="12"/>
              </w:rPr>
              <w:t xml:space="preserve"> полуфабрикаты»</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48</w:t>
            </w:r>
          </w:p>
        </w:tc>
        <w:tc>
          <w:tcPr>
            <w:tcW w:w="992" w:type="dxa"/>
          </w:tcPr>
          <w:p w:rsidR="00F27913" w:rsidRPr="0036627A" w:rsidRDefault="00F27913" w:rsidP="00BA24E9">
            <w:pPr>
              <w:rPr>
                <w:rFonts w:ascii="Times New Roman" w:hAnsi="Times New Roman"/>
                <w:sz w:val="12"/>
                <w:szCs w:val="12"/>
              </w:rPr>
            </w:pPr>
            <w:r w:rsidRPr="0036627A">
              <w:rPr>
                <w:rFonts w:ascii="Times New Roman" w:hAnsi="Times New Roman"/>
                <w:sz w:val="12"/>
                <w:szCs w:val="12"/>
              </w:rPr>
              <w:t>с. Сергиевск,</w:t>
            </w:r>
            <w:r w:rsidR="00BA24E9">
              <w:rPr>
                <w:rFonts w:ascii="Times New Roman" w:hAnsi="Times New Roman"/>
                <w:sz w:val="12"/>
                <w:szCs w:val="12"/>
              </w:rPr>
              <w:t xml:space="preserve"> </w:t>
            </w:r>
            <w:r w:rsidRPr="0036627A">
              <w:rPr>
                <w:rFonts w:ascii="Times New Roman" w:hAnsi="Times New Roman"/>
                <w:sz w:val="12"/>
                <w:szCs w:val="12"/>
              </w:rPr>
              <w:t>ул. Ленина,</w:t>
            </w:r>
            <w:r w:rsidR="00BA24E9">
              <w:rPr>
                <w:rFonts w:ascii="Times New Roman" w:hAnsi="Times New Roman"/>
                <w:sz w:val="12"/>
                <w:szCs w:val="12"/>
              </w:rPr>
              <w:t xml:space="preserve"> </w:t>
            </w:r>
            <w:r w:rsidRPr="0036627A">
              <w:rPr>
                <w:rFonts w:ascii="Times New Roman" w:hAnsi="Times New Roman"/>
                <w:sz w:val="12"/>
                <w:szCs w:val="12"/>
              </w:rPr>
              <w:t>р-н МУЗ «Сергиевская ЦРБ»</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63,00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63,00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5A3BAC" w:rsidP="005A3BAC">
            <w:pPr>
              <w:jc w:val="both"/>
              <w:rPr>
                <w:rFonts w:ascii="Times New Roman" w:hAnsi="Times New Roman"/>
                <w:sz w:val="12"/>
                <w:szCs w:val="12"/>
              </w:rPr>
            </w:pPr>
            <w:r>
              <w:rPr>
                <w:rFonts w:ascii="Times New Roman" w:hAnsi="Times New Roman"/>
                <w:sz w:val="12"/>
                <w:szCs w:val="12"/>
              </w:rPr>
              <w:t>С 27.02.15</w:t>
            </w:r>
            <w:r w:rsidR="00F27913" w:rsidRPr="0036627A">
              <w:rPr>
                <w:rFonts w:ascii="Times New Roman" w:hAnsi="Times New Roman"/>
                <w:sz w:val="12"/>
                <w:szCs w:val="12"/>
              </w:rPr>
              <w:t>по 27.01.16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5A3BAC" w:rsidP="005A3BAC">
            <w:pPr>
              <w:jc w:val="both"/>
              <w:rPr>
                <w:rFonts w:ascii="Times New Roman" w:hAnsi="Times New Roman"/>
                <w:sz w:val="12"/>
                <w:szCs w:val="12"/>
              </w:rPr>
            </w:pPr>
            <w:r w:rsidRPr="005A3BAC">
              <w:rPr>
                <w:rFonts w:ascii="Times New Roman" w:hAnsi="Times New Roman"/>
                <w:sz w:val="12"/>
                <w:szCs w:val="12"/>
              </w:rPr>
              <w:t>ИП Астафьева Любовь Ивановна</w:t>
            </w:r>
          </w:p>
        </w:tc>
        <w:tc>
          <w:tcPr>
            <w:tcW w:w="709" w:type="dxa"/>
          </w:tcPr>
          <w:p w:rsidR="00F27913" w:rsidRPr="0036627A" w:rsidRDefault="005A3BAC" w:rsidP="005A3BAC">
            <w:pPr>
              <w:jc w:val="both"/>
              <w:rPr>
                <w:rFonts w:ascii="Times New Roman" w:hAnsi="Times New Roman"/>
                <w:sz w:val="12"/>
                <w:szCs w:val="12"/>
              </w:rPr>
            </w:pPr>
            <w:r w:rsidRPr="005A3BAC">
              <w:rPr>
                <w:rFonts w:ascii="Times New Roman" w:hAnsi="Times New Roman"/>
                <w:sz w:val="12"/>
                <w:szCs w:val="12"/>
              </w:rPr>
              <w:t>ИП Астафьева Любовь Ивановна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49</w:t>
            </w:r>
          </w:p>
        </w:tc>
        <w:tc>
          <w:tcPr>
            <w:tcW w:w="992" w:type="dxa"/>
          </w:tcPr>
          <w:p w:rsidR="00F27913" w:rsidRPr="0036627A" w:rsidRDefault="00F27913" w:rsidP="00BA24E9">
            <w:pPr>
              <w:rPr>
                <w:rFonts w:ascii="Times New Roman" w:hAnsi="Times New Roman"/>
                <w:sz w:val="12"/>
                <w:szCs w:val="12"/>
              </w:rPr>
            </w:pPr>
            <w:r w:rsidRPr="0036627A">
              <w:rPr>
                <w:rFonts w:ascii="Times New Roman" w:hAnsi="Times New Roman"/>
                <w:sz w:val="12"/>
                <w:szCs w:val="12"/>
              </w:rPr>
              <w:t>с. Сергиевск,</w:t>
            </w:r>
            <w:r w:rsidR="00BA24E9">
              <w:rPr>
                <w:rFonts w:ascii="Times New Roman" w:hAnsi="Times New Roman"/>
                <w:sz w:val="12"/>
                <w:szCs w:val="12"/>
              </w:rPr>
              <w:t xml:space="preserve"> </w:t>
            </w:r>
            <w:r w:rsidRPr="0036627A">
              <w:rPr>
                <w:rFonts w:ascii="Times New Roman" w:hAnsi="Times New Roman"/>
                <w:sz w:val="12"/>
                <w:szCs w:val="12"/>
              </w:rPr>
              <w:t>пер. Н.</w:t>
            </w:r>
            <w:r w:rsidR="00BA24E9">
              <w:rPr>
                <w:rFonts w:ascii="Times New Roman" w:hAnsi="Times New Roman"/>
                <w:sz w:val="12"/>
                <w:szCs w:val="12"/>
              </w:rPr>
              <w:t xml:space="preserve"> </w:t>
            </w:r>
            <w:r w:rsidRPr="0036627A">
              <w:rPr>
                <w:rFonts w:ascii="Times New Roman" w:hAnsi="Times New Roman"/>
                <w:sz w:val="12"/>
                <w:szCs w:val="12"/>
              </w:rPr>
              <w:t>Краснова и Гагарина, «Сок»</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135,00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135,00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4F29FA" w:rsidP="004F29FA">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01.05.15по 01.04.16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ИП</w:t>
            </w:r>
            <w:r w:rsidR="004F29FA">
              <w:rPr>
                <w:rFonts w:ascii="Times New Roman" w:hAnsi="Times New Roman"/>
                <w:sz w:val="12"/>
                <w:szCs w:val="12"/>
              </w:rPr>
              <w:t xml:space="preserve"> </w:t>
            </w:r>
            <w:r w:rsidRPr="0036627A">
              <w:rPr>
                <w:rFonts w:ascii="Times New Roman" w:hAnsi="Times New Roman"/>
                <w:sz w:val="12"/>
                <w:szCs w:val="12"/>
              </w:rPr>
              <w:t>Илларионова Людмила</w:t>
            </w:r>
            <w:r w:rsidR="004F29FA">
              <w:rPr>
                <w:rFonts w:ascii="Times New Roman" w:hAnsi="Times New Roman"/>
                <w:sz w:val="12"/>
                <w:szCs w:val="12"/>
              </w:rPr>
              <w:t xml:space="preserve"> </w:t>
            </w:r>
            <w:r w:rsidRPr="0036627A">
              <w:rPr>
                <w:rFonts w:ascii="Times New Roman" w:hAnsi="Times New Roman"/>
                <w:sz w:val="12"/>
                <w:szCs w:val="12"/>
              </w:rPr>
              <w:t>Павловна</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ИП</w:t>
            </w:r>
            <w:r w:rsidR="004F29FA">
              <w:rPr>
                <w:rFonts w:ascii="Times New Roman" w:hAnsi="Times New Roman"/>
                <w:sz w:val="12"/>
                <w:szCs w:val="12"/>
              </w:rPr>
              <w:t xml:space="preserve"> </w:t>
            </w:r>
            <w:r w:rsidRPr="0036627A">
              <w:rPr>
                <w:rFonts w:ascii="Times New Roman" w:hAnsi="Times New Roman"/>
                <w:sz w:val="12"/>
                <w:szCs w:val="12"/>
              </w:rPr>
              <w:t>Илларионова Людмила</w:t>
            </w:r>
            <w:r w:rsidR="004F29FA">
              <w:rPr>
                <w:rFonts w:ascii="Times New Roman" w:hAnsi="Times New Roman"/>
                <w:sz w:val="12"/>
                <w:szCs w:val="12"/>
              </w:rPr>
              <w:t xml:space="preserve"> </w:t>
            </w:r>
            <w:r w:rsidRPr="0036627A">
              <w:rPr>
                <w:rFonts w:ascii="Times New Roman" w:hAnsi="Times New Roman"/>
                <w:sz w:val="12"/>
                <w:szCs w:val="12"/>
              </w:rPr>
              <w:t>Павловна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w:t>
            </w:r>
          </w:p>
        </w:tc>
        <w:tc>
          <w:tcPr>
            <w:tcW w:w="992" w:type="dxa"/>
          </w:tcPr>
          <w:p w:rsidR="00F27913" w:rsidRPr="0036627A" w:rsidRDefault="00F27913" w:rsidP="00BA24E9">
            <w:pPr>
              <w:rPr>
                <w:rFonts w:ascii="Times New Roman" w:hAnsi="Times New Roman"/>
                <w:sz w:val="12"/>
                <w:szCs w:val="12"/>
              </w:rPr>
            </w:pPr>
            <w:r w:rsidRPr="0036627A">
              <w:rPr>
                <w:rFonts w:ascii="Times New Roman" w:hAnsi="Times New Roman"/>
                <w:sz w:val="12"/>
                <w:szCs w:val="12"/>
              </w:rPr>
              <w:t>с. Сергиевск,</w:t>
            </w:r>
            <w:r w:rsidR="00BA24E9">
              <w:rPr>
                <w:rFonts w:ascii="Times New Roman" w:hAnsi="Times New Roman"/>
                <w:sz w:val="12"/>
                <w:szCs w:val="12"/>
              </w:rPr>
              <w:t xml:space="preserve"> </w:t>
            </w:r>
            <w:r w:rsidRPr="0036627A">
              <w:rPr>
                <w:rFonts w:ascii="Times New Roman" w:hAnsi="Times New Roman"/>
                <w:sz w:val="12"/>
                <w:szCs w:val="12"/>
              </w:rPr>
              <w:t>ул. Ленина,</w:t>
            </w:r>
            <w:r w:rsidR="00BA24E9">
              <w:rPr>
                <w:rFonts w:ascii="Times New Roman" w:hAnsi="Times New Roman"/>
                <w:sz w:val="12"/>
                <w:szCs w:val="12"/>
              </w:rPr>
              <w:t xml:space="preserve"> </w:t>
            </w:r>
            <w:r w:rsidRPr="0036627A">
              <w:rPr>
                <w:rFonts w:ascii="Times New Roman" w:hAnsi="Times New Roman"/>
                <w:sz w:val="12"/>
                <w:szCs w:val="12"/>
              </w:rPr>
              <w:t>конечная остановка,</w:t>
            </w:r>
            <w:r w:rsidR="00BA24E9">
              <w:rPr>
                <w:rFonts w:ascii="Times New Roman" w:hAnsi="Times New Roman"/>
                <w:sz w:val="12"/>
                <w:szCs w:val="12"/>
              </w:rPr>
              <w:t xml:space="preserve"> </w:t>
            </w:r>
            <w:r w:rsidRPr="0036627A">
              <w:rPr>
                <w:rFonts w:ascii="Times New Roman" w:hAnsi="Times New Roman"/>
                <w:sz w:val="12"/>
                <w:szCs w:val="12"/>
              </w:rPr>
              <w:t>«Сударушка»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87,00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87,00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4F29FA" w:rsidP="004F29FA">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26.12.11</w:t>
            </w:r>
            <w:r>
              <w:rPr>
                <w:rFonts w:ascii="Times New Roman" w:hAnsi="Times New Roman"/>
                <w:sz w:val="12"/>
                <w:szCs w:val="12"/>
              </w:rPr>
              <w:t xml:space="preserve"> по </w:t>
            </w:r>
            <w:r w:rsidR="00F27913" w:rsidRPr="0036627A">
              <w:rPr>
                <w:rFonts w:ascii="Times New Roman" w:hAnsi="Times New Roman"/>
                <w:sz w:val="12"/>
                <w:szCs w:val="12"/>
              </w:rPr>
              <w:t>25.12.16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ООО</w:t>
            </w:r>
            <w:r w:rsidR="004F29FA">
              <w:rPr>
                <w:rFonts w:ascii="Times New Roman" w:hAnsi="Times New Roman"/>
                <w:sz w:val="12"/>
                <w:szCs w:val="12"/>
              </w:rPr>
              <w:t xml:space="preserve"> </w:t>
            </w:r>
            <w:r w:rsidRPr="0036627A">
              <w:rPr>
                <w:rFonts w:ascii="Times New Roman" w:hAnsi="Times New Roman"/>
                <w:sz w:val="12"/>
                <w:szCs w:val="12"/>
              </w:rPr>
              <w:t>«Три медведя»</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ООО</w:t>
            </w:r>
            <w:r w:rsidR="004F29FA">
              <w:rPr>
                <w:rFonts w:ascii="Times New Roman" w:hAnsi="Times New Roman"/>
                <w:sz w:val="12"/>
                <w:szCs w:val="12"/>
              </w:rPr>
              <w:t xml:space="preserve"> </w:t>
            </w:r>
            <w:r w:rsidRPr="0036627A">
              <w:rPr>
                <w:rFonts w:ascii="Times New Roman" w:hAnsi="Times New Roman"/>
                <w:sz w:val="12"/>
                <w:szCs w:val="12"/>
              </w:rPr>
              <w:t>«Три медведя».</w:t>
            </w:r>
          </w:p>
        </w:tc>
        <w:tc>
          <w:tcPr>
            <w:tcW w:w="425"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51</w:t>
            </w:r>
          </w:p>
        </w:tc>
        <w:tc>
          <w:tcPr>
            <w:tcW w:w="992" w:type="dxa"/>
          </w:tcPr>
          <w:p w:rsidR="00F27913" w:rsidRPr="0036627A" w:rsidRDefault="00F27913" w:rsidP="00BA24E9">
            <w:pPr>
              <w:rPr>
                <w:rFonts w:ascii="Times New Roman" w:hAnsi="Times New Roman"/>
                <w:sz w:val="12"/>
                <w:szCs w:val="12"/>
              </w:rPr>
            </w:pPr>
            <w:r w:rsidRPr="0036627A">
              <w:rPr>
                <w:rFonts w:ascii="Times New Roman" w:hAnsi="Times New Roman"/>
                <w:sz w:val="12"/>
                <w:szCs w:val="12"/>
              </w:rPr>
              <w:t>с. Сергиевск,</w:t>
            </w:r>
            <w:r w:rsidR="00BA24E9">
              <w:rPr>
                <w:rFonts w:ascii="Times New Roman" w:hAnsi="Times New Roman"/>
                <w:sz w:val="12"/>
                <w:szCs w:val="12"/>
              </w:rPr>
              <w:t xml:space="preserve"> </w:t>
            </w:r>
            <w:r w:rsidRPr="0036627A">
              <w:rPr>
                <w:rFonts w:ascii="Times New Roman" w:hAnsi="Times New Roman"/>
                <w:sz w:val="12"/>
                <w:szCs w:val="12"/>
              </w:rPr>
              <w:t>ул. К. Маркса,</w:t>
            </w:r>
            <w:r w:rsidR="00BA24E9">
              <w:rPr>
                <w:rFonts w:ascii="Times New Roman" w:hAnsi="Times New Roman"/>
                <w:sz w:val="12"/>
                <w:szCs w:val="12"/>
              </w:rPr>
              <w:t xml:space="preserve"> </w:t>
            </w:r>
            <w:r w:rsidRPr="0036627A">
              <w:rPr>
                <w:rFonts w:ascii="Times New Roman" w:hAnsi="Times New Roman"/>
                <w:sz w:val="12"/>
                <w:szCs w:val="12"/>
              </w:rPr>
              <w:t>торг. Павильон «Дымок»</w:t>
            </w:r>
            <w:r w:rsidR="00BA24E9">
              <w:rPr>
                <w:rFonts w:ascii="Times New Roman" w:hAnsi="Times New Roman"/>
                <w:sz w:val="12"/>
                <w:szCs w:val="12"/>
              </w:rPr>
              <w:t xml:space="preserve"> </w:t>
            </w:r>
            <w:r w:rsidRPr="0036627A">
              <w:rPr>
                <w:rFonts w:ascii="Times New Roman" w:hAnsi="Times New Roman"/>
                <w:sz w:val="12"/>
                <w:szCs w:val="12"/>
              </w:rPr>
              <w:t>совмещенный с  автобусной  остановкой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25,98</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25,98</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С 01.09.15по 01.08.16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ООО</w:t>
            </w:r>
            <w:r w:rsidR="004F29FA">
              <w:rPr>
                <w:rFonts w:ascii="Times New Roman" w:hAnsi="Times New Roman"/>
                <w:sz w:val="12"/>
                <w:szCs w:val="12"/>
              </w:rPr>
              <w:t xml:space="preserve"> </w:t>
            </w:r>
            <w:r w:rsidRPr="0036627A">
              <w:rPr>
                <w:rFonts w:ascii="Times New Roman" w:hAnsi="Times New Roman"/>
                <w:sz w:val="12"/>
                <w:szCs w:val="12"/>
              </w:rPr>
              <w:t>«Гермес-Торг»</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ООО</w:t>
            </w:r>
            <w:r w:rsidR="004F29FA">
              <w:rPr>
                <w:rFonts w:ascii="Times New Roman" w:hAnsi="Times New Roman"/>
                <w:sz w:val="12"/>
                <w:szCs w:val="12"/>
              </w:rPr>
              <w:t xml:space="preserve"> </w:t>
            </w:r>
            <w:r w:rsidRPr="0036627A">
              <w:rPr>
                <w:rFonts w:ascii="Times New Roman" w:hAnsi="Times New Roman"/>
                <w:sz w:val="12"/>
                <w:szCs w:val="12"/>
              </w:rPr>
              <w:t>«Гермес-Торг»</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52</w:t>
            </w:r>
          </w:p>
        </w:tc>
        <w:tc>
          <w:tcPr>
            <w:tcW w:w="992" w:type="dxa"/>
          </w:tcPr>
          <w:p w:rsidR="00F27913" w:rsidRPr="0036627A" w:rsidRDefault="00F27913" w:rsidP="006F1228">
            <w:pPr>
              <w:rPr>
                <w:rFonts w:ascii="Times New Roman" w:hAnsi="Times New Roman"/>
                <w:sz w:val="12"/>
                <w:szCs w:val="12"/>
              </w:rPr>
            </w:pPr>
            <w:r w:rsidRPr="0036627A">
              <w:rPr>
                <w:rFonts w:ascii="Times New Roman" w:hAnsi="Times New Roman"/>
                <w:sz w:val="12"/>
                <w:szCs w:val="12"/>
              </w:rPr>
              <w:t>с. Сергиевск,</w:t>
            </w:r>
            <w:r w:rsidR="00BA24E9">
              <w:rPr>
                <w:rFonts w:ascii="Times New Roman" w:hAnsi="Times New Roman"/>
                <w:sz w:val="12"/>
                <w:szCs w:val="12"/>
              </w:rPr>
              <w:t xml:space="preserve"> </w:t>
            </w:r>
            <w:r w:rsidRPr="0036627A">
              <w:rPr>
                <w:rFonts w:ascii="Times New Roman" w:hAnsi="Times New Roman"/>
                <w:sz w:val="12"/>
                <w:szCs w:val="12"/>
              </w:rPr>
              <w:t>ул. Ленина,</w:t>
            </w:r>
            <w:r w:rsidR="00BA24E9">
              <w:rPr>
                <w:rFonts w:ascii="Times New Roman" w:hAnsi="Times New Roman"/>
                <w:sz w:val="12"/>
                <w:szCs w:val="12"/>
              </w:rPr>
              <w:t xml:space="preserve"> </w:t>
            </w:r>
            <w:r w:rsidRPr="0036627A">
              <w:rPr>
                <w:rFonts w:ascii="Times New Roman" w:hAnsi="Times New Roman"/>
                <w:sz w:val="12"/>
                <w:szCs w:val="12"/>
              </w:rPr>
              <w:t>тор. Павильон «Дымок»</w:t>
            </w:r>
            <w:r w:rsidR="00BA24E9">
              <w:rPr>
                <w:rFonts w:ascii="Times New Roman" w:hAnsi="Times New Roman"/>
                <w:sz w:val="12"/>
                <w:szCs w:val="12"/>
              </w:rPr>
              <w:t xml:space="preserve"> </w:t>
            </w:r>
            <w:r w:rsidRPr="0036627A">
              <w:rPr>
                <w:rFonts w:ascii="Times New Roman" w:hAnsi="Times New Roman"/>
                <w:sz w:val="12"/>
                <w:szCs w:val="12"/>
              </w:rPr>
              <w:t>совмещенный с автобусной  остановкой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28,00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28,00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С 01.09.15по 01.08.16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ООО</w:t>
            </w:r>
            <w:r w:rsidR="004F29FA">
              <w:rPr>
                <w:rFonts w:ascii="Times New Roman" w:hAnsi="Times New Roman"/>
                <w:sz w:val="12"/>
                <w:szCs w:val="12"/>
              </w:rPr>
              <w:t xml:space="preserve"> </w:t>
            </w:r>
            <w:r w:rsidRPr="0036627A">
              <w:rPr>
                <w:rFonts w:ascii="Times New Roman" w:hAnsi="Times New Roman"/>
                <w:sz w:val="12"/>
                <w:szCs w:val="12"/>
              </w:rPr>
              <w:t>«Гермес-Торг»</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ООО</w:t>
            </w:r>
            <w:r w:rsidR="004F29FA">
              <w:rPr>
                <w:rFonts w:ascii="Times New Roman" w:hAnsi="Times New Roman"/>
                <w:sz w:val="12"/>
                <w:szCs w:val="12"/>
              </w:rPr>
              <w:t xml:space="preserve"> </w:t>
            </w:r>
            <w:r w:rsidRPr="0036627A">
              <w:rPr>
                <w:rFonts w:ascii="Times New Roman" w:hAnsi="Times New Roman"/>
                <w:sz w:val="12"/>
                <w:szCs w:val="12"/>
              </w:rPr>
              <w:t>«Гермес-Торг»</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53</w:t>
            </w:r>
          </w:p>
        </w:tc>
        <w:tc>
          <w:tcPr>
            <w:tcW w:w="992" w:type="dxa"/>
          </w:tcPr>
          <w:p w:rsidR="00F27913" w:rsidRPr="0036627A" w:rsidRDefault="00F27913" w:rsidP="006F1228">
            <w:pPr>
              <w:rPr>
                <w:rFonts w:ascii="Times New Roman" w:hAnsi="Times New Roman"/>
                <w:sz w:val="12"/>
                <w:szCs w:val="12"/>
              </w:rPr>
            </w:pPr>
            <w:r w:rsidRPr="0036627A">
              <w:rPr>
                <w:rFonts w:ascii="Times New Roman" w:hAnsi="Times New Roman"/>
                <w:sz w:val="12"/>
                <w:szCs w:val="12"/>
              </w:rPr>
              <w:t>с. Сергиевск,</w:t>
            </w:r>
            <w:r w:rsidR="006F1228">
              <w:rPr>
                <w:rFonts w:ascii="Times New Roman" w:hAnsi="Times New Roman"/>
                <w:sz w:val="12"/>
                <w:szCs w:val="12"/>
              </w:rPr>
              <w:t xml:space="preserve"> </w:t>
            </w:r>
            <w:r w:rsidRPr="0036627A">
              <w:rPr>
                <w:rFonts w:ascii="Times New Roman" w:hAnsi="Times New Roman"/>
                <w:sz w:val="12"/>
                <w:szCs w:val="12"/>
              </w:rPr>
              <w:t>ул. Ленина,</w:t>
            </w:r>
            <w:r w:rsidR="006F1228">
              <w:rPr>
                <w:rFonts w:ascii="Times New Roman" w:hAnsi="Times New Roman"/>
                <w:sz w:val="12"/>
                <w:szCs w:val="12"/>
              </w:rPr>
              <w:t xml:space="preserve"> </w:t>
            </w:r>
            <w:r w:rsidRPr="0036627A">
              <w:rPr>
                <w:rFonts w:ascii="Times New Roman" w:hAnsi="Times New Roman"/>
                <w:sz w:val="12"/>
                <w:szCs w:val="12"/>
              </w:rPr>
              <w:t>р-н СГТ,</w:t>
            </w:r>
            <w:r w:rsidR="006F1228">
              <w:rPr>
                <w:rFonts w:ascii="Times New Roman" w:hAnsi="Times New Roman"/>
                <w:sz w:val="12"/>
                <w:szCs w:val="12"/>
              </w:rPr>
              <w:t xml:space="preserve"> </w:t>
            </w:r>
            <w:r w:rsidRPr="0036627A">
              <w:rPr>
                <w:rFonts w:ascii="Times New Roman" w:hAnsi="Times New Roman"/>
                <w:sz w:val="12"/>
                <w:szCs w:val="12"/>
              </w:rPr>
              <w:t>«Строй Мастер»</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4F29FA" w:rsidP="004F29FA">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01.11.15</w:t>
            </w:r>
            <w:r>
              <w:rPr>
                <w:rFonts w:ascii="Times New Roman" w:hAnsi="Times New Roman"/>
                <w:sz w:val="12"/>
                <w:szCs w:val="12"/>
              </w:rPr>
              <w:t xml:space="preserve">по </w:t>
            </w:r>
            <w:r w:rsidR="00F27913" w:rsidRPr="0036627A">
              <w:rPr>
                <w:rFonts w:ascii="Times New Roman" w:hAnsi="Times New Roman"/>
                <w:sz w:val="12"/>
                <w:szCs w:val="12"/>
              </w:rPr>
              <w:t>01</w:t>
            </w:r>
            <w:r w:rsidR="00F27913" w:rsidRPr="0036627A">
              <w:rPr>
                <w:rFonts w:ascii="Times New Roman" w:hAnsi="Times New Roman"/>
                <w:sz w:val="12"/>
                <w:szCs w:val="12"/>
                <w:lang w:val="en-US"/>
              </w:rPr>
              <w:t>.1</w:t>
            </w:r>
            <w:r w:rsidR="00F27913" w:rsidRPr="0036627A">
              <w:rPr>
                <w:rFonts w:ascii="Times New Roman" w:hAnsi="Times New Roman"/>
                <w:sz w:val="12"/>
                <w:szCs w:val="12"/>
              </w:rPr>
              <w:t>0.16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ИП</w:t>
            </w:r>
            <w:r w:rsidR="004F29FA">
              <w:rPr>
                <w:rFonts w:ascii="Times New Roman" w:hAnsi="Times New Roman"/>
                <w:sz w:val="12"/>
                <w:szCs w:val="12"/>
              </w:rPr>
              <w:t xml:space="preserve"> </w:t>
            </w:r>
            <w:proofErr w:type="spellStart"/>
            <w:r w:rsidRPr="0036627A">
              <w:rPr>
                <w:rFonts w:ascii="Times New Roman" w:hAnsi="Times New Roman"/>
                <w:sz w:val="12"/>
                <w:szCs w:val="12"/>
              </w:rPr>
              <w:t>Бадина</w:t>
            </w:r>
            <w:proofErr w:type="spellEnd"/>
            <w:r w:rsidRPr="0036627A">
              <w:rPr>
                <w:rFonts w:ascii="Times New Roman" w:hAnsi="Times New Roman"/>
                <w:sz w:val="12"/>
                <w:szCs w:val="12"/>
              </w:rPr>
              <w:t xml:space="preserve"> Эльвира Анатольевна</w:t>
            </w:r>
          </w:p>
        </w:tc>
        <w:tc>
          <w:tcPr>
            <w:tcW w:w="709" w:type="dxa"/>
          </w:tcPr>
          <w:p w:rsidR="00F27913" w:rsidRPr="0036627A" w:rsidRDefault="004F29FA" w:rsidP="004F29FA">
            <w:pPr>
              <w:jc w:val="both"/>
              <w:rPr>
                <w:rFonts w:ascii="Times New Roman" w:hAnsi="Times New Roman"/>
                <w:sz w:val="12"/>
                <w:szCs w:val="12"/>
              </w:rPr>
            </w:pPr>
            <w:r w:rsidRPr="004F29FA">
              <w:rPr>
                <w:rFonts w:ascii="Times New Roman" w:hAnsi="Times New Roman"/>
                <w:sz w:val="12"/>
                <w:szCs w:val="12"/>
              </w:rPr>
              <w:t xml:space="preserve">ИП </w:t>
            </w:r>
            <w:proofErr w:type="spellStart"/>
            <w:r w:rsidRPr="004F29FA">
              <w:rPr>
                <w:rFonts w:ascii="Times New Roman" w:hAnsi="Times New Roman"/>
                <w:sz w:val="12"/>
                <w:szCs w:val="12"/>
              </w:rPr>
              <w:t>Бадина</w:t>
            </w:r>
            <w:proofErr w:type="spellEnd"/>
            <w:r w:rsidRPr="004F29FA">
              <w:rPr>
                <w:rFonts w:ascii="Times New Roman" w:hAnsi="Times New Roman"/>
                <w:sz w:val="12"/>
                <w:szCs w:val="12"/>
              </w:rPr>
              <w:t xml:space="preserve"> Эльвира Анатольевна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54</w:t>
            </w:r>
          </w:p>
        </w:tc>
        <w:tc>
          <w:tcPr>
            <w:tcW w:w="992" w:type="dxa"/>
          </w:tcPr>
          <w:p w:rsidR="00F27913" w:rsidRPr="0036627A" w:rsidRDefault="00F27913" w:rsidP="006F1228">
            <w:pPr>
              <w:rPr>
                <w:rFonts w:ascii="Times New Roman" w:hAnsi="Times New Roman"/>
                <w:sz w:val="12"/>
                <w:szCs w:val="12"/>
              </w:rPr>
            </w:pPr>
            <w:r w:rsidRPr="0036627A">
              <w:rPr>
                <w:rFonts w:ascii="Times New Roman" w:hAnsi="Times New Roman"/>
                <w:sz w:val="12"/>
                <w:szCs w:val="12"/>
              </w:rPr>
              <w:t>с. Сергиевск,</w:t>
            </w:r>
            <w:r w:rsidR="006F1228">
              <w:rPr>
                <w:rFonts w:ascii="Times New Roman" w:hAnsi="Times New Roman"/>
                <w:sz w:val="12"/>
                <w:szCs w:val="12"/>
              </w:rPr>
              <w:t xml:space="preserve"> </w:t>
            </w:r>
            <w:r w:rsidRPr="0036627A">
              <w:rPr>
                <w:rFonts w:ascii="Times New Roman" w:hAnsi="Times New Roman"/>
                <w:sz w:val="12"/>
                <w:szCs w:val="12"/>
              </w:rPr>
              <w:t>ул. Ленина,</w:t>
            </w:r>
            <w:r w:rsidR="006F1228">
              <w:rPr>
                <w:rFonts w:ascii="Times New Roman" w:hAnsi="Times New Roman"/>
                <w:sz w:val="12"/>
                <w:szCs w:val="12"/>
              </w:rPr>
              <w:t xml:space="preserve"> </w:t>
            </w:r>
            <w:r w:rsidRPr="0036627A">
              <w:rPr>
                <w:rFonts w:ascii="Times New Roman" w:hAnsi="Times New Roman"/>
                <w:sz w:val="12"/>
                <w:szCs w:val="12"/>
              </w:rPr>
              <w:t>торговые ряды,</w:t>
            </w:r>
            <w:r w:rsidR="006F1228">
              <w:rPr>
                <w:rFonts w:ascii="Times New Roman" w:hAnsi="Times New Roman"/>
                <w:sz w:val="12"/>
                <w:szCs w:val="12"/>
              </w:rPr>
              <w:t xml:space="preserve"> </w:t>
            </w:r>
            <w:r w:rsidRPr="0036627A">
              <w:rPr>
                <w:rFonts w:ascii="Times New Roman" w:hAnsi="Times New Roman"/>
                <w:sz w:val="12"/>
                <w:szCs w:val="12"/>
              </w:rPr>
              <w:t>«Доктор Глаз»</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61,00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61,00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4F29FA" w:rsidP="004F29FA">
            <w:pPr>
              <w:jc w:val="both"/>
              <w:rPr>
                <w:rFonts w:ascii="Times New Roman" w:hAnsi="Times New Roman"/>
                <w:sz w:val="12"/>
                <w:szCs w:val="12"/>
              </w:rPr>
            </w:pPr>
            <w:r>
              <w:rPr>
                <w:rFonts w:ascii="Times New Roman" w:hAnsi="Times New Roman"/>
                <w:sz w:val="12"/>
                <w:szCs w:val="12"/>
              </w:rPr>
              <w:t>С 01.08.15</w:t>
            </w:r>
            <w:r w:rsidR="00F27913" w:rsidRPr="0036627A">
              <w:rPr>
                <w:rFonts w:ascii="Times New Roman" w:hAnsi="Times New Roman"/>
                <w:sz w:val="12"/>
                <w:szCs w:val="12"/>
              </w:rPr>
              <w:t>п</w:t>
            </w:r>
            <w:r>
              <w:rPr>
                <w:rFonts w:ascii="Times New Roman" w:hAnsi="Times New Roman"/>
                <w:sz w:val="12"/>
                <w:szCs w:val="12"/>
              </w:rPr>
              <w:t xml:space="preserve">о </w:t>
            </w:r>
            <w:r w:rsidR="00F27913" w:rsidRPr="0036627A">
              <w:rPr>
                <w:rFonts w:ascii="Times New Roman" w:hAnsi="Times New Roman"/>
                <w:sz w:val="12"/>
                <w:szCs w:val="12"/>
              </w:rPr>
              <w:t>01.07.16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ООО</w:t>
            </w:r>
            <w:r w:rsidR="004F29FA">
              <w:rPr>
                <w:rFonts w:ascii="Times New Roman" w:hAnsi="Times New Roman"/>
                <w:sz w:val="12"/>
                <w:szCs w:val="12"/>
              </w:rPr>
              <w:t xml:space="preserve"> </w:t>
            </w:r>
            <w:r w:rsidRPr="0036627A">
              <w:rPr>
                <w:rFonts w:ascii="Times New Roman" w:hAnsi="Times New Roman"/>
                <w:sz w:val="12"/>
                <w:szCs w:val="12"/>
              </w:rPr>
              <w:t>«Доктор Глаз»</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ООО</w:t>
            </w:r>
            <w:r w:rsidR="004F29FA">
              <w:rPr>
                <w:rFonts w:ascii="Times New Roman" w:hAnsi="Times New Roman"/>
                <w:sz w:val="12"/>
                <w:szCs w:val="12"/>
              </w:rPr>
              <w:t xml:space="preserve"> </w:t>
            </w:r>
            <w:r w:rsidRPr="0036627A">
              <w:rPr>
                <w:rFonts w:ascii="Times New Roman" w:hAnsi="Times New Roman"/>
                <w:sz w:val="12"/>
                <w:szCs w:val="12"/>
              </w:rPr>
              <w:t>«Доктор Глаз»</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55</w:t>
            </w:r>
          </w:p>
        </w:tc>
        <w:tc>
          <w:tcPr>
            <w:tcW w:w="992" w:type="dxa"/>
          </w:tcPr>
          <w:p w:rsidR="00F27913" w:rsidRPr="0036627A" w:rsidRDefault="00F27913" w:rsidP="006F1228">
            <w:pPr>
              <w:rPr>
                <w:rFonts w:ascii="Times New Roman" w:hAnsi="Times New Roman"/>
                <w:sz w:val="12"/>
                <w:szCs w:val="12"/>
              </w:rPr>
            </w:pPr>
            <w:r w:rsidRPr="0036627A">
              <w:rPr>
                <w:rFonts w:ascii="Times New Roman" w:hAnsi="Times New Roman"/>
                <w:sz w:val="12"/>
                <w:szCs w:val="12"/>
              </w:rPr>
              <w:t>с. Сергиевск,</w:t>
            </w:r>
            <w:r w:rsidR="006F1228">
              <w:rPr>
                <w:rFonts w:ascii="Times New Roman" w:hAnsi="Times New Roman"/>
                <w:sz w:val="12"/>
                <w:szCs w:val="12"/>
              </w:rPr>
              <w:t xml:space="preserve"> </w:t>
            </w:r>
            <w:r w:rsidRPr="0036627A">
              <w:rPr>
                <w:rFonts w:ascii="Times New Roman" w:hAnsi="Times New Roman"/>
                <w:sz w:val="12"/>
                <w:szCs w:val="12"/>
              </w:rPr>
              <w:t>ул. Ленина,</w:t>
            </w:r>
            <w:r w:rsidR="006F1228">
              <w:rPr>
                <w:rFonts w:ascii="Times New Roman" w:hAnsi="Times New Roman"/>
                <w:sz w:val="12"/>
                <w:szCs w:val="12"/>
              </w:rPr>
              <w:t xml:space="preserve"> </w:t>
            </w:r>
            <w:r w:rsidRPr="0036627A">
              <w:rPr>
                <w:rFonts w:ascii="Times New Roman" w:hAnsi="Times New Roman"/>
                <w:sz w:val="12"/>
                <w:szCs w:val="12"/>
              </w:rPr>
              <w:t>конечная остановка,</w:t>
            </w:r>
            <w:r w:rsidR="006F1228">
              <w:rPr>
                <w:rFonts w:ascii="Times New Roman" w:hAnsi="Times New Roman"/>
                <w:sz w:val="12"/>
                <w:szCs w:val="12"/>
              </w:rPr>
              <w:t xml:space="preserve"> </w:t>
            </w:r>
            <w:r w:rsidRPr="0036627A">
              <w:rPr>
                <w:rFonts w:ascii="Times New Roman" w:hAnsi="Times New Roman"/>
                <w:sz w:val="12"/>
                <w:szCs w:val="12"/>
              </w:rPr>
              <w:t>«Холодок»</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4F29FA" w:rsidP="004F29FA">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01.10.15</w:t>
            </w:r>
            <w:r>
              <w:rPr>
                <w:rFonts w:ascii="Times New Roman" w:hAnsi="Times New Roman"/>
                <w:sz w:val="12"/>
                <w:szCs w:val="12"/>
              </w:rPr>
              <w:t xml:space="preserve">по </w:t>
            </w:r>
            <w:r w:rsidR="00F27913" w:rsidRPr="0036627A">
              <w:rPr>
                <w:rFonts w:ascii="Times New Roman" w:hAnsi="Times New Roman"/>
                <w:sz w:val="12"/>
                <w:szCs w:val="12"/>
              </w:rPr>
              <w:t>01.09.16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ИП</w:t>
            </w:r>
            <w:r w:rsidR="004F29FA">
              <w:rPr>
                <w:rFonts w:ascii="Times New Roman" w:hAnsi="Times New Roman"/>
                <w:sz w:val="12"/>
                <w:szCs w:val="12"/>
              </w:rPr>
              <w:t xml:space="preserve"> </w:t>
            </w:r>
            <w:proofErr w:type="spellStart"/>
            <w:r w:rsidRPr="0036627A">
              <w:rPr>
                <w:rFonts w:ascii="Times New Roman" w:hAnsi="Times New Roman"/>
                <w:sz w:val="12"/>
                <w:szCs w:val="12"/>
              </w:rPr>
              <w:t>Колокольникова</w:t>
            </w:r>
            <w:proofErr w:type="spellEnd"/>
            <w:r w:rsidRPr="0036627A">
              <w:rPr>
                <w:rFonts w:ascii="Times New Roman" w:hAnsi="Times New Roman"/>
                <w:sz w:val="12"/>
                <w:szCs w:val="12"/>
              </w:rPr>
              <w:t xml:space="preserve"> Светлана</w:t>
            </w:r>
            <w:r w:rsidR="004F29FA">
              <w:rPr>
                <w:rFonts w:ascii="Times New Roman" w:hAnsi="Times New Roman"/>
                <w:sz w:val="12"/>
                <w:szCs w:val="12"/>
              </w:rPr>
              <w:t xml:space="preserve"> </w:t>
            </w:r>
            <w:r w:rsidRPr="0036627A">
              <w:rPr>
                <w:rFonts w:ascii="Times New Roman" w:hAnsi="Times New Roman"/>
                <w:sz w:val="12"/>
                <w:szCs w:val="12"/>
              </w:rPr>
              <w:t>Валентиновна.</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ИП</w:t>
            </w:r>
            <w:r w:rsidR="004F29FA">
              <w:rPr>
                <w:rFonts w:ascii="Times New Roman" w:hAnsi="Times New Roman"/>
                <w:sz w:val="12"/>
                <w:szCs w:val="12"/>
              </w:rPr>
              <w:t xml:space="preserve"> </w:t>
            </w:r>
            <w:proofErr w:type="spellStart"/>
            <w:r w:rsidRPr="0036627A">
              <w:rPr>
                <w:rFonts w:ascii="Times New Roman" w:hAnsi="Times New Roman"/>
                <w:sz w:val="12"/>
                <w:szCs w:val="12"/>
              </w:rPr>
              <w:t>Колокольникова</w:t>
            </w:r>
            <w:proofErr w:type="spellEnd"/>
            <w:r w:rsidRPr="0036627A">
              <w:rPr>
                <w:rFonts w:ascii="Times New Roman" w:hAnsi="Times New Roman"/>
                <w:sz w:val="12"/>
                <w:szCs w:val="12"/>
              </w:rPr>
              <w:t xml:space="preserve"> Светлана</w:t>
            </w:r>
            <w:r w:rsidR="004F29FA">
              <w:rPr>
                <w:rFonts w:ascii="Times New Roman" w:hAnsi="Times New Roman"/>
                <w:sz w:val="12"/>
                <w:szCs w:val="12"/>
              </w:rPr>
              <w:t xml:space="preserve"> </w:t>
            </w:r>
            <w:r w:rsidRPr="0036627A">
              <w:rPr>
                <w:rFonts w:ascii="Times New Roman" w:hAnsi="Times New Roman"/>
                <w:sz w:val="12"/>
                <w:szCs w:val="12"/>
              </w:rPr>
              <w:t>Валентиновна.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6F1228">
            <w:pPr>
              <w:jc w:val="both"/>
              <w:rPr>
                <w:rFonts w:ascii="Times New Roman" w:hAnsi="Times New Roman"/>
                <w:sz w:val="12"/>
                <w:szCs w:val="12"/>
              </w:rPr>
            </w:pPr>
            <w:r w:rsidRPr="0036627A">
              <w:rPr>
                <w:rFonts w:ascii="Times New Roman" w:hAnsi="Times New Roman"/>
                <w:sz w:val="12"/>
                <w:szCs w:val="12"/>
              </w:rPr>
              <w:t>5</w:t>
            </w:r>
            <w:r w:rsidRPr="0036627A">
              <w:rPr>
                <w:rFonts w:ascii="Times New Roman" w:hAnsi="Times New Roman"/>
                <w:sz w:val="12"/>
                <w:szCs w:val="12"/>
              </w:rPr>
              <w:lastRenderedPageBreak/>
              <w:t>6</w:t>
            </w:r>
          </w:p>
        </w:tc>
        <w:tc>
          <w:tcPr>
            <w:tcW w:w="992" w:type="dxa"/>
          </w:tcPr>
          <w:p w:rsidR="00F27913" w:rsidRPr="0036627A" w:rsidRDefault="00F27913" w:rsidP="006F1228">
            <w:pPr>
              <w:rPr>
                <w:rFonts w:ascii="Times New Roman" w:hAnsi="Times New Roman"/>
                <w:sz w:val="12"/>
                <w:szCs w:val="12"/>
              </w:rPr>
            </w:pPr>
            <w:r w:rsidRPr="0036627A">
              <w:rPr>
                <w:rFonts w:ascii="Times New Roman" w:hAnsi="Times New Roman"/>
                <w:sz w:val="12"/>
                <w:szCs w:val="12"/>
              </w:rPr>
              <w:t>с. Сергиевск,</w:t>
            </w:r>
            <w:r w:rsidR="006F1228">
              <w:rPr>
                <w:rFonts w:ascii="Times New Roman" w:hAnsi="Times New Roman"/>
                <w:sz w:val="12"/>
                <w:szCs w:val="12"/>
              </w:rPr>
              <w:t xml:space="preserve"> </w:t>
            </w:r>
            <w:r w:rsidRPr="0036627A">
              <w:rPr>
                <w:rFonts w:ascii="Times New Roman" w:hAnsi="Times New Roman"/>
                <w:sz w:val="12"/>
                <w:szCs w:val="12"/>
              </w:rPr>
              <w:t>ул. Ленина,</w:t>
            </w:r>
            <w:r w:rsidR="006F1228">
              <w:rPr>
                <w:rFonts w:ascii="Times New Roman" w:hAnsi="Times New Roman"/>
                <w:sz w:val="12"/>
                <w:szCs w:val="12"/>
              </w:rPr>
              <w:t xml:space="preserve"> </w:t>
            </w:r>
            <w:r w:rsidRPr="0036627A">
              <w:rPr>
                <w:rFonts w:ascii="Times New Roman" w:hAnsi="Times New Roman"/>
                <w:sz w:val="12"/>
                <w:szCs w:val="12"/>
              </w:rPr>
              <w:t>конечная остановка,</w:t>
            </w:r>
            <w:r w:rsidR="006F1228">
              <w:rPr>
                <w:rFonts w:ascii="Times New Roman" w:hAnsi="Times New Roman"/>
                <w:sz w:val="12"/>
                <w:szCs w:val="12"/>
              </w:rPr>
              <w:t xml:space="preserve"> </w:t>
            </w:r>
            <w:r w:rsidRPr="0036627A">
              <w:rPr>
                <w:rFonts w:ascii="Times New Roman" w:hAnsi="Times New Roman"/>
                <w:sz w:val="12"/>
                <w:szCs w:val="12"/>
              </w:rPr>
              <w:t>«Гурман»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62,00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4F29FA" w:rsidP="004F29FA">
            <w:pPr>
              <w:jc w:val="both"/>
              <w:rPr>
                <w:rFonts w:ascii="Times New Roman" w:hAnsi="Times New Roman"/>
                <w:sz w:val="12"/>
                <w:szCs w:val="12"/>
              </w:rPr>
            </w:pPr>
            <w:r>
              <w:rPr>
                <w:rFonts w:ascii="Times New Roman" w:hAnsi="Times New Roman"/>
                <w:sz w:val="12"/>
                <w:szCs w:val="12"/>
              </w:rPr>
              <w:t xml:space="preserve">С 01.06.15по </w:t>
            </w:r>
            <w:r w:rsidR="00F27913" w:rsidRPr="0036627A">
              <w:rPr>
                <w:rFonts w:ascii="Times New Roman" w:hAnsi="Times New Roman"/>
                <w:sz w:val="12"/>
                <w:szCs w:val="12"/>
              </w:rPr>
              <w:t>01.05.16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ИП</w:t>
            </w:r>
            <w:r w:rsidR="004F29FA">
              <w:rPr>
                <w:rFonts w:ascii="Times New Roman" w:hAnsi="Times New Roman"/>
                <w:sz w:val="12"/>
                <w:szCs w:val="12"/>
              </w:rPr>
              <w:t xml:space="preserve"> </w:t>
            </w:r>
            <w:proofErr w:type="spellStart"/>
            <w:r w:rsidRPr="0036627A">
              <w:rPr>
                <w:rFonts w:ascii="Times New Roman" w:hAnsi="Times New Roman"/>
                <w:sz w:val="12"/>
                <w:szCs w:val="12"/>
              </w:rPr>
              <w:t>Аргунова</w:t>
            </w:r>
            <w:proofErr w:type="spellEnd"/>
            <w:r w:rsidR="004F29FA">
              <w:rPr>
                <w:rFonts w:ascii="Times New Roman" w:hAnsi="Times New Roman"/>
                <w:sz w:val="12"/>
                <w:szCs w:val="12"/>
              </w:rPr>
              <w:t xml:space="preserve"> </w:t>
            </w:r>
            <w:r w:rsidRPr="0036627A">
              <w:rPr>
                <w:rFonts w:ascii="Times New Roman" w:hAnsi="Times New Roman"/>
                <w:sz w:val="12"/>
                <w:szCs w:val="12"/>
              </w:rPr>
              <w:t>Елена</w:t>
            </w:r>
            <w:r w:rsidR="004F29FA">
              <w:rPr>
                <w:rFonts w:ascii="Times New Roman" w:hAnsi="Times New Roman"/>
                <w:sz w:val="12"/>
                <w:szCs w:val="12"/>
              </w:rPr>
              <w:t xml:space="preserve"> </w:t>
            </w:r>
            <w:r w:rsidRPr="0036627A">
              <w:rPr>
                <w:rFonts w:ascii="Times New Roman" w:hAnsi="Times New Roman"/>
                <w:sz w:val="12"/>
                <w:szCs w:val="12"/>
              </w:rPr>
              <w:t>Владимировна</w:t>
            </w:r>
          </w:p>
        </w:tc>
        <w:tc>
          <w:tcPr>
            <w:tcW w:w="709"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ИП</w:t>
            </w:r>
            <w:r w:rsidR="004F29FA">
              <w:rPr>
                <w:rFonts w:ascii="Times New Roman" w:hAnsi="Times New Roman"/>
                <w:sz w:val="12"/>
                <w:szCs w:val="12"/>
              </w:rPr>
              <w:t xml:space="preserve"> </w:t>
            </w:r>
            <w:proofErr w:type="spellStart"/>
            <w:r w:rsidRPr="0036627A">
              <w:rPr>
                <w:rFonts w:ascii="Times New Roman" w:hAnsi="Times New Roman"/>
                <w:sz w:val="12"/>
                <w:szCs w:val="12"/>
              </w:rPr>
              <w:t>Аргунова</w:t>
            </w:r>
            <w:proofErr w:type="spellEnd"/>
            <w:r w:rsidR="004F29FA">
              <w:rPr>
                <w:rFonts w:ascii="Times New Roman" w:hAnsi="Times New Roman"/>
                <w:sz w:val="12"/>
                <w:szCs w:val="12"/>
              </w:rPr>
              <w:t xml:space="preserve"> </w:t>
            </w:r>
            <w:r w:rsidRPr="0036627A">
              <w:rPr>
                <w:rFonts w:ascii="Times New Roman" w:hAnsi="Times New Roman"/>
                <w:sz w:val="12"/>
                <w:szCs w:val="12"/>
              </w:rPr>
              <w:t>Елена</w:t>
            </w:r>
            <w:r w:rsidR="004F29FA">
              <w:rPr>
                <w:rFonts w:ascii="Times New Roman" w:hAnsi="Times New Roman"/>
                <w:sz w:val="12"/>
                <w:szCs w:val="12"/>
              </w:rPr>
              <w:t xml:space="preserve"> </w:t>
            </w:r>
            <w:r w:rsidRPr="0036627A">
              <w:rPr>
                <w:rFonts w:ascii="Times New Roman" w:hAnsi="Times New Roman"/>
                <w:sz w:val="12"/>
                <w:szCs w:val="12"/>
              </w:rPr>
              <w:t>Владимировна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83572B">
            <w:pPr>
              <w:jc w:val="both"/>
              <w:rPr>
                <w:rFonts w:ascii="Times New Roman" w:hAnsi="Times New Roman"/>
                <w:sz w:val="12"/>
                <w:szCs w:val="12"/>
              </w:rPr>
            </w:pPr>
            <w:r w:rsidRPr="0036627A">
              <w:rPr>
                <w:rFonts w:ascii="Times New Roman" w:hAnsi="Times New Roman"/>
                <w:sz w:val="12"/>
                <w:szCs w:val="12"/>
              </w:rPr>
              <w:t>57</w:t>
            </w:r>
          </w:p>
        </w:tc>
        <w:tc>
          <w:tcPr>
            <w:tcW w:w="992" w:type="dxa"/>
          </w:tcPr>
          <w:p w:rsidR="00F27913" w:rsidRPr="0036627A" w:rsidRDefault="00F27913" w:rsidP="0083572B">
            <w:pPr>
              <w:rPr>
                <w:rFonts w:ascii="Times New Roman" w:hAnsi="Times New Roman"/>
                <w:sz w:val="12"/>
                <w:szCs w:val="12"/>
              </w:rPr>
            </w:pPr>
            <w:r w:rsidRPr="0036627A">
              <w:rPr>
                <w:rFonts w:ascii="Times New Roman" w:hAnsi="Times New Roman"/>
                <w:sz w:val="12"/>
                <w:szCs w:val="12"/>
              </w:rPr>
              <w:t>с. Сергиевск,</w:t>
            </w:r>
            <w:r w:rsidR="0083572B">
              <w:rPr>
                <w:rFonts w:ascii="Times New Roman" w:hAnsi="Times New Roman"/>
                <w:sz w:val="12"/>
                <w:szCs w:val="12"/>
              </w:rPr>
              <w:t xml:space="preserve"> </w:t>
            </w:r>
            <w:r w:rsidRPr="0036627A">
              <w:rPr>
                <w:rFonts w:ascii="Times New Roman" w:hAnsi="Times New Roman"/>
                <w:sz w:val="12"/>
                <w:szCs w:val="12"/>
              </w:rPr>
              <w:t>ул. Ленина,</w:t>
            </w:r>
            <w:r w:rsidR="0083572B">
              <w:rPr>
                <w:rFonts w:ascii="Times New Roman" w:hAnsi="Times New Roman"/>
                <w:sz w:val="12"/>
                <w:szCs w:val="12"/>
              </w:rPr>
              <w:t xml:space="preserve"> </w:t>
            </w:r>
            <w:r w:rsidRPr="0036627A">
              <w:rPr>
                <w:rFonts w:ascii="Times New Roman" w:hAnsi="Times New Roman"/>
                <w:sz w:val="12"/>
                <w:szCs w:val="12"/>
              </w:rPr>
              <w:t>конечная остановка,</w:t>
            </w:r>
            <w:r w:rsidR="0083572B">
              <w:rPr>
                <w:rFonts w:ascii="Times New Roman" w:hAnsi="Times New Roman"/>
                <w:sz w:val="12"/>
                <w:szCs w:val="12"/>
              </w:rPr>
              <w:t xml:space="preserve"> </w:t>
            </w:r>
            <w:r w:rsidRPr="0036627A">
              <w:rPr>
                <w:rFonts w:ascii="Times New Roman" w:hAnsi="Times New Roman"/>
                <w:sz w:val="12"/>
                <w:szCs w:val="12"/>
              </w:rPr>
              <w:t>«Автозапчасти»</w:t>
            </w:r>
          </w:p>
        </w:tc>
        <w:tc>
          <w:tcPr>
            <w:tcW w:w="567"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74,00</w:t>
            </w:r>
          </w:p>
        </w:tc>
        <w:tc>
          <w:tcPr>
            <w:tcW w:w="425"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74,00</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С 01.10.15по 01.09.16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ИП</w:t>
            </w:r>
            <w:r w:rsidR="004F29FA">
              <w:rPr>
                <w:rFonts w:ascii="Times New Roman" w:hAnsi="Times New Roman"/>
                <w:sz w:val="12"/>
                <w:szCs w:val="12"/>
              </w:rPr>
              <w:t xml:space="preserve"> </w:t>
            </w:r>
            <w:r w:rsidRPr="0036627A">
              <w:rPr>
                <w:rFonts w:ascii="Times New Roman" w:hAnsi="Times New Roman"/>
                <w:sz w:val="12"/>
                <w:szCs w:val="12"/>
              </w:rPr>
              <w:t>Бочкарева</w:t>
            </w:r>
            <w:r w:rsidR="004F29FA">
              <w:rPr>
                <w:rFonts w:ascii="Times New Roman" w:hAnsi="Times New Roman"/>
                <w:sz w:val="12"/>
                <w:szCs w:val="12"/>
              </w:rPr>
              <w:t xml:space="preserve"> </w:t>
            </w:r>
            <w:r w:rsidRPr="0036627A">
              <w:rPr>
                <w:rFonts w:ascii="Times New Roman" w:hAnsi="Times New Roman"/>
                <w:sz w:val="12"/>
                <w:szCs w:val="12"/>
              </w:rPr>
              <w:t>Лидия</w:t>
            </w:r>
          </w:p>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Александровна</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ИП</w:t>
            </w:r>
            <w:r w:rsidR="004F29FA">
              <w:rPr>
                <w:rFonts w:ascii="Times New Roman" w:hAnsi="Times New Roman"/>
                <w:sz w:val="12"/>
                <w:szCs w:val="12"/>
              </w:rPr>
              <w:t xml:space="preserve"> </w:t>
            </w:r>
            <w:r w:rsidRPr="0036627A">
              <w:rPr>
                <w:rFonts w:ascii="Times New Roman" w:hAnsi="Times New Roman"/>
                <w:sz w:val="12"/>
                <w:szCs w:val="12"/>
              </w:rPr>
              <w:t>Бочкарева</w:t>
            </w:r>
            <w:r w:rsidR="004F29FA">
              <w:rPr>
                <w:rFonts w:ascii="Times New Roman" w:hAnsi="Times New Roman"/>
                <w:sz w:val="12"/>
                <w:szCs w:val="12"/>
              </w:rPr>
              <w:t xml:space="preserve"> </w:t>
            </w:r>
            <w:r w:rsidRPr="0036627A">
              <w:rPr>
                <w:rFonts w:ascii="Times New Roman" w:hAnsi="Times New Roman"/>
                <w:sz w:val="12"/>
                <w:szCs w:val="12"/>
              </w:rPr>
              <w:t>Лидия</w:t>
            </w:r>
          </w:p>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Александровна</w:t>
            </w:r>
          </w:p>
        </w:tc>
        <w:tc>
          <w:tcPr>
            <w:tcW w:w="425" w:type="dxa"/>
          </w:tcPr>
          <w:p w:rsidR="00F27913" w:rsidRPr="0036627A" w:rsidRDefault="00F27913" w:rsidP="004F29F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58</w:t>
            </w:r>
          </w:p>
        </w:tc>
        <w:tc>
          <w:tcPr>
            <w:tcW w:w="992" w:type="dxa"/>
          </w:tcPr>
          <w:p w:rsidR="00F27913" w:rsidRPr="0036627A" w:rsidRDefault="00F27913" w:rsidP="0083572B">
            <w:pPr>
              <w:rPr>
                <w:rFonts w:ascii="Times New Roman" w:hAnsi="Times New Roman"/>
                <w:sz w:val="12"/>
                <w:szCs w:val="12"/>
              </w:rPr>
            </w:pPr>
            <w:r w:rsidRPr="0036627A">
              <w:rPr>
                <w:rFonts w:ascii="Times New Roman" w:hAnsi="Times New Roman"/>
                <w:sz w:val="12"/>
                <w:szCs w:val="12"/>
              </w:rPr>
              <w:t>с. Сергиевск</w:t>
            </w:r>
            <w:r w:rsidR="0083572B">
              <w:rPr>
                <w:rFonts w:ascii="Times New Roman" w:hAnsi="Times New Roman"/>
                <w:sz w:val="12"/>
                <w:szCs w:val="12"/>
              </w:rPr>
              <w:t xml:space="preserve"> </w:t>
            </w:r>
            <w:r w:rsidRPr="0036627A">
              <w:rPr>
                <w:rFonts w:ascii="Times New Roman" w:hAnsi="Times New Roman"/>
                <w:sz w:val="12"/>
                <w:szCs w:val="12"/>
              </w:rPr>
              <w:t>ул. Гагарина и ул. Плеханова</w:t>
            </w:r>
            <w:r w:rsidR="0083572B">
              <w:rPr>
                <w:rFonts w:ascii="Times New Roman" w:hAnsi="Times New Roman"/>
                <w:sz w:val="12"/>
                <w:szCs w:val="12"/>
              </w:rPr>
              <w:t xml:space="preserve"> </w:t>
            </w:r>
            <w:r w:rsidRPr="0036627A">
              <w:rPr>
                <w:rFonts w:ascii="Times New Roman" w:hAnsi="Times New Roman"/>
                <w:sz w:val="12"/>
                <w:szCs w:val="12"/>
              </w:rPr>
              <w:t>«Гагаринский»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148,00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148,00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С 01.01.15по 01.12.16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r w:rsidRPr="0036627A">
              <w:rPr>
                <w:rFonts w:ascii="Times New Roman" w:hAnsi="Times New Roman"/>
                <w:sz w:val="12"/>
                <w:szCs w:val="12"/>
              </w:rPr>
              <w:t>Баранов</w:t>
            </w:r>
            <w:r w:rsidR="00C7008C">
              <w:rPr>
                <w:rFonts w:ascii="Times New Roman" w:hAnsi="Times New Roman"/>
                <w:sz w:val="12"/>
                <w:szCs w:val="12"/>
              </w:rPr>
              <w:t xml:space="preserve"> </w:t>
            </w:r>
            <w:r w:rsidRPr="0036627A">
              <w:rPr>
                <w:rFonts w:ascii="Times New Roman" w:hAnsi="Times New Roman"/>
                <w:sz w:val="12"/>
                <w:szCs w:val="12"/>
              </w:rPr>
              <w:t>Виктор</w:t>
            </w:r>
            <w:r w:rsidR="00C7008C">
              <w:rPr>
                <w:rFonts w:ascii="Times New Roman" w:hAnsi="Times New Roman"/>
                <w:sz w:val="12"/>
                <w:szCs w:val="12"/>
              </w:rPr>
              <w:t xml:space="preserve"> </w:t>
            </w:r>
            <w:r w:rsidRPr="0036627A">
              <w:rPr>
                <w:rFonts w:ascii="Times New Roman" w:hAnsi="Times New Roman"/>
                <w:sz w:val="12"/>
                <w:szCs w:val="12"/>
              </w:rPr>
              <w:t>Александрович</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r w:rsidRPr="0036627A">
              <w:rPr>
                <w:rFonts w:ascii="Times New Roman" w:hAnsi="Times New Roman"/>
                <w:sz w:val="12"/>
                <w:szCs w:val="12"/>
              </w:rPr>
              <w:t>Баранов</w:t>
            </w:r>
            <w:r w:rsidR="00C7008C">
              <w:rPr>
                <w:rFonts w:ascii="Times New Roman" w:hAnsi="Times New Roman"/>
                <w:sz w:val="12"/>
                <w:szCs w:val="12"/>
              </w:rPr>
              <w:t xml:space="preserve"> </w:t>
            </w:r>
            <w:r w:rsidRPr="0036627A">
              <w:rPr>
                <w:rFonts w:ascii="Times New Roman" w:hAnsi="Times New Roman"/>
                <w:sz w:val="12"/>
                <w:szCs w:val="12"/>
              </w:rPr>
              <w:t>Виктор</w:t>
            </w:r>
            <w:r w:rsidR="00C7008C">
              <w:rPr>
                <w:rFonts w:ascii="Times New Roman" w:hAnsi="Times New Roman"/>
                <w:sz w:val="12"/>
                <w:szCs w:val="12"/>
              </w:rPr>
              <w:t xml:space="preserve"> </w:t>
            </w:r>
            <w:r w:rsidRPr="0036627A">
              <w:rPr>
                <w:rFonts w:ascii="Times New Roman" w:hAnsi="Times New Roman"/>
                <w:sz w:val="12"/>
                <w:szCs w:val="12"/>
              </w:rPr>
              <w:t>Александрович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59</w:t>
            </w:r>
          </w:p>
        </w:tc>
        <w:tc>
          <w:tcPr>
            <w:tcW w:w="992" w:type="dxa"/>
          </w:tcPr>
          <w:p w:rsidR="00F27913" w:rsidRPr="0036627A" w:rsidRDefault="00F27913" w:rsidP="0083572B">
            <w:pPr>
              <w:rPr>
                <w:rFonts w:ascii="Times New Roman" w:hAnsi="Times New Roman"/>
                <w:sz w:val="12"/>
                <w:szCs w:val="12"/>
              </w:rPr>
            </w:pPr>
            <w:r w:rsidRPr="0036627A">
              <w:rPr>
                <w:rFonts w:ascii="Times New Roman" w:hAnsi="Times New Roman"/>
                <w:sz w:val="12"/>
                <w:szCs w:val="12"/>
              </w:rPr>
              <w:t>с. Сергиевск,</w:t>
            </w:r>
            <w:r w:rsidR="0083572B">
              <w:rPr>
                <w:rFonts w:ascii="Times New Roman" w:hAnsi="Times New Roman"/>
                <w:sz w:val="12"/>
                <w:szCs w:val="12"/>
              </w:rPr>
              <w:t xml:space="preserve"> </w:t>
            </w:r>
            <w:r w:rsidRPr="0036627A">
              <w:rPr>
                <w:rFonts w:ascii="Times New Roman" w:hAnsi="Times New Roman"/>
                <w:sz w:val="12"/>
                <w:szCs w:val="12"/>
              </w:rPr>
              <w:t>ул. К. Маркса,</w:t>
            </w:r>
            <w:r w:rsidR="0083572B">
              <w:rPr>
                <w:rFonts w:ascii="Times New Roman" w:hAnsi="Times New Roman"/>
                <w:sz w:val="12"/>
                <w:szCs w:val="12"/>
              </w:rPr>
              <w:t xml:space="preserve"> </w:t>
            </w:r>
            <w:r w:rsidRPr="0036627A">
              <w:rPr>
                <w:rFonts w:ascii="Times New Roman" w:hAnsi="Times New Roman"/>
                <w:sz w:val="12"/>
                <w:szCs w:val="12"/>
              </w:rPr>
              <w:t>маг. «Встреча»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С 01.07.15по 01.06.16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proofErr w:type="spellStart"/>
            <w:r w:rsidRPr="0036627A">
              <w:rPr>
                <w:rFonts w:ascii="Times New Roman" w:hAnsi="Times New Roman"/>
                <w:sz w:val="12"/>
                <w:szCs w:val="12"/>
              </w:rPr>
              <w:t>Винокурова</w:t>
            </w:r>
            <w:proofErr w:type="spellEnd"/>
            <w:r w:rsidRPr="0036627A">
              <w:rPr>
                <w:rFonts w:ascii="Times New Roman" w:hAnsi="Times New Roman"/>
                <w:sz w:val="12"/>
                <w:szCs w:val="12"/>
              </w:rPr>
              <w:t xml:space="preserve"> Ольга</w:t>
            </w:r>
            <w:r w:rsidR="00C7008C">
              <w:rPr>
                <w:rFonts w:ascii="Times New Roman" w:hAnsi="Times New Roman"/>
                <w:sz w:val="12"/>
                <w:szCs w:val="12"/>
              </w:rPr>
              <w:t xml:space="preserve"> </w:t>
            </w:r>
            <w:r w:rsidRPr="0036627A">
              <w:rPr>
                <w:rFonts w:ascii="Times New Roman" w:hAnsi="Times New Roman"/>
                <w:sz w:val="12"/>
                <w:szCs w:val="12"/>
              </w:rPr>
              <w:t>Николаевна</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proofErr w:type="spellStart"/>
            <w:r w:rsidRPr="0036627A">
              <w:rPr>
                <w:rFonts w:ascii="Times New Roman" w:hAnsi="Times New Roman"/>
                <w:sz w:val="12"/>
                <w:szCs w:val="12"/>
              </w:rPr>
              <w:t>Винокурова</w:t>
            </w:r>
            <w:proofErr w:type="spellEnd"/>
            <w:r w:rsidRPr="0036627A">
              <w:rPr>
                <w:rFonts w:ascii="Times New Roman" w:hAnsi="Times New Roman"/>
                <w:sz w:val="12"/>
                <w:szCs w:val="12"/>
              </w:rPr>
              <w:t xml:space="preserve"> Ольга</w:t>
            </w:r>
            <w:r w:rsidR="00C7008C">
              <w:rPr>
                <w:rFonts w:ascii="Times New Roman" w:hAnsi="Times New Roman"/>
                <w:sz w:val="12"/>
                <w:szCs w:val="12"/>
              </w:rPr>
              <w:t xml:space="preserve"> </w:t>
            </w:r>
            <w:r w:rsidRPr="0036627A">
              <w:rPr>
                <w:rFonts w:ascii="Times New Roman" w:hAnsi="Times New Roman"/>
                <w:sz w:val="12"/>
                <w:szCs w:val="12"/>
              </w:rPr>
              <w:t>Николаевна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83572B">
            <w:pPr>
              <w:jc w:val="both"/>
              <w:rPr>
                <w:rFonts w:ascii="Times New Roman" w:hAnsi="Times New Roman"/>
                <w:sz w:val="12"/>
                <w:szCs w:val="12"/>
              </w:rPr>
            </w:pPr>
            <w:r w:rsidRPr="0036627A">
              <w:rPr>
                <w:rFonts w:ascii="Times New Roman" w:hAnsi="Times New Roman"/>
                <w:sz w:val="12"/>
                <w:szCs w:val="12"/>
              </w:rPr>
              <w:t>60</w:t>
            </w:r>
          </w:p>
        </w:tc>
        <w:tc>
          <w:tcPr>
            <w:tcW w:w="992" w:type="dxa"/>
          </w:tcPr>
          <w:p w:rsidR="00F27913" w:rsidRPr="0036627A" w:rsidRDefault="00F27913" w:rsidP="0083572B">
            <w:pPr>
              <w:rPr>
                <w:rFonts w:ascii="Times New Roman" w:hAnsi="Times New Roman"/>
                <w:sz w:val="12"/>
                <w:szCs w:val="12"/>
              </w:rPr>
            </w:pPr>
            <w:r w:rsidRPr="0036627A">
              <w:rPr>
                <w:rFonts w:ascii="Times New Roman" w:hAnsi="Times New Roman"/>
                <w:sz w:val="12"/>
                <w:szCs w:val="12"/>
              </w:rPr>
              <w:t>с. Сергиевск,</w:t>
            </w:r>
            <w:r w:rsidR="0083572B">
              <w:rPr>
                <w:rFonts w:ascii="Times New Roman" w:hAnsi="Times New Roman"/>
                <w:sz w:val="12"/>
                <w:szCs w:val="12"/>
              </w:rPr>
              <w:t xml:space="preserve"> </w:t>
            </w:r>
            <w:r w:rsidRPr="0036627A">
              <w:rPr>
                <w:rFonts w:ascii="Times New Roman" w:hAnsi="Times New Roman"/>
                <w:sz w:val="12"/>
                <w:szCs w:val="12"/>
              </w:rPr>
              <w:t>ул. Ленина,</w:t>
            </w:r>
            <w:r w:rsidR="0083572B">
              <w:rPr>
                <w:rFonts w:ascii="Times New Roman" w:hAnsi="Times New Roman"/>
                <w:sz w:val="12"/>
                <w:szCs w:val="12"/>
              </w:rPr>
              <w:t xml:space="preserve"> </w:t>
            </w:r>
            <w:r w:rsidRPr="0036627A">
              <w:rPr>
                <w:rFonts w:ascii="Times New Roman" w:hAnsi="Times New Roman"/>
                <w:sz w:val="12"/>
                <w:szCs w:val="12"/>
              </w:rPr>
              <w:t>за автовокзалом,</w:t>
            </w:r>
            <w:r w:rsidR="0083572B">
              <w:rPr>
                <w:rFonts w:ascii="Times New Roman" w:hAnsi="Times New Roman"/>
                <w:sz w:val="12"/>
                <w:szCs w:val="12"/>
              </w:rPr>
              <w:t xml:space="preserve"> </w:t>
            </w:r>
            <w:r w:rsidRPr="0036627A">
              <w:rPr>
                <w:rFonts w:ascii="Times New Roman" w:hAnsi="Times New Roman"/>
                <w:sz w:val="12"/>
                <w:szCs w:val="12"/>
              </w:rPr>
              <w:t>«</w:t>
            </w:r>
            <w:proofErr w:type="spellStart"/>
            <w:r w:rsidRPr="0036627A">
              <w:rPr>
                <w:rFonts w:ascii="Times New Roman" w:hAnsi="Times New Roman"/>
                <w:sz w:val="12"/>
                <w:szCs w:val="12"/>
              </w:rPr>
              <w:t>Рябинушка</w:t>
            </w:r>
            <w:proofErr w:type="spellEnd"/>
            <w:r w:rsidRPr="0036627A">
              <w:rPr>
                <w:rFonts w:ascii="Times New Roman" w:hAnsi="Times New Roman"/>
                <w:sz w:val="12"/>
                <w:szCs w:val="12"/>
              </w:rPr>
              <w:t>»</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71,00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71,00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C7008C" w:rsidP="00C7008C">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30.04.15по 30.03.16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proofErr w:type="spellStart"/>
            <w:r w:rsidRPr="0036627A">
              <w:rPr>
                <w:rFonts w:ascii="Times New Roman" w:hAnsi="Times New Roman"/>
                <w:sz w:val="12"/>
                <w:szCs w:val="12"/>
              </w:rPr>
              <w:t>Баликоева</w:t>
            </w:r>
            <w:proofErr w:type="spellEnd"/>
            <w:r w:rsidR="00C7008C">
              <w:rPr>
                <w:rFonts w:ascii="Times New Roman" w:hAnsi="Times New Roman"/>
                <w:sz w:val="12"/>
                <w:szCs w:val="12"/>
              </w:rPr>
              <w:t xml:space="preserve"> </w:t>
            </w:r>
            <w:r w:rsidRPr="0036627A">
              <w:rPr>
                <w:rFonts w:ascii="Times New Roman" w:hAnsi="Times New Roman"/>
                <w:sz w:val="12"/>
                <w:szCs w:val="12"/>
              </w:rPr>
              <w:t>Наталья</w:t>
            </w:r>
            <w:r w:rsidR="00C7008C">
              <w:rPr>
                <w:rFonts w:ascii="Times New Roman" w:hAnsi="Times New Roman"/>
                <w:sz w:val="12"/>
                <w:szCs w:val="12"/>
              </w:rPr>
              <w:t xml:space="preserve"> </w:t>
            </w:r>
            <w:r w:rsidRPr="0036627A">
              <w:rPr>
                <w:rFonts w:ascii="Times New Roman" w:hAnsi="Times New Roman"/>
                <w:sz w:val="12"/>
                <w:szCs w:val="12"/>
              </w:rPr>
              <w:t>Викторовна</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proofErr w:type="spellStart"/>
            <w:r w:rsidRPr="0036627A">
              <w:rPr>
                <w:rFonts w:ascii="Times New Roman" w:hAnsi="Times New Roman"/>
                <w:sz w:val="12"/>
                <w:szCs w:val="12"/>
              </w:rPr>
              <w:t>Баликоева</w:t>
            </w:r>
            <w:proofErr w:type="spellEnd"/>
            <w:r w:rsidR="00C7008C">
              <w:rPr>
                <w:rFonts w:ascii="Times New Roman" w:hAnsi="Times New Roman"/>
                <w:sz w:val="12"/>
                <w:szCs w:val="12"/>
              </w:rPr>
              <w:t xml:space="preserve"> </w:t>
            </w:r>
            <w:r w:rsidRPr="0036627A">
              <w:rPr>
                <w:rFonts w:ascii="Times New Roman" w:hAnsi="Times New Roman"/>
                <w:sz w:val="12"/>
                <w:szCs w:val="12"/>
              </w:rPr>
              <w:t>Наталья</w:t>
            </w:r>
            <w:r w:rsidR="00C7008C">
              <w:rPr>
                <w:rFonts w:ascii="Times New Roman" w:hAnsi="Times New Roman"/>
                <w:sz w:val="12"/>
                <w:szCs w:val="12"/>
              </w:rPr>
              <w:t xml:space="preserve"> </w:t>
            </w:r>
            <w:r w:rsidRPr="0036627A">
              <w:rPr>
                <w:rFonts w:ascii="Times New Roman" w:hAnsi="Times New Roman"/>
                <w:sz w:val="12"/>
                <w:szCs w:val="12"/>
              </w:rPr>
              <w:t>Викторовна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61</w:t>
            </w:r>
          </w:p>
        </w:tc>
        <w:tc>
          <w:tcPr>
            <w:tcW w:w="992" w:type="dxa"/>
          </w:tcPr>
          <w:p w:rsidR="00F27913" w:rsidRPr="0036627A" w:rsidRDefault="00F27913" w:rsidP="0083572B">
            <w:pPr>
              <w:rPr>
                <w:rFonts w:ascii="Times New Roman" w:hAnsi="Times New Roman"/>
                <w:sz w:val="12"/>
                <w:szCs w:val="12"/>
              </w:rPr>
            </w:pPr>
            <w:r w:rsidRPr="0036627A">
              <w:rPr>
                <w:rFonts w:ascii="Times New Roman" w:hAnsi="Times New Roman"/>
                <w:sz w:val="12"/>
                <w:szCs w:val="12"/>
              </w:rPr>
              <w:t>с. Сергиевск,</w:t>
            </w:r>
            <w:r w:rsidR="0083572B">
              <w:rPr>
                <w:rFonts w:ascii="Times New Roman" w:hAnsi="Times New Roman"/>
                <w:sz w:val="12"/>
                <w:szCs w:val="12"/>
              </w:rPr>
              <w:t xml:space="preserve"> </w:t>
            </w:r>
            <w:r w:rsidRPr="0036627A">
              <w:rPr>
                <w:rFonts w:ascii="Times New Roman" w:hAnsi="Times New Roman"/>
                <w:sz w:val="12"/>
                <w:szCs w:val="12"/>
              </w:rPr>
              <w:t>ул. Ленина,</w:t>
            </w:r>
            <w:r w:rsidR="0083572B">
              <w:rPr>
                <w:rFonts w:ascii="Times New Roman" w:hAnsi="Times New Roman"/>
                <w:sz w:val="12"/>
                <w:szCs w:val="12"/>
              </w:rPr>
              <w:t xml:space="preserve"> </w:t>
            </w:r>
            <w:r w:rsidRPr="0036627A">
              <w:rPr>
                <w:rFonts w:ascii="Times New Roman" w:hAnsi="Times New Roman"/>
                <w:sz w:val="12"/>
                <w:szCs w:val="12"/>
              </w:rPr>
              <w:t>за автовокзалом,</w:t>
            </w:r>
            <w:r w:rsidR="0083572B">
              <w:rPr>
                <w:rFonts w:ascii="Times New Roman" w:hAnsi="Times New Roman"/>
                <w:sz w:val="12"/>
                <w:szCs w:val="12"/>
              </w:rPr>
              <w:t xml:space="preserve"> </w:t>
            </w:r>
            <w:r w:rsidRPr="0036627A">
              <w:rPr>
                <w:rFonts w:ascii="Times New Roman" w:hAnsi="Times New Roman"/>
                <w:sz w:val="12"/>
                <w:szCs w:val="12"/>
              </w:rPr>
              <w:t>«Продукты»</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62,00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C7008C" w:rsidP="00C7008C">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30.04.15по 30.03.16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proofErr w:type="spellStart"/>
            <w:r w:rsidRPr="0036627A">
              <w:rPr>
                <w:rFonts w:ascii="Times New Roman" w:hAnsi="Times New Roman"/>
                <w:sz w:val="12"/>
                <w:szCs w:val="12"/>
              </w:rPr>
              <w:t>Баликоева</w:t>
            </w:r>
            <w:proofErr w:type="spellEnd"/>
            <w:r w:rsidR="00C7008C">
              <w:rPr>
                <w:rFonts w:ascii="Times New Roman" w:hAnsi="Times New Roman"/>
                <w:sz w:val="12"/>
                <w:szCs w:val="12"/>
              </w:rPr>
              <w:t xml:space="preserve"> </w:t>
            </w:r>
            <w:r w:rsidRPr="0036627A">
              <w:rPr>
                <w:rFonts w:ascii="Times New Roman" w:hAnsi="Times New Roman"/>
                <w:sz w:val="12"/>
                <w:szCs w:val="12"/>
              </w:rPr>
              <w:t>Наталья</w:t>
            </w:r>
            <w:r w:rsidR="00C7008C">
              <w:rPr>
                <w:rFonts w:ascii="Times New Roman" w:hAnsi="Times New Roman"/>
                <w:sz w:val="12"/>
                <w:szCs w:val="12"/>
              </w:rPr>
              <w:t xml:space="preserve"> </w:t>
            </w:r>
            <w:r w:rsidRPr="0036627A">
              <w:rPr>
                <w:rFonts w:ascii="Times New Roman" w:hAnsi="Times New Roman"/>
                <w:sz w:val="12"/>
                <w:szCs w:val="12"/>
              </w:rPr>
              <w:t>Викторовна</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proofErr w:type="spellStart"/>
            <w:r w:rsidRPr="0036627A">
              <w:rPr>
                <w:rFonts w:ascii="Times New Roman" w:hAnsi="Times New Roman"/>
                <w:sz w:val="12"/>
                <w:szCs w:val="12"/>
              </w:rPr>
              <w:t>Баликоева</w:t>
            </w:r>
            <w:proofErr w:type="spellEnd"/>
            <w:r w:rsidR="00C7008C">
              <w:rPr>
                <w:rFonts w:ascii="Times New Roman" w:hAnsi="Times New Roman"/>
                <w:sz w:val="12"/>
                <w:szCs w:val="12"/>
              </w:rPr>
              <w:t xml:space="preserve"> </w:t>
            </w:r>
            <w:r w:rsidRPr="0036627A">
              <w:rPr>
                <w:rFonts w:ascii="Times New Roman" w:hAnsi="Times New Roman"/>
                <w:sz w:val="12"/>
                <w:szCs w:val="12"/>
              </w:rPr>
              <w:t>Наталья</w:t>
            </w:r>
            <w:r w:rsidR="00C7008C">
              <w:rPr>
                <w:rFonts w:ascii="Times New Roman" w:hAnsi="Times New Roman"/>
                <w:sz w:val="12"/>
                <w:szCs w:val="12"/>
              </w:rPr>
              <w:t xml:space="preserve"> </w:t>
            </w:r>
            <w:r w:rsidRPr="0036627A">
              <w:rPr>
                <w:rFonts w:ascii="Times New Roman" w:hAnsi="Times New Roman"/>
                <w:sz w:val="12"/>
                <w:szCs w:val="12"/>
              </w:rPr>
              <w:t>Викторовна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62</w:t>
            </w:r>
          </w:p>
        </w:tc>
        <w:tc>
          <w:tcPr>
            <w:tcW w:w="992" w:type="dxa"/>
          </w:tcPr>
          <w:p w:rsidR="00F27913" w:rsidRPr="0036627A" w:rsidRDefault="00F27913" w:rsidP="0083572B">
            <w:pPr>
              <w:rPr>
                <w:rFonts w:ascii="Times New Roman" w:hAnsi="Times New Roman"/>
                <w:sz w:val="12"/>
                <w:szCs w:val="12"/>
              </w:rPr>
            </w:pPr>
            <w:r w:rsidRPr="0036627A">
              <w:rPr>
                <w:rFonts w:ascii="Times New Roman" w:hAnsi="Times New Roman"/>
                <w:sz w:val="12"/>
                <w:szCs w:val="12"/>
              </w:rPr>
              <w:t>с. Сергиевск, ул. Ленина, д.104</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42,00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контейнер</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C7008C" w:rsidP="00C7008C">
            <w:pPr>
              <w:jc w:val="both"/>
              <w:rPr>
                <w:rFonts w:ascii="Times New Roman" w:hAnsi="Times New Roman"/>
                <w:sz w:val="12"/>
                <w:szCs w:val="12"/>
              </w:rPr>
            </w:pPr>
            <w:r>
              <w:rPr>
                <w:rFonts w:ascii="Times New Roman" w:hAnsi="Times New Roman"/>
                <w:sz w:val="12"/>
                <w:szCs w:val="12"/>
              </w:rPr>
              <w:t>С 01.09.15</w:t>
            </w:r>
            <w:r w:rsidR="00F27913" w:rsidRPr="0036627A">
              <w:rPr>
                <w:rFonts w:ascii="Times New Roman" w:hAnsi="Times New Roman"/>
                <w:sz w:val="12"/>
                <w:szCs w:val="12"/>
              </w:rPr>
              <w:t>по 01.08.16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proofErr w:type="spellStart"/>
            <w:r w:rsidRPr="0036627A">
              <w:rPr>
                <w:rFonts w:ascii="Times New Roman" w:hAnsi="Times New Roman"/>
                <w:sz w:val="12"/>
                <w:szCs w:val="12"/>
              </w:rPr>
              <w:t>Бадин</w:t>
            </w:r>
            <w:proofErr w:type="spellEnd"/>
            <w:r w:rsidR="00C7008C">
              <w:rPr>
                <w:rFonts w:ascii="Times New Roman" w:hAnsi="Times New Roman"/>
                <w:sz w:val="12"/>
                <w:szCs w:val="12"/>
              </w:rPr>
              <w:t xml:space="preserve"> </w:t>
            </w:r>
            <w:r w:rsidRPr="0036627A">
              <w:rPr>
                <w:rFonts w:ascii="Times New Roman" w:hAnsi="Times New Roman"/>
                <w:sz w:val="12"/>
                <w:szCs w:val="12"/>
              </w:rPr>
              <w:t>Александр</w:t>
            </w:r>
            <w:r w:rsidR="00C7008C">
              <w:rPr>
                <w:rFonts w:ascii="Times New Roman" w:hAnsi="Times New Roman"/>
                <w:sz w:val="12"/>
                <w:szCs w:val="12"/>
              </w:rPr>
              <w:t xml:space="preserve"> </w:t>
            </w:r>
            <w:r w:rsidRPr="0036627A">
              <w:rPr>
                <w:rFonts w:ascii="Times New Roman" w:hAnsi="Times New Roman"/>
                <w:sz w:val="12"/>
                <w:szCs w:val="12"/>
              </w:rPr>
              <w:t>Викторович</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proofErr w:type="spellStart"/>
            <w:r w:rsidRPr="0036627A">
              <w:rPr>
                <w:rFonts w:ascii="Times New Roman" w:hAnsi="Times New Roman"/>
                <w:sz w:val="12"/>
                <w:szCs w:val="12"/>
              </w:rPr>
              <w:t>Бадин</w:t>
            </w:r>
            <w:proofErr w:type="spellEnd"/>
            <w:r w:rsidR="00C7008C">
              <w:rPr>
                <w:rFonts w:ascii="Times New Roman" w:hAnsi="Times New Roman"/>
                <w:sz w:val="12"/>
                <w:szCs w:val="12"/>
              </w:rPr>
              <w:t xml:space="preserve"> </w:t>
            </w:r>
            <w:r w:rsidRPr="0036627A">
              <w:rPr>
                <w:rFonts w:ascii="Times New Roman" w:hAnsi="Times New Roman"/>
                <w:sz w:val="12"/>
                <w:szCs w:val="12"/>
              </w:rPr>
              <w:t>Александр</w:t>
            </w:r>
            <w:r w:rsidR="00C7008C">
              <w:rPr>
                <w:rFonts w:ascii="Times New Roman" w:hAnsi="Times New Roman"/>
                <w:sz w:val="12"/>
                <w:szCs w:val="12"/>
              </w:rPr>
              <w:t xml:space="preserve"> </w:t>
            </w:r>
            <w:r w:rsidRPr="0036627A">
              <w:rPr>
                <w:rFonts w:ascii="Times New Roman" w:hAnsi="Times New Roman"/>
                <w:sz w:val="12"/>
                <w:szCs w:val="12"/>
              </w:rPr>
              <w:t>Викторович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63</w:t>
            </w:r>
          </w:p>
        </w:tc>
        <w:tc>
          <w:tcPr>
            <w:tcW w:w="992" w:type="dxa"/>
          </w:tcPr>
          <w:p w:rsidR="00F27913" w:rsidRPr="0036627A" w:rsidRDefault="00F27913" w:rsidP="0083572B">
            <w:pPr>
              <w:jc w:val="both"/>
              <w:rPr>
                <w:rFonts w:ascii="Times New Roman" w:hAnsi="Times New Roman"/>
                <w:sz w:val="12"/>
                <w:szCs w:val="12"/>
              </w:rPr>
            </w:pPr>
            <w:r w:rsidRPr="0036627A">
              <w:rPr>
                <w:rFonts w:ascii="Times New Roman" w:hAnsi="Times New Roman"/>
                <w:sz w:val="12"/>
                <w:szCs w:val="12"/>
              </w:rPr>
              <w:t>с. Сергиевск,</w:t>
            </w:r>
            <w:r w:rsidR="0083572B">
              <w:rPr>
                <w:rFonts w:ascii="Times New Roman" w:hAnsi="Times New Roman"/>
                <w:sz w:val="12"/>
                <w:szCs w:val="12"/>
              </w:rPr>
              <w:t xml:space="preserve"> </w:t>
            </w:r>
            <w:r w:rsidRPr="0036627A">
              <w:rPr>
                <w:rFonts w:ascii="Times New Roman" w:hAnsi="Times New Roman"/>
                <w:sz w:val="12"/>
                <w:szCs w:val="12"/>
              </w:rPr>
              <w:t>ул. Н.</w:t>
            </w:r>
            <w:r w:rsidR="0083572B">
              <w:rPr>
                <w:rFonts w:ascii="Times New Roman" w:hAnsi="Times New Roman"/>
                <w:sz w:val="12"/>
                <w:szCs w:val="12"/>
              </w:rPr>
              <w:t xml:space="preserve"> </w:t>
            </w:r>
            <w:r w:rsidRPr="0036627A">
              <w:rPr>
                <w:rFonts w:ascii="Times New Roman" w:hAnsi="Times New Roman"/>
                <w:sz w:val="12"/>
                <w:szCs w:val="12"/>
              </w:rPr>
              <w:t>Краснова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64,00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64,00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С 01.08.15по 01.07.16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r w:rsidRPr="0036627A">
              <w:rPr>
                <w:rFonts w:ascii="Times New Roman" w:hAnsi="Times New Roman"/>
                <w:sz w:val="12"/>
                <w:szCs w:val="12"/>
              </w:rPr>
              <w:t>Приходько</w:t>
            </w:r>
            <w:r w:rsidR="00C7008C">
              <w:rPr>
                <w:rFonts w:ascii="Times New Roman" w:hAnsi="Times New Roman"/>
                <w:sz w:val="12"/>
                <w:szCs w:val="12"/>
              </w:rPr>
              <w:t xml:space="preserve"> </w:t>
            </w:r>
            <w:r w:rsidRPr="0036627A">
              <w:rPr>
                <w:rFonts w:ascii="Times New Roman" w:hAnsi="Times New Roman"/>
                <w:sz w:val="12"/>
                <w:szCs w:val="12"/>
              </w:rPr>
              <w:t>Галина</w:t>
            </w:r>
            <w:r w:rsidR="00C7008C">
              <w:rPr>
                <w:rFonts w:ascii="Times New Roman" w:hAnsi="Times New Roman"/>
                <w:sz w:val="12"/>
                <w:szCs w:val="12"/>
              </w:rPr>
              <w:t xml:space="preserve"> </w:t>
            </w:r>
            <w:r w:rsidRPr="0036627A">
              <w:rPr>
                <w:rFonts w:ascii="Times New Roman" w:hAnsi="Times New Roman"/>
                <w:sz w:val="12"/>
                <w:szCs w:val="12"/>
              </w:rPr>
              <w:t>Александровна</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r w:rsidRPr="0036627A">
              <w:rPr>
                <w:rFonts w:ascii="Times New Roman" w:hAnsi="Times New Roman"/>
                <w:sz w:val="12"/>
                <w:szCs w:val="12"/>
              </w:rPr>
              <w:t>Приходько</w:t>
            </w:r>
            <w:r w:rsidR="00C7008C">
              <w:rPr>
                <w:rFonts w:ascii="Times New Roman" w:hAnsi="Times New Roman"/>
                <w:sz w:val="12"/>
                <w:szCs w:val="12"/>
              </w:rPr>
              <w:t xml:space="preserve"> </w:t>
            </w:r>
            <w:r w:rsidRPr="0036627A">
              <w:rPr>
                <w:rFonts w:ascii="Times New Roman" w:hAnsi="Times New Roman"/>
                <w:sz w:val="12"/>
                <w:szCs w:val="12"/>
              </w:rPr>
              <w:t>Галина</w:t>
            </w:r>
            <w:r w:rsidR="00C7008C">
              <w:rPr>
                <w:rFonts w:ascii="Times New Roman" w:hAnsi="Times New Roman"/>
                <w:sz w:val="12"/>
                <w:szCs w:val="12"/>
              </w:rPr>
              <w:t xml:space="preserve"> </w:t>
            </w:r>
            <w:r w:rsidRPr="0036627A">
              <w:rPr>
                <w:rFonts w:ascii="Times New Roman" w:hAnsi="Times New Roman"/>
                <w:sz w:val="12"/>
                <w:szCs w:val="12"/>
              </w:rPr>
              <w:t>Александровна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64</w:t>
            </w:r>
          </w:p>
        </w:tc>
        <w:tc>
          <w:tcPr>
            <w:tcW w:w="992" w:type="dxa"/>
          </w:tcPr>
          <w:p w:rsidR="00F27913" w:rsidRPr="0036627A" w:rsidRDefault="00F27913" w:rsidP="0083572B">
            <w:pPr>
              <w:rPr>
                <w:rFonts w:ascii="Times New Roman" w:hAnsi="Times New Roman"/>
                <w:sz w:val="12"/>
                <w:szCs w:val="12"/>
              </w:rPr>
            </w:pPr>
            <w:r w:rsidRPr="0036627A">
              <w:rPr>
                <w:rFonts w:ascii="Times New Roman" w:hAnsi="Times New Roman"/>
                <w:sz w:val="12"/>
                <w:szCs w:val="12"/>
              </w:rPr>
              <w:t>с. Сергиевск,</w:t>
            </w:r>
            <w:r w:rsidR="0083572B">
              <w:rPr>
                <w:rFonts w:ascii="Times New Roman" w:hAnsi="Times New Roman"/>
                <w:sz w:val="12"/>
                <w:szCs w:val="12"/>
              </w:rPr>
              <w:t xml:space="preserve"> </w:t>
            </w:r>
            <w:r w:rsidRPr="0036627A">
              <w:rPr>
                <w:rFonts w:ascii="Times New Roman" w:hAnsi="Times New Roman"/>
                <w:sz w:val="12"/>
                <w:szCs w:val="12"/>
              </w:rPr>
              <w:t>ул. Революционная</w:t>
            </w:r>
            <w:r w:rsidR="0083572B">
              <w:rPr>
                <w:rFonts w:ascii="Times New Roman" w:hAnsi="Times New Roman"/>
                <w:sz w:val="12"/>
                <w:szCs w:val="12"/>
              </w:rPr>
              <w:t xml:space="preserve"> </w:t>
            </w:r>
            <w:r w:rsidRPr="0036627A">
              <w:rPr>
                <w:rFonts w:ascii="Times New Roman" w:hAnsi="Times New Roman"/>
                <w:sz w:val="12"/>
                <w:szCs w:val="12"/>
              </w:rPr>
              <w:t>(площадка за Пенсионным фондом)</w:t>
            </w:r>
          </w:p>
        </w:tc>
        <w:tc>
          <w:tcPr>
            <w:tcW w:w="567"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15,30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15,30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C7008C" w:rsidP="00C7008C">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Администрация муниципального района 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Владельцы личного подсобного хозяйства</w:t>
            </w:r>
          </w:p>
        </w:tc>
        <w:tc>
          <w:tcPr>
            <w:tcW w:w="425"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65</w:t>
            </w:r>
          </w:p>
        </w:tc>
        <w:tc>
          <w:tcPr>
            <w:tcW w:w="992" w:type="dxa"/>
          </w:tcPr>
          <w:p w:rsidR="00F27913" w:rsidRPr="0036627A" w:rsidRDefault="00F27913" w:rsidP="0083572B">
            <w:pPr>
              <w:rPr>
                <w:rFonts w:ascii="Times New Roman" w:hAnsi="Times New Roman"/>
                <w:sz w:val="12"/>
                <w:szCs w:val="12"/>
              </w:rPr>
            </w:pPr>
            <w:r w:rsidRPr="0036627A">
              <w:rPr>
                <w:rFonts w:ascii="Times New Roman" w:hAnsi="Times New Roman"/>
                <w:sz w:val="12"/>
                <w:szCs w:val="12"/>
              </w:rPr>
              <w:t>с. Сергиевск,</w:t>
            </w:r>
            <w:r w:rsidR="0083572B">
              <w:rPr>
                <w:rFonts w:ascii="Times New Roman" w:hAnsi="Times New Roman"/>
                <w:sz w:val="12"/>
                <w:szCs w:val="12"/>
              </w:rPr>
              <w:t xml:space="preserve"> </w:t>
            </w:r>
            <w:r w:rsidRPr="0036627A">
              <w:rPr>
                <w:rFonts w:ascii="Times New Roman" w:hAnsi="Times New Roman"/>
                <w:sz w:val="12"/>
                <w:szCs w:val="12"/>
              </w:rPr>
              <w:t>ул. Революционная</w:t>
            </w:r>
            <w:r w:rsidR="0083572B">
              <w:rPr>
                <w:rFonts w:ascii="Times New Roman" w:hAnsi="Times New Roman"/>
                <w:sz w:val="12"/>
                <w:szCs w:val="12"/>
              </w:rPr>
              <w:t xml:space="preserve"> </w:t>
            </w:r>
            <w:r w:rsidRPr="0036627A">
              <w:rPr>
                <w:rFonts w:ascii="Times New Roman" w:hAnsi="Times New Roman"/>
                <w:sz w:val="12"/>
                <w:szCs w:val="12"/>
              </w:rPr>
              <w:t>(площадка за Пенсионным фондом)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лавка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С 01.09.15по 01.08.16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Администрация муниципального района Сергиевский</w:t>
            </w:r>
          </w:p>
        </w:tc>
        <w:tc>
          <w:tcPr>
            <w:tcW w:w="709" w:type="dxa"/>
          </w:tcPr>
          <w:p w:rsidR="00F27913" w:rsidRPr="0036627A" w:rsidRDefault="00F27913" w:rsidP="00C7008C">
            <w:pPr>
              <w:jc w:val="both"/>
              <w:rPr>
                <w:rFonts w:ascii="Times New Roman" w:hAnsi="Times New Roman"/>
                <w:sz w:val="12"/>
                <w:szCs w:val="12"/>
              </w:rPr>
            </w:pPr>
            <w:r w:rsidRPr="0036627A">
              <w:rPr>
                <w:rFonts w:ascii="Times New Roman" w:hAnsi="Times New Roman"/>
                <w:sz w:val="12"/>
                <w:szCs w:val="12"/>
              </w:rPr>
              <w:t>ИП</w:t>
            </w:r>
            <w:r w:rsidR="00C7008C">
              <w:rPr>
                <w:rFonts w:ascii="Times New Roman" w:hAnsi="Times New Roman"/>
                <w:sz w:val="12"/>
                <w:szCs w:val="12"/>
              </w:rPr>
              <w:t xml:space="preserve"> </w:t>
            </w:r>
            <w:proofErr w:type="spellStart"/>
            <w:r w:rsidRPr="0036627A">
              <w:rPr>
                <w:rFonts w:ascii="Times New Roman" w:hAnsi="Times New Roman"/>
                <w:sz w:val="12"/>
                <w:szCs w:val="12"/>
              </w:rPr>
              <w:t>Шамсудинов</w:t>
            </w:r>
            <w:proofErr w:type="spellEnd"/>
            <w:r w:rsidRPr="0036627A">
              <w:rPr>
                <w:rFonts w:ascii="Times New Roman" w:hAnsi="Times New Roman"/>
                <w:sz w:val="12"/>
                <w:szCs w:val="12"/>
              </w:rPr>
              <w:t xml:space="preserve"> </w:t>
            </w:r>
            <w:proofErr w:type="spellStart"/>
            <w:r w:rsidRPr="0036627A">
              <w:rPr>
                <w:rFonts w:ascii="Times New Roman" w:hAnsi="Times New Roman"/>
                <w:sz w:val="12"/>
                <w:szCs w:val="12"/>
              </w:rPr>
              <w:t>Тажидин</w:t>
            </w:r>
            <w:proofErr w:type="spellEnd"/>
            <w:r w:rsidR="00C7008C">
              <w:rPr>
                <w:rFonts w:ascii="Times New Roman" w:hAnsi="Times New Roman"/>
                <w:sz w:val="12"/>
                <w:szCs w:val="12"/>
              </w:rPr>
              <w:t xml:space="preserve"> </w:t>
            </w:r>
            <w:proofErr w:type="spellStart"/>
            <w:r w:rsidRPr="0036627A">
              <w:rPr>
                <w:rFonts w:ascii="Times New Roman" w:hAnsi="Times New Roman"/>
                <w:sz w:val="12"/>
                <w:szCs w:val="12"/>
              </w:rPr>
              <w:t>Сулейманович</w:t>
            </w:r>
            <w:proofErr w:type="spellEnd"/>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66</w:t>
            </w:r>
          </w:p>
        </w:tc>
        <w:tc>
          <w:tcPr>
            <w:tcW w:w="992" w:type="dxa"/>
          </w:tcPr>
          <w:p w:rsidR="00F27913" w:rsidRPr="0036627A" w:rsidRDefault="00F27913" w:rsidP="00474C26">
            <w:pPr>
              <w:rPr>
                <w:rFonts w:ascii="Times New Roman" w:hAnsi="Times New Roman"/>
                <w:sz w:val="12"/>
                <w:szCs w:val="12"/>
              </w:rPr>
            </w:pPr>
            <w:r w:rsidRPr="0036627A">
              <w:rPr>
                <w:rFonts w:ascii="Times New Roman" w:hAnsi="Times New Roman"/>
                <w:sz w:val="12"/>
                <w:szCs w:val="12"/>
              </w:rPr>
              <w:t>с. Сергиевск,</w:t>
            </w:r>
            <w:r w:rsidR="00474C26">
              <w:rPr>
                <w:rFonts w:ascii="Times New Roman" w:hAnsi="Times New Roman"/>
                <w:sz w:val="12"/>
                <w:szCs w:val="12"/>
              </w:rPr>
              <w:t xml:space="preserve"> </w:t>
            </w:r>
            <w:r w:rsidRPr="0036627A">
              <w:rPr>
                <w:rFonts w:ascii="Times New Roman" w:hAnsi="Times New Roman"/>
                <w:sz w:val="12"/>
                <w:szCs w:val="12"/>
              </w:rPr>
              <w:t>ул. Революционная</w:t>
            </w:r>
            <w:r w:rsidR="00474C26">
              <w:rPr>
                <w:rFonts w:ascii="Times New Roman" w:hAnsi="Times New Roman"/>
                <w:sz w:val="12"/>
                <w:szCs w:val="12"/>
              </w:rPr>
              <w:t xml:space="preserve"> </w:t>
            </w:r>
            <w:r w:rsidRPr="0036627A">
              <w:rPr>
                <w:rFonts w:ascii="Times New Roman" w:hAnsi="Times New Roman"/>
                <w:sz w:val="12"/>
                <w:szCs w:val="12"/>
              </w:rPr>
              <w:t>(площадка за Пенсионным фондом)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лавка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E51A14" w:rsidP="00E51A14">
            <w:pPr>
              <w:jc w:val="both"/>
              <w:rPr>
                <w:rFonts w:ascii="Times New Roman" w:hAnsi="Times New Roman"/>
                <w:sz w:val="12"/>
                <w:szCs w:val="12"/>
              </w:rPr>
            </w:pPr>
            <w:r>
              <w:rPr>
                <w:rFonts w:ascii="Times New Roman" w:hAnsi="Times New Roman"/>
                <w:sz w:val="12"/>
                <w:szCs w:val="12"/>
              </w:rPr>
              <w:t>С 10.09.15</w:t>
            </w:r>
            <w:r w:rsidR="00F27913" w:rsidRPr="0036627A">
              <w:rPr>
                <w:rFonts w:ascii="Times New Roman" w:hAnsi="Times New Roman"/>
                <w:sz w:val="12"/>
                <w:szCs w:val="12"/>
              </w:rPr>
              <w:t>по 10.08.16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Администрация муниципального района 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ИП</w:t>
            </w:r>
          </w:p>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Панфилова</w:t>
            </w:r>
            <w:r w:rsidR="00E51A14">
              <w:rPr>
                <w:rFonts w:ascii="Times New Roman" w:hAnsi="Times New Roman"/>
                <w:sz w:val="12"/>
                <w:szCs w:val="12"/>
              </w:rPr>
              <w:t xml:space="preserve"> </w:t>
            </w:r>
            <w:r w:rsidRPr="0036627A">
              <w:rPr>
                <w:rFonts w:ascii="Times New Roman" w:hAnsi="Times New Roman"/>
                <w:sz w:val="12"/>
                <w:szCs w:val="12"/>
              </w:rPr>
              <w:t>Антонина</w:t>
            </w:r>
            <w:r w:rsidR="00E51A14">
              <w:rPr>
                <w:rFonts w:ascii="Times New Roman" w:hAnsi="Times New Roman"/>
                <w:sz w:val="12"/>
                <w:szCs w:val="12"/>
              </w:rPr>
              <w:t xml:space="preserve"> </w:t>
            </w:r>
            <w:r w:rsidRPr="0036627A">
              <w:rPr>
                <w:rFonts w:ascii="Times New Roman" w:hAnsi="Times New Roman"/>
                <w:sz w:val="12"/>
                <w:szCs w:val="12"/>
              </w:rPr>
              <w:t>Сергеевна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67</w:t>
            </w:r>
          </w:p>
        </w:tc>
        <w:tc>
          <w:tcPr>
            <w:tcW w:w="992" w:type="dxa"/>
          </w:tcPr>
          <w:p w:rsidR="00F27913" w:rsidRPr="0036627A" w:rsidRDefault="00F27913" w:rsidP="00474C26">
            <w:pPr>
              <w:rPr>
                <w:rFonts w:ascii="Times New Roman" w:hAnsi="Times New Roman"/>
                <w:sz w:val="12"/>
                <w:szCs w:val="12"/>
              </w:rPr>
            </w:pPr>
            <w:r w:rsidRPr="0036627A">
              <w:rPr>
                <w:rFonts w:ascii="Times New Roman" w:hAnsi="Times New Roman"/>
                <w:sz w:val="12"/>
                <w:szCs w:val="12"/>
              </w:rPr>
              <w:t>с. Сергиевск,</w:t>
            </w:r>
            <w:r w:rsidR="00474C26">
              <w:rPr>
                <w:rFonts w:ascii="Times New Roman" w:hAnsi="Times New Roman"/>
                <w:sz w:val="12"/>
                <w:szCs w:val="12"/>
              </w:rPr>
              <w:t xml:space="preserve"> </w:t>
            </w:r>
            <w:r w:rsidRPr="0036627A">
              <w:rPr>
                <w:rFonts w:ascii="Times New Roman" w:hAnsi="Times New Roman"/>
                <w:sz w:val="12"/>
                <w:szCs w:val="12"/>
              </w:rPr>
              <w:t>ул. Революционная</w:t>
            </w:r>
            <w:r w:rsidR="00474C26">
              <w:rPr>
                <w:rFonts w:ascii="Times New Roman" w:hAnsi="Times New Roman"/>
                <w:sz w:val="12"/>
                <w:szCs w:val="12"/>
              </w:rPr>
              <w:t xml:space="preserve"> </w:t>
            </w:r>
            <w:r w:rsidRPr="0036627A">
              <w:rPr>
                <w:rFonts w:ascii="Times New Roman" w:hAnsi="Times New Roman"/>
                <w:sz w:val="12"/>
                <w:szCs w:val="12"/>
              </w:rPr>
              <w:t>(площадка за Пенсионным фондом)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13,00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13,00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лавка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С 07.10.15по 07.09.16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Администрация муниципального района Сергиевс</w:t>
            </w:r>
            <w:r w:rsidRPr="0036627A">
              <w:rPr>
                <w:rFonts w:ascii="Times New Roman" w:hAnsi="Times New Roman"/>
                <w:sz w:val="12"/>
                <w:szCs w:val="12"/>
              </w:rPr>
              <w:lastRenderedPageBreak/>
              <w:t>кий</w:t>
            </w:r>
          </w:p>
        </w:tc>
        <w:tc>
          <w:tcPr>
            <w:tcW w:w="709"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lastRenderedPageBreak/>
              <w:t>ИП</w:t>
            </w:r>
            <w:r w:rsidR="00E51A14">
              <w:rPr>
                <w:rFonts w:ascii="Times New Roman" w:hAnsi="Times New Roman"/>
                <w:sz w:val="12"/>
                <w:szCs w:val="12"/>
              </w:rPr>
              <w:t xml:space="preserve"> </w:t>
            </w:r>
            <w:proofErr w:type="spellStart"/>
            <w:r w:rsidRPr="0036627A">
              <w:rPr>
                <w:rFonts w:ascii="Times New Roman" w:hAnsi="Times New Roman"/>
                <w:sz w:val="12"/>
                <w:szCs w:val="12"/>
              </w:rPr>
              <w:t>Хуснутдинов</w:t>
            </w:r>
            <w:proofErr w:type="spellEnd"/>
            <w:r w:rsidR="00E51A14">
              <w:rPr>
                <w:rFonts w:ascii="Times New Roman" w:hAnsi="Times New Roman"/>
                <w:sz w:val="12"/>
                <w:szCs w:val="12"/>
              </w:rPr>
              <w:t xml:space="preserve"> </w:t>
            </w:r>
            <w:r w:rsidRPr="0036627A">
              <w:rPr>
                <w:rFonts w:ascii="Times New Roman" w:hAnsi="Times New Roman"/>
                <w:sz w:val="12"/>
                <w:szCs w:val="12"/>
              </w:rPr>
              <w:t>Альберт</w:t>
            </w:r>
            <w:r w:rsidR="00E51A14">
              <w:rPr>
                <w:rFonts w:ascii="Times New Roman" w:hAnsi="Times New Roman"/>
                <w:sz w:val="12"/>
                <w:szCs w:val="12"/>
              </w:rPr>
              <w:t xml:space="preserve"> </w:t>
            </w:r>
            <w:proofErr w:type="spellStart"/>
            <w:r w:rsidRPr="0036627A">
              <w:rPr>
                <w:rFonts w:ascii="Times New Roman" w:hAnsi="Times New Roman"/>
                <w:sz w:val="12"/>
                <w:szCs w:val="12"/>
              </w:rPr>
              <w:t>Асхатович</w:t>
            </w:r>
            <w:proofErr w:type="spellEnd"/>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68</w:t>
            </w:r>
          </w:p>
        </w:tc>
        <w:tc>
          <w:tcPr>
            <w:tcW w:w="992" w:type="dxa"/>
          </w:tcPr>
          <w:p w:rsidR="00F27913" w:rsidRPr="0036627A" w:rsidRDefault="00F27913" w:rsidP="00474C26">
            <w:pPr>
              <w:rPr>
                <w:rFonts w:ascii="Times New Roman" w:hAnsi="Times New Roman"/>
                <w:sz w:val="12"/>
                <w:szCs w:val="12"/>
              </w:rPr>
            </w:pPr>
            <w:r w:rsidRPr="0036627A">
              <w:rPr>
                <w:rFonts w:ascii="Times New Roman" w:hAnsi="Times New Roman"/>
                <w:sz w:val="12"/>
                <w:szCs w:val="12"/>
              </w:rPr>
              <w:t>с. Сергиевск,</w:t>
            </w:r>
            <w:r w:rsidR="00474C26">
              <w:rPr>
                <w:rFonts w:ascii="Times New Roman" w:hAnsi="Times New Roman"/>
                <w:sz w:val="12"/>
                <w:szCs w:val="12"/>
              </w:rPr>
              <w:t xml:space="preserve"> </w:t>
            </w:r>
            <w:r w:rsidRPr="0036627A">
              <w:rPr>
                <w:rFonts w:ascii="Times New Roman" w:hAnsi="Times New Roman"/>
                <w:sz w:val="12"/>
                <w:szCs w:val="12"/>
              </w:rPr>
              <w:t>ул. Революционная</w:t>
            </w:r>
            <w:r w:rsidR="00474C26">
              <w:rPr>
                <w:rFonts w:ascii="Times New Roman" w:hAnsi="Times New Roman"/>
                <w:sz w:val="12"/>
                <w:szCs w:val="12"/>
              </w:rPr>
              <w:t xml:space="preserve"> </w:t>
            </w:r>
            <w:r w:rsidRPr="0036627A">
              <w:rPr>
                <w:rFonts w:ascii="Times New Roman" w:hAnsi="Times New Roman"/>
                <w:sz w:val="12"/>
                <w:szCs w:val="12"/>
              </w:rPr>
              <w:t>(площадка за Пенсионным фондом)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ларек</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С 24.09.15по 24.08.16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Администрация муниципального района Сергиевский</w:t>
            </w:r>
          </w:p>
        </w:tc>
        <w:tc>
          <w:tcPr>
            <w:tcW w:w="709"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ИП</w:t>
            </w:r>
            <w:r w:rsidR="00E51A14">
              <w:rPr>
                <w:rFonts w:ascii="Times New Roman" w:hAnsi="Times New Roman"/>
                <w:sz w:val="12"/>
                <w:szCs w:val="12"/>
              </w:rPr>
              <w:t xml:space="preserve"> </w:t>
            </w:r>
            <w:r w:rsidRPr="0036627A">
              <w:rPr>
                <w:rFonts w:ascii="Times New Roman" w:hAnsi="Times New Roman"/>
                <w:sz w:val="12"/>
                <w:szCs w:val="12"/>
              </w:rPr>
              <w:t>Зайцев</w:t>
            </w:r>
            <w:r w:rsidR="00E51A14">
              <w:rPr>
                <w:rFonts w:ascii="Times New Roman" w:hAnsi="Times New Roman"/>
                <w:sz w:val="12"/>
                <w:szCs w:val="12"/>
              </w:rPr>
              <w:t xml:space="preserve"> </w:t>
            </w:r>
            <w:r w:rsidRPr="0036627A">
              <w:rPr>
                <w:rFonts w:ascii="Times New Roman" w:hAnsi="Times New Roman"/>
                <w:sz w:val="12"/>
                <w:szCs w:val="12"/>
              </w:rPr>
              <w:t>Юрий</w:t>
            </w:r>
            <w:r w:rsidR="00E51A14">
              <w:rPr>
                <w:rFonts w:ascii="Times New Roman" w:hAnsi="Times New Roman"/>
                <w:sz w:val="12"/>
                <w:szCs w:val="12"/>
              </w:rPr>
              <w:t xml:space="preserve"> </w:t>
            </w:r>
            <w:r w:rsidRPr="0036627A">
              <w:rPr>
                <w:rFonts w:ascii="Times New Roman" w:hAnsi="Times New Roman"/>
                <w:sz w:val="12"/>
                <w:szCs w:val="12"/>
              </w:rPr>
              <w:t>Иванович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69</w:t>
            </w:r>
          </w:p>
        </w:tc>
        <w:tc>
          <w:tcPr>
            <w:tcW w:w="992" w:type="dxa"/>
          </w:tcPr>
          <w:p w:rsidR="00F27913" w:rsidRPr="0036627A" w:rsidRDefault="00F27913" w:rsidP="00474C26">
            <w:pPr>
              <w:rPr>
                <w:rFonts w:ascii="Times New Roman" w:hAnsi="Times New Roman"/>
                <w:sz w:val="12"/>
                <w:szCs w:val="12"/>
              </w:rPr>
            </w:pPr>
            <w:r w:rsidRPr="0036627A">
              <w:rPr>
                <w:rFonts w:ascii="Times New Roman" w:hAnsi="Times New Roman"/>
                <w:sz w:val="12"/>
                <w:szCs w:val="12"/>
              </w:rPr>
              <w:t>с. Сергиевск,</w:t>
            </w:r>
            <w:r w:rsidR="00474C26">
              <w:rPr>
                <w:rFonts w:ascii="Times New Roman" w:hAnsi="Times New Roman"/>
                <w:sz w:val="12"/>
                <w:szCs w:val="12"/>
              </w:rPr>
              <w:t xml:space="preserve"> </w:t>
            </w:r>
            <w:r w:rsidRPr="0036627A">
              <w:rPr>
                <w:rFonts w:ascii="Times New Roman" w:hAnsi="Times New Roman"/>
                <w:sz w:val="12"/>
                <w:szCs w:val="12"/>
              </w:rPr>
              <w:t>ул. Революционная</w:t>
            </w:r>
            <w:r w:rsidR="00474C26">
              <w:rPr>
                <w:rFonts w:ascii="Times New Roman" w:hAnsi="Times New Roman"/>
                <w:sz w:val="12"/>
                <w:szCs w:val="12"/>
              </w:rPr>
              <w:t xml:space="preserve"> </w:t>
            </w:r>
            <w:r w:rsidRPr="0036627A">
              <w:rPr>
                <w:rFonts w:ascii="Times New Roman" w:hAnsi="Times New Roman"/>
                <w:sz w:val="12"/>
                <w:szCs w:val="12"/>
              </w:rPr>
              <w:t>(площадка за Пенсионным фондом)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7,30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7,30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ларек</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E51A14" w:rsidP="00E51A14">
            <w:pPr>
              <w:jc w:val="both"/>
              <w:rPr>
                <w:rFonts w:ascii="Times New Roman" w:hAnsi="Times New Roman"/>
                <w:sz w:val="12"/>
                <w:szCs w:val="12"/>
              </w:rPr>
            </w:pPr>
            <w:r>
              <w:rPr>
                <w:rFonts w:ascii="Times New Roman" w:hAnsi="Times New Roman"/>
                <w:sz w:val="12"/>
                <w:szCs w:val="12"/>
              </w:rPr>
              <w:t>С 24.09.15</w:t>
            </w:r>
            <w:r w:rsidR="00F27913" w:rsidRPr="0036627A">
              <w:rPr>
                <w:rFonts w:ascii="Times New Roman" w:hAnsi="Times New Roman"/>
                <w:sz w:val="12"/>
                <w:szCs w:val="12"/>
              </w:rPr>
              <w:t>по 24.08.16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Администрация муниципального района Сергиевский</w:t>
            </w:r>
          </w:p>
        </w:tc>
        <w:tc>
          <w:tcPr>
            <w:tcW w:w="709"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ИП</w:t>
            </w:r>
            <w:r w:rsidR="00E51A14">
              <w:rPr>
                <w:rFonts w:ascii="Times New Roman" w:hAnsi="Times New Roman"/>
                <w:sz w:val="12"/>
                <w:szCs w:val="12"/>
              </w:rPr>
              <w:t xml:space="preserve"> </w:t>
            </w:r>
            <w:proofErr w:type="spellStart"/>
            <w:r w:rsidRPr="0036627A">
              <w:rPr>
                <w:rFonts w:ascii="Times New Roman" w:hAnsi="Times New Roman"/>
                <w:sz w:val="12"/>
                <w:szCs w:val="12"/>
              </w:rPr>
              <w:t>Папоян</w:t>
            </w:r>
            <w:proofErr w:type="spellEnd"/>
            <w:r w:rsidR="00E51A14">
              <w:rPr>
                <w:rFonts w:ascii="Times New Roman" w:hAnsi="Times New Roman"/>
                <w:sz w:val="12"/>
                <w:szCs w:val="12"/>
              </w:rPr>
              <w:t xml:space="preserve"> </w:t>
            </w:r>
            <w:proofErr w:type="spellStart"/>
            <w:r w:rsidRPr="0036627A">
              <w:rPr>
                <w:rFonts w:ascii="Times New Roman" w:hAnsi="Times New Roman"/>
                <w:sz w:val="12"/>
                <w:szCs w:val="12"/>
              </w:rPr>
              <w:t>Селемя</w:t>
            </w:r>
            <w:proofErr w:type="spellEnd"/>
            <w:r w:rsidR="00E51A14">
              <w:rPr>
                <w:rFonts w:ascii="Times New Roman" w:hAnsi="Times New Roman"/>
                <w:sz w:val="12"/>
                <w:szCs w:val="12"/>
              </w:rPr>
              <w:t xml:space="preserve"> </w:t>
            </w:r>
            <w:proofErr w:type="spellStart"/>
            <w:r w:rsidRPr="0036627A">
              <w:rPr>
                <w:rFonts w:ascii="Times New Roman" w:hAnsi="Times New Roman"/>
                <w:sz w:val="12"/>
                <w:szCs w:val="12"/>
              </w:rPr>
              <w:t>Гришевна</w:t>
            </w:r>
            <w:proofErr w:type="spellEnd"/>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474C26">
            <w:pPr>
              <w:jc w:val="both"/>
              <w:rPr>
                <w:rFonts w:ascii="Times New Roman" w:hAnsi="Times New Roman"/>
                <w:sz w:val="12"/>
                <w:szCs w:val="12"/>
              </w:rPr>
            </w:pPr>
            <w:r w:rsidRPr="0036627A">
              <w:rPr>
                <w:rFonts w:ascii="Times New Roman" w:hAnsi="Times New Roman"/>
                <w:sz w:val="12"/>
                <w:szCs w:val="12"/>
              </w:rPr>
              <w:t>70</w:t>
            </w:r>
          </w:p>
        </w:tc>
        <w:tc>
          <w:tcPr>
            <w:tcW w:w="992" w:type="dxa"/>
          </w:tcPr>
          <w:p w:rsidR="00F27913" w:rsidRPr="0036627A" w:rsidRDefault="00F27913" w:rsidP="00474C26">
            <w:pPr>
              <w:rPr>
                <w:rFonts w:ascii="Times New Roman" w:hAnsi="Times New Roman"/>
                <w:sz w:val="12"/>
                <w:szCs w:val="12"/>
              </w:rPr>
            </w:pPr>
            <w:r w:rsidRPr="0036627A">
              <w:rPr>
                <w:rFonts w:ascii="Times New Roman" w:hAnsi="Times New Roman"/>
                <w:sz w:val="12"/>
                <w:szCs w:val="12"/>
              </w:rPr>
              <w:t>с. Сергиевск,</w:t>
            </w:r>
            <w:r w:rsidR="00474C26">
              <w:rPr>
                <w:rFonts w:ascii="Times New Roman" w:hAnsi="Times New Roman"/>
                <w:sz w:val="12"/>
                <w:szCs w:val="12"/>
              </w:rPr>
              <w:t xml:space="preserve"> </w:t>
            </w:r>
            <w:r w:rsidRPr="0036627A">
              <w:rPr>
                <w:rFonts w:ascii="Times New Roman" w:hAnsi="Times New Roman"/>
                <w:sz w:val="12"/>
                <w:szCs w:val="12"/>
              </w:rPr>
              <w:t>ул. Революционная</w:t>
            </w:r>
            <w:r w:rsidR="00474C26">
              <w:rPr>
                <w:rFonts w:ascii="Times New Roman" w:hAnsi="Times New Roman"/>
                <w:sz w:val="12"/>
                <w:szCs w:val="12"/>
              </w:rPr>
              <w:t xml:space="preserve"> </w:t>
            </w:r>
            <w:r w:rsidRPr="0036627A">
              <w:rPr>
                <w:rFonts w:ascii="Times New Roman" w:hAnsi="Times New Roman"/>
                <w:sz w:val="12"/>
                <w:szCs w:val="12"/>
              </w:rPr>
              <w:t>(площадка за Пенсионным фондом)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7,50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7,50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лавка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С 24.09.15по 24.08.16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Администрация муниципального района Сергиевский</w:t>
            </w:r>
          </w:p>
        </w:tc>
        <w:tc>
          <w:tcPr>
            <w:tcW w:w="709"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ИП</w:t>
            </w:r>
            <w:r w:rsidR="00E51A14">
              <w:rPr>
                <w:rFonts w:ascii="Times New Roman" w:hAnsi="Times New Roman"/>
                <w:sz w:val="12"/>
                <w:szCs w:val="12"/>
              </w:rPr>
              <w:t xml:space="preserve"> </w:t>
            </w:r>
            <w:r w:rsidRPr="0036627A">
              <w:rPr>
                <w:rFonts w:ascii="Times New Roman" w:hAnsi="Times New Roman"/>
                <w:sz w:val="12"/>
                <w:szCs w:val="12"/>
              </w:rPr>
              <w:t>Полоз</w:t>
            </w:r>
            <w:r w:rsidR="00E51A14">
              <w:rPr>
                <w:rFonts w:ascii="Times New Roman" w:hAnsi="Times New Roman"/>
                <w:sz w:val="12"/>
                <w:szCs w:val="12"/>
              </w:rPr>
              <w:t xml:space="preserve"> </w:t>
            </w:r>
            <w:r w:rsidRPr="0036627A">
              <w:rPr>
                <w:rFonts w:ascii="Times New Roman" w:hAnsi="Times New Roman"/>
                <w:sz w:val="12"/>
                <w:szCs w:val="12"/>
              </w:rPr>
              <w:t>Тамара</w:t>
            </w:r>
            <w:r w:rsidR="00E51A14">
              <w:rPr>
                <w:rFonts w:ascii="Times New Roman" w:hAnsi="Times New Roman"/>
                <w:sz w:val="12"/>
                <w:szCs w:val="12"/>
              </w:rPr>
              <w:t xml:space="preserve"> </w:t>
            </w:r>
            <w:r w:rsidRPr="0036627A">
              <w:rPr>
                <w:rFonts w:ascii="Times New Roman" w:hAnsi="Times New Roman"/>
                <w:sz w:val="12"/>
                <w:szCs w:val="12"/>
              </w:rPr>
              <w:t>Петровна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71</w:t>
            </w:r>
          </w:p>
        </w:tc>
        <w:tc>
          <w:tcPr>
            <w:tcW w:w="992" w:type="dxa"/>
          </w:tcPr>
          <w:p w:rsidR="00F27913" w:rsidRPr="0036627A" w:rsidRDefault="00F27913" w:rsidP="00474C26">
            <w:pPr>
              <w:rPr>
                <w:rFonts w:ascii="Times New Roman" w:hAnsi="Times New Roman"/>
                <w:sz w:val="12"/>
                <w:szCs w:val="12"/>
              </w:rPr>
            </w:pPr>
            <w:r w:rsidRPr="0036627A">
              <w:rPr>
                <w:rFonts w:ascii="Times New Roman" w:hAnsi="Times New Roman"/>
                <w:sz w:val="12"/>
                <w:szCs w:val="12"/>
              </w:rPr>
              <w:t>с. Сергиевск,</w:t>
            </w:r>
            <w:r w:rsidR="00474C26">
              <w:rPr>
                <w:rFonts w:ascii="Times New Roman" w:hAnsi="Times New Roman"/>
                <w:sz w:val="12"/>
                <w:szCs w:val="12"/>
              </w:rPr>
              <w:t xml:space="preserve"> </w:t>
            </w:r>
            <w:r w:rsidRPr="0036627A">
              <w:rPr>
                <w:rFonts w:ascii="Times New Roman" w:hAnsi="Times New Roman"/>
                <w:sz w:val="12"/>
                <w:szCs w:val="12"/>
              </w:rPr>
              <w:t>ул. Революционная</w:t>
            </w:r>
            <w:r w:rsidR="00474C26">
              <w:rPr>
                <w:rFonts w:ascii="Times New Roman" w:hAnsi="Times New Roman"/>
                <w:sz w:val="12"/>
                <w:szCs w:val="12"/>
              </w:rPr>
              <w:t xml:space="preserve"> </w:t>
            </w:r>
            <w:r w:rsidRPr="0036627A">
              <w:rPr>
                <w:rFonts w:ascii="Times New Roman" w:hAnsi="Times New Roman"/>
                <w:sz w:val="12"/>
                <w:szCs w:val="12"/>
              </w:rPr>
              <w:t>(площадка за Пенсионным фондом)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7,30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7,30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лавка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E51A14" w:rsidP="00E51A14">
            <w:pPr>
              <w:jc w:val="both"/>
              <w:rPr>
                <w:rFonts w:ascii="Times New Roman" w:hAnsi="Times New Roman"/>
                <w:sz w:val="12"/>
                <w:szCs w:val="12"/>
              </w:rPr>
            </w:pPr>
            <w:r>
              <w:rPr>
                <w:rFonts w:ascii="Times New Roman" w:hAnsi="Times New Roman"/>
                <w:sz w:val="12"/>
                <w:szCs w:val="12"/>
              </w:rPr>
              <w:t>С 24.09.15</w:t>
            </w:r>
            <w:r w:rsidR="00F27913" w:rsidRPr="0036627A">
              <w:rPr>
                <w:rFonts w:ascii="Times New Roman" w:hAnsi="Times New Roman"/>
                <w:sz w:val="12"/>
                <w:szCs w:val="12"/>
              </w:rPr>
              <w:t>по 24.08.16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Администрация муниципального района Сергиевский</w:t>
            </w:r>
          </w:p>
        </w:tc>
        <w:tc>
          <w:tcPr>
            <w:tcW w:w="709"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ИП</w:t>
            </w:r>
            <w:r w:rsidR="00E51A14">
              <w:rPr>
                <w:rFonts w:ascii="Times New Roman" w:hAnsi="Times New Roman"/>
                <w:sz w:val="12"/>
                <w:szCs w:val="12"/>
              </w:rPr>
              <w:t xml:space="preserve"> </w:t>
            </w:r>
            <w:proofErr w:type="spellStart"/>
            <w:r w:rsidRPr="0036627A">
              <w:rPr>
                <w:rFonts w:ascii="Times New Roman" w:hAnsi="Times New Roman"/>
                <w:sz w:val="12"/>
                <w:szCs w:val="12"/>
              </w:rPr>
              <w:t>Ананикян</w:t>
            </w:r>
            <w:proofErr w:type="spellEnd"/>
            <w:r w:rsidR="00E51A14">
              <w:rPr>
                <w:rFonts w:ascii="Times New Roman" w:hAnsi="Times New Roman"/>
                <w:sz w:val="12"/>
                <w:szCs w:val="12"/>
              </w:rPr>
              <w:t xml:space="preserve"> </w:t>
            </w:r>
            <w:r w:rsidRPr="0036627A">
              <w:rPr>
                <w:rFonts w:ascii="Times New Roman" w:hAnsi="Times New Roman"/>
                <w:sz w:val="12"/>
                <w:szCs w:val="12"/>
              </w:rPr>
              <w:t>Светлана</w:t>
            </w:r>
            <w:r w:rsidR="00E51A14">
              <w:rPr>
                <w:rFonts w:ascii="Times New Roman" w:hAnsi="Times New Roman"/>
                <w:sz w:val="12"/>
                <w:szCs w:val="12"/>
              </w:rPr>
              <w:t xml:space="preserve"> </w:t>
            </w:r>
            <w:r w:rsidRPr="0036627A">
              <w:rPr>
                <w:rFonts w:ascii="Times New Roman" w:hAnsi="Times New Roman"/>
                <w:sz w:val="12"/>
                <w:szCs w:val="12"/>
              </w:rPr>
              <w:t>Валерьевна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72</w:t>
            </w:r>
          </w:p>
        </w:tc>
        <w:tc>
          <w:tcPr>
            <w:tcW w:w="992" w:type="dxa"/>
          </w:tcPr>
          <w:p w:rsidR="00F27913" w:rsidRPr="0036627A" w:rsidRDefault="00F27913" w:rsidP="00474C26">
            <w:pPr>
              <w:rPr>
                <w:rFonts w:ascii="Times New Roman" w:hAnsi="Times New Roman"/>
                <w:sz w:val="12"/>
                <w:szCs w:val="12"/>
              </w:rPr>
            </w:pPr>
            <w:r w:rsidRPr="0036627A">
              <w:rPr>
                <w:rFonts w:ascii="Times New Roman" w:hAnsi="Times New Roman"/>
                <w:sz w:val="12"/>
                <w:szCs w:val="12"/>
              </w:rPr>
              <w:t>с. Сергиевск,</w:t>
            </w:r>
            <w:r w:rsidR="00474C26">
              <w:rPr>
                <w:rFonts w:ascii="Times New Roman" w:hAnsi="Times New Roman"/>
                <w:sz w:val="12"/>
                <w:szCs w:val="12"/>
              </w:rPr>
              <w:t xml:space="preserve"> </w:t>
            </w:r>
            <w:r w:rsidRPr="0036627A">
              <w:rPr>
                <w:rFonts w:ascii="Times New Roman" w:hAnsi="Times New Roman"/>
                <w:sz w:val="12"/>
                <w:szCs w:val="12"/>
              </w:rPr>
              <w:t>ул. Революционная</w:t>
            </w:r>
            <w:r w:rsidR="00474C26">
              <w:rPr>
                <w:rFonts w:ascii="Times New Roman" w:hAnsi="Times New Roman"/>
                <w:sz w:val="12"/>
                <w:szCs w:val="12"/>
              </w:rPr>
              <w:t xml:space="preserve"> </w:t>
            </w:r>
            <w:r w:rsidRPr="0036627A">
              <w:rPr>
                <w:rFonts w:ascii="Times New Roman" w:hAnsi="Times New Roman"/>
                <w:sz w:val="12"/>
                <w:szCs w:val="12"/>
              </w:rPr>
              <w:t>(площадка за Пенсионным фондом)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4,80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4,80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лавка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E51A14" w:rsidP="00E51A14">
            <w:pPr>
              <w:jc w:val="both"/>
              <w:rPr>
                <w:rFonts w:ascii="Times New Roman" w:hAnsi="Times New Roman"/>
                <w:sz w:val="12"/>
                <w:szCs w:val="12"/>
              </w:rPr>
            </w:pPr>
            <w:r>
              <w:rPr>
                <w:rFonts w:ascii="Times New Roman" w:hAnsi="Times New Roman"/>
                <w:sz w:val="12"/>
                <w:szCs w:val="12"/>
              </w:rPr>
              <w:t>С 11.11.15</w:t>
            </w:r>
            <w:r w:rsidR="00F27913" w:rsidRPr="0036627A">
              <w:rPr>
                <w:rFonts w:ascii="Times New Roman" w:hAnsi="Times New Roman"/>
                <w:sz w:val="12"/>
                <w:szCs w:val="12"/>
              </w:rPr>
              <w:t>по 11.10.16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Администрация муниципального района Сергиевский</w:t>
            </w:r>
          </w:p>
        </w:tc>
        <w:tc>
          <w:tcPr>
            <w:tcW w:w="709"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ИП</w:t>
            </w:r>
            <w:r w:rsidR="00E51A14">
              <w:rPr>
                <w:rFonts w:ascii="Times New Roman" w:hAnsi="Times New Roman"/>
                <w:sz w:val="12"/>
                <w:szCs w:val="12"/>
              </w:rPr>
              <w:t xml:space="preserve"> </w:t>
            </w:r>
            <w:r w:rsidRPr="0036627A">
              <w:rPr>
                <w:rFonts w:ascii="Times New Roman" w:hAnsi="Times New Roman"/>
                <w:sz w:val="12"/>
                <w:szCs w:val="12"/>
              </w:rPr>
              <w:t>Елисеева</w:t>
            </w:r>
            <w:r w:rsidR="00E51A14">
              <w:rPr>
                <w:rFonts w:ascii="Times New Roman" w:hAnsi="Times New Roman"/>
                <w:sz w:val="12"/>
                <w:szCs w:val="12"/>
              </w:rPr>
              <w:t xml:space="preserve"> </w:t>
            </w:r>
            <w:r w:rsidRPr="0036627A">
              <w:rPr>
                <w:rFonts w:ascii="Times New Roman" w:hAnsi="Times New Roman"/>
                <w:sz w:val="12"/>
                <w:szCs w:val="12"/>
              </w:rPr>
              <w:t>Татьяна</w:t>
            </w:r>
            <w:r w:rsidR="00E51A14">
              <w:rPr>
                <w:rFonts w:ascii="Times New Roman" w:hAnsi="Times New Roman"/>
                <w:sz w:val="12"/>
                <w:szCs w:val="12"/>
              </w:rPr>
              <w:t xml:space="preserve"> </w:t>
            </w:r>
            <w:r w:rsidRPr="0036627A">
              <w:rPr>
                <w:rFonts w:ascii="Times New Roman" w:hAnsi="Times New Roman"/>
                <w:sz w:val="12"/>
                <w:szCs w:val="12"/>
              </w:rPr>
              <w:t>Ивановна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73</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 Сергиевск, ул. Ленина (напротив ЦРБ)</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установка для торговли квасом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E51A14" w:rsidP="0036627A">
            <w:pPr>
              <w:jc w:val="both"/>
              <w:rPr>
                <w:rFonts w:ascii="Times New Roman" w:hAnsi="Times New Roman"/>
                <w:sz w:val="12"/>
                <w:szCs w:val="12"/>
              </w:rPr>
            </w:pPr>
            <w:r w:rsidRPr="00E51A14">
              <w:rPr>
                <w:rFonts w:ascii="Times New Roman" w:hAnsi="Times New Roman"/>
                <w:sz w:val="12"/>
                <w:szCs w:val="12"/>
              </w:rPr>
              <w:t xml:space="preserve">ИП Тумасян Армен </w:t>
            </w:r>
            <w:proofErr w:type="spellStart"/>
            <w:r w:rsidRPr="00E51A14">
              <w:rPr>
                <w:rFonts w:ascii="Times New Roman" w:hAnsi="Times New Roman"/>
                <w:sz w:val="12"/>
                <w:szCs w:val="12"/>
              </w:rPr>
              <w:t>Мясникович</w:t>
            </w:r>
            <w:proofErr w:type="spellEnd"/>
          </w:p>
        </w:tc>
        <w:tc>
          <w:tcPr>
            <w:tcW w:w="709" w:type="dxa"/>
          </w:tcPr>
          <w:p w:rsidR="00F27913" w:rsidRPr="0036627A" w:rsidRDefault="00F27913" w:rsidP="00E51A14">
            <w:pPr>
              <w:jc w:val="both"/>
              <w:rPr>
                <w:rFonts w:ascii="Times New Roman" w:hAnsi="Times New Roman"/>
                <w:sz w:val="12"/>
                <w:szCs w:val="12"/>
              </w:rPr>
            </w:pPr>
            <w:r w:rsidRPr="0036627A">
              <w:rPr>
                <w:rFonts w:ascii="Times New Roman" w:hAnsi="Times New Roman"/>
                <w:sz w:val="12"/>
                <w:szCs w:val="12"/>
              </w:rPr>
              <w:t xml:space="preserve">ИП </w:t>
            </w:r>
            <w:r w:rsidR="00E51A14">
              <w:rPr>
                <w:rFonts w:ascii="Times New Roman" w:hAnsi="Times New Roman"/>
                <w:sz w:val="12"/>
                <w:szCs w:val="12"/>
              </w:rPr>
              <w:t xml:space="preserve">Тумасян </w:t>
            </w:r>
            <w:r w:rsidRPr="0036627A">
              <w:rPr>
                <w:rFonts w:ascii="Times New Roman" w:hAnsi="Times New Roman"/>
                <w:sz w:val="12"/>
                <w:szCs w:val="12"/>
              </w:rPr>
              <w:t xml:space="preserve">Армен </w:t>
            </w:r>
            <w:proofErr w:type="spellStart"/>
            <w:r w:rsidRPr="0036627A">
              <w:rPr>
                <w:rFonts w:ascii="Times New Roman" w:hAnsi="Times New Roman"/>
                <w:sz w:val="12"/>
                <w:szCs w:val="12"/>
              </w:rPr>
              <w:t>Мясникович</w:t>
            </w:r>
            <w:proofErr w:type="spellEnd"/>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74</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 Сергиевск, пересечение ул.</w:t>
            </w:r>
            <w:r w:rsidR="000E21B3">
              <w:rPr>
                <w:rFonts w:ascii="Times New Roman" w:hAnsi="Times New Roman"/>
                <w:sz w:val="12"/>
                <w:szCs w:val="12"/>
              </w:rPr>
              <w:t xml:space="preserve"> </w:t>
            </w:r>
            <w:r w:rsidRPr="0036627A">
              <w:rPr>
                <w:rFonts w:ascii="Times New Roman" w:hAnsi="Times New Roman"/>
                <w:sz w:val="12"/>
                <w:szCs w:val="12"/>
              </w:rPr>
              <w:t>К.</w:t>
            </w:r>
            <w:r w:rsidR="000E21B3">
              <w:rPr>
                <w:rFonts w:ascii="Times New Roman" w:hAnsi="Times New Roman"/>
                <w:sz w:val="12"/>
                <w:szCs w:val="12"/>
              </w:rPr>
              <w:t xml:space="preserve"> </w:t>
            </w:r>
            <w:r w:rsidRPr="0036627A">
              <w:rPr>
                <w:rFonts w:ascii="Times New Roman" w:hAnsi="Times New Roman"/>
                <w:sz w:val="12"/>
                <w:szCs w:val="12"/>
              </w:rPr>
              <w:t>Маркса и ул. Ленина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установка для торговли квасом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E51A14" w:rsidP="0036627A">
            <w:pPr>
              <w:jc w:val="both"/>
              <w:rPr>
                <w:rFonts w:ascii="Times New Roman" w:hAnsi="Times New Roman"/>
                <w:sz w:val="12"/>
                <w:szCs w:val="12"/>
              </w:rPr>
            </w:pPr>
            <w:r w:rsidRPr="00E51A14">
              <w:rPr>
                <w:rFonts w:ascii="Times New Roman" w:hAnsi="Times New Roman"/>
                <w:sz w:val="12"/>
                <w:szCs w:val="12"/>
              </w:rPr>
              <w:t xml:space="preserve">ИП Тумасян Армен </w:t>
            </w:r>
            <w:proofErr w:type="spellStart"/>
            <w:r w:rsidRPr="00E51A14">
              <w:rPr>
                <w:rFonts w:ascii="Times New Roman" w:hAnsi="Times New Roman"/>
                <w:sz w:val="12"/>
                <w:szCs w:val="12"/>
              </w:rPr>
              <w:t>Мясникович</w:t>
            </w:r>
            <w:proofErr w:type="spellEnd"/>
          </w:p>
        </w:tc>
        <w:tc>
          <w:tcPr>
            <w:tcW w:w="709" w:type="dxa"/>
          </w:tcPr>
          <w:p w:rsidR="00F27913" w:rsidRPr="0036627A" w:rsidRDefault="00E51A14" w:rsidP="0036627A">
            <w:pPr>
              <w:jc w:val="both"/>
              <w:rPr>
                <w:rFonts w:ascii="Times New Roman" w:hAnsi="Times New Roman"/>
                <w:sz w:val="12"/>
                <w:szCs w:val="12"/>
              </w:rPr>
            </w:pPr>
            <w:r w:rsidRPr="00E51A14">
              <w:rPr>
                <w:rFonts w:ascii="Times New Roman" w:hAnsi="Times New Roman"/>
                <w:sz w:val="12"/>
                <w:szCs w:val="12"/>
              </w:rPr>
              <w:t xml:space="preserve">ИП Тумасян Армен </w:t>
            </w:r>
            <w:proofErr w:type="spellStart"/>
            <w:r w:rsidRPr="00E51A14">
              <w:rPr>
                <w:rFonts w:ascii="Times New Roman" w:hAnsi="Times New Roman"/>
                <w:sz w:val="12"/>
                <w:szCs w:val="12"/>
              </w:rPr>
              <w:t>Мясникович</w:t>
            </w:r>
            <w:proofErr w:type="spellEnd"/>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75</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 Сергиевск, ул. Ленина, район ЦРБ</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бойлер для торговли живой рыбой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СПК рыбхоз «</w:t>
            </w:r>
            <w:proofErr w:type="spellStart"/>
            <w:r w:rsidRPr="0036627A">
              <w:rPr>
                <w:rFonts w:ascii="Times New Roman" w:hAnsi="Times New Roman"/>
                <w:sz w:val="12"/>
                <w:szCs w:val="12"/>
              </w:rPr>
              <w:t>Чесноковский</w:t>
            </w:r>
            <w:proofErr w:type="spellEnd"/>
            <w:r w:rsidRPr="0036627A">
              <w:rPr>
                <w:rFonts w:ascii="Times New Roman" w:hAnsi="Times New Roman"/>
                <w:sz w:val="12"/>
                <w:szCs w:val="12"/>
              </w:rPr>
              <w:t>»</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СПК рыбхоз «</w:t>
            </w:r>
            <w:proofErr w:type="spellStart"/>
            <w:r w:rsidRPr="0036627A">
              <w:rPr>
                <w:rFonts w:ascii="Times New Roman" w:hAnsi="Times New Roman"/>
                <w:sz w:val="12"/>
                <w:szCs w:val="12"/>
              </w:rPr>
              <w:t>Чесноковский</w:t>
            </w:r>
            <w:proofErr w:type="spellEnd"/>
            <w:r w:rsidRPr="0036627A">
              <w:rPr>
                <w:rFonts w:ascii="Times New Roman" w:hAnsi="Times New Roman"/>
                <w:sz w:val="12"/>
                <w:szCs w:val="12"/>
              </w:rPr>
              <w:t>»</w:t>
            </w:r>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76</w:t>
            </w:r>
          </w:p>
        </w:tc>
        <w:tc>
          <w:tcPr>
            <w:tcW w:w="992" w:type="dxa"/>
          </w:tcPr>
          <w:p w:rsidR="00F27913" w:rsidRPr="0036627A" w:rsidRDefault="00F27913" w:rsidP="000E21B3">
            <w:pPr>
              <w:rPr>
                <w:rFonts w:ascii="Times New Roman" w:hAnsi="Times New Roman"/>
                <w:sz w:val="12"/>
                <w:szCs w:val="12"/>
              </w:rPr>
            </w:pPr>
            <w:r w:rsidRPr="0036627A">
              <w:rPr>
                <w:rFonts w:ascii="Times New Roman" w:hAnsi="Times New Roman"/>
                <w:sz w:val="12"/>
                <w:szCs w:val="12"/>
              </w:rPr>
              <w:t>п. Сургут,</w:t>
            </w:r>
            <w:r w:rsidR="000E21B3">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Сквозная</w:t>
            </w:r>
            <w:proofErr w:type="gramEnd"/>
            <w:r w:rsidRPr="0036627A">
              <w:rPr>
                <w:rFonts w:ascii="Times New Roman" w:hAnsi="Times New Roman"/>
                <w:sz w:val="12"/>
                <w:szCs w:val="12"/>
              </w:rPr>
              <w:t xml:space="preserve"> / Победы,</w:t>
            </w:r>
            <w:r w:rsidR="000E21B3">
              <w:rPr>
                <w:rFonts w:ascii="Times New Roman" w:hAnsi="Times New Roman"/>
                <w:sz w:val="12"/>
                <w:szCs w:val="12"/>
              </w:rPr>
              <w:t xml:space="preserve"> </w:t>
            </w:r>
            <w:r w:rsidRPr="0036627A">
              <w:rPr>
                <w:rFonts w:ascii="Times New Roman" w:hAnsi="Times New Roman"/>
                <w:sz w:val="12"/>
                <w:szCs w:val="12"/>
              </w:rPr>
              <w:t>рядом  с  АЗС,</w:t>
            </w:r>
            <w:r w:rsidR="000E21B3">
              <w:rPr>
                <w:rFonts w:ascii="Times New Roman" w:hAnsi="Times New Roman"/>
                <w:sz w:val="12"/>
                <w:szCs w:val="12"/>
              </w:rPr>
              <w:t xml:space="preserve"> </w:t>
            </w:r>
            <w:r w:rsidRPr="0036627A">
              <w:rPr>
                <w:rFonts w:ascii="Times New Roman" w:hAnsi="Times New Roman"/>
                <w:sz w:val="12"/>
                <w:szCs w:val="12"/>
              </w:rPr>
              <w:t>«Жигулевское пиво»</w:t>
            </w:r>
          </w:p>
        </w:tc>
        <w:tc>
          <w:tcPr>
            <w:tcW w:w="567"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53,00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53,00</w:t>
            </w:r>
          </w:p>
        </w:tc>
        <w:tc>
          <w:tcPr>
            <w:tcW w:w="709" w:type="dxa"/>
          </w:tcPr>
          <w:p w:rsidR="00F27913" w:rsidRPr="0036627A" w:rsidRDefault="004C0891" w:rsidP="004C0891">
            <w:pPr>
              <w:jc w:val="both"/>
              <w:rPr>
                <w:rFonts w:ascii="Times New Roman" w:hAnsi="Times New Roman"/>
                <w:sz w:val="12"/>
                <w:szCs w:val="12"/>
              </w:rPr>
            </w:pPr>
            <w:r w:rsidRPr="0036627A">
              <w:rPr>
                <w:rFonts w:ascii="Times New Roman" w:hAnsi="Times New Roman"/>
                <w:sz w:val="12"/>
                <w:szCs w:val="12"/>
              </w:rPr>
              <w:t>Т</w:t>
            </w:r>
            <w:r w:rsidR="00F27913" w:rsidRPr="0036627A">
              <w:rPr>
                <w:rFonts w:ascii="Times New Roman" w:hAnsi="Times New Roman"/>
                <w:sz w:val="12"/>
                <w:szCs w:val="12"/>
              </w:rPr>
              <w:t>орговый</w:t>
            </w:r>
            <w:r>
              <w:rPr>
                <w:rFonts w:ascii="Times New Roman" w:hAnsi="Times New Roman"/>
                <w:sz w:val="12"/>
                <w:szCs w:val="12"/>
              </w:rPr>
              <w:t xml:space="preserve"> </w:t>
            </w:r>
            <w:r w:rsidR="00F27913" w:rsidRPr="0036627A">
              <w:rPr>
                <w:rFonts w:ascii="Times New Roman" w:hAnsi="Times New Roman"/>
                <w:sz w:val="12"/>
                <w:szCs w:val="12"/>
              </w:rPr>
              <w:t>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4C0891" w:rsidP="004C0891">
            <w:pPr>
              <w:jc w:val="both"/>
              <w:rPr>
                <w:rFonts w:ascii="Times New Roman" w:hAnsi="Times New Roman"/>
                <w:sz w:val="12"/>
                <w:szCs w:val="12"/>
              </w:rPr>
            </w:pPr>
            <w:r>
              <w:rPr>
                <w:rFonts w:ascii="Times New Roman" w:hAnsi="Times New Roman"/>
                <w:sz w:val="12"/>
                <w:szCs w:val="12"/>
              </w:rPr>
              <w:t xml:space="preserve">С 01.10.15по </w:t>
            </w:r>
            <w:r w:rsidR="00F27913" w:rsidRPr="0036627A">
              <w:rPr>
                <w:rFonts w:ascii="Times New Roman" w:hAnsi="Times New Roman"/>
                <w:sz w:val="12"/>
                <w:szCs w:val="12"/>
              </w:rPr>
              <w:t>01.09.16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r w:rsidRPr="0036627A">
              <w:rPr>
                <w:rFonts w:ascii="Times New Roman" w:hAnsi="Times New Roman"/>
                <w:sz w:val="12"/>
                <w:szCs w:val="12"/>
              </w:rPr>
              <w:t>Тарасов Сергей</w:t>
            </w:r>
            <w:r w:rsidR="004C0891">
              <w:rPr>
                <w:rFonts w:ascii="Times New Roman" w:hAnsi="Times New Roman"/>
                <w:sz w:val="12"/>
                <w:szCs w:val="12"/>
              </w:rPr>
              <w:t xml:space="preserve"> </w:t>
            </w:r>
            <w:r w:rsidRPr="0036627A">
              <w:rPr>
                <w:rFonts w:ascii="Times New Roman" w:hAnsi="Times New Roman"/>
                <w:sz w:val="12"/>
                <w:szCs w:val="12"/>
              </w:rPr>
              <w:t>Юрьевич</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proofErr w:type="spellStart"/>
            <w:r w:rsidRPr="0036627A">
              <w:rPr>
                <w:rFonts w:ascii="Times New Roman" w:hAnsi="Times New Roman"/>
                <w:sz w:val="12"/>
                <w:szCs w:val="12"/>
              </w:rPr>
              <w:t>Холуянова</w:t>
            </w:r>
            <w:proofErr w:type="spellEnd"/>
            <w:r w:rsidR="004C0891">
              <w:rPr>
                <w:rFonts w:ascii="Times New Roman" w:hAnsi="Times New Roman"/>
                <w:sz w:val="12"/>
                <w:szCs w:val="12"/>
              </w:rPr>
              <w:t xml:space="preserve"> </w:t>
            </w:r>
            <w:r w:rsidRPr="0036627A">
              <w:rPr>
                <w:rFonts w:ascii="Times New Roman" w:hAnsi="Times New Roman"/>
                <w:sz w:val="12"/>
                <w:szCs w:val="12"/>
              </w:rPr>
              <w:t>Ольга</w:t>
            </w:r>
            <w:r w:rsidR="004C0891">
              <w:rPr>
                <w:rFonts w:ascii="Times New Roman" w:hAnsi="Times New Roman"/>
                <w:sz w:val="12"/>
                <w:szCs w:val="12"/>
              </w:rPr>
              <w:t xml:space="preserve"> </w:t>
            </w:r>
            <w:r w:rsidRPr="0036627A">
              <w:rPr>
                <w:rFonts w:ascii="Times New Roman" w:hAnsi="Times New Roman"/>
                <w:sz w:val="12"/>
                <w:szCs w:val="12"/>
              </w:rPr>
              <w:t>Олеговна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77</w:t>
            </w:r>
          </w:p>
        </w:tc>
        <w:tc>
          <w:tcPr>
            <w:tcW w:w="992" w:type="dxa"/>
          </w:tcPr>
          <w:p w:rsidR="00F27913" w:rsidRPr="0036627A" w:rsidRDefault="00F27913" w:rsidP="000E21B3">
            <w:pPr>
              <w:rPr>
                <w:rFonts w:ascii="Times New Roman" w:hAnsi="Times New Roman"/>
                <w:sz w:val="12"/>
                <w:szCs w:val="12"/>
              </w:rPr>
            </w:pPr>
            <w:r w:rsidRPr="0036627A">
              <w:rPr>
                <w:rFonts w:ascii="Times New Roman" w:hAnsi="Times New Roman"/>
                <w:sz w:val="12"/>
                <w:szCs w:val="12"/>
              </w:rPr>
              <w:t>п. Сургут,</w:t>
            </w:r>
            <w:r w:rsidR="000E21B3">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Сквозная</w:t>
            </w:r>
            <w:proofErr w:type="gramEnd"/>
            <w:r w:rsidRPr="0036627A">
              <w:rPr>
                <w:rFonts w:ascii="Times New Roman" w:hAnsi="Times New Roman"/>
                <w:sz w:val="12"/>
                <w:szCs w:val="12"/>
              </w:rPr>
              <w:t xml:space="preserve"> / Победы,</w:t>
            </w:r>
            <w:r w:rsidR="000E21B3">
              <w:rPr>
                <w:rFonts w:ascii="Times New Roman" w:hAnsi="Times New Roman"/>
                <w:sz w:val="12"/>
                <w:szCs w:val="12"/>
              </w:rPr>
              <w:t xml:space="preserve"> </w:t>
            </w:r>
            <w:r w:rsidRPr="0036627A">
              <w:rPr>
                <w:rFonts w:ascii="Times New Roman" w:hAnsi="Times New Roman"/>
                <w:sz w:val="12"/>
                <w:szCs w:val="12"/>
              </w:rPr>
              <w:t>рядом с АЗС,</w:t>
            </w:r>
            <w:r w:rsidR="000E21B3">
              <w:rPr>
                <w:rFonts w:ascii="Times New Roman" w:hAnsi="Times New Roman"/>
                <w:sz w:val="12"/>
                <w:szCs w:val="12"/>
              </w:rPr>
              <w:t xml:space="preserve"> </w:t>
            </w:r>
            <w:r w:rsidRPr="0036627A">
              <w:rPr>
                <w:rFonts w:ascii="Times New Roman" w:hAnsi="Times New Roman"/>
                <w:sz w:val="12"/>
                <w:szCs w:val="12"/>
              </w:rPr>
              <w:t>«Чебоксарский трикотаж»,</w:t>
            </w:r>
          </w:p>
        </w:tc>
        <w:tc>
          <w:tcPr>
            <w:tcW w:w="567"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41,00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41,00</w:t>
            </w:r>
          </w:p>
        </w:tc>
        <w:tc>
          <w:tcPr>
            <w:tcW w:w="709" w:type="dxa"/>
          </w:tcPr>
          <w:p w:rsidR="00F27913" w:rsidRPr="0036627A" w:rsidRDefault="004C0891" w:rsidP="004C0891">
            <w:pPr>
              <w:jc w:val="both"/>
              <w:rPr>
                <w:rFonts w:ascii="Times New Roman" w:hAnsi="Times New Roman"/>
                <w:sz w:val="12"/>
                <w:szCs w:val="12"/>
              </w:rPr>
            </w:pPr>
            <w:r w:rsidRPr="0036627A">
              <w:rPr>
                <w:rFonts w:ascii="Times New Roman" w:hAnsi="Times New Roman"/>
                <w:sz w:val="12"/>
                <w:szCs w:val="12"/>
              </w:rPr>
              <w:t>Т</w:t>
            </w:r>
            <w:r w:rsidR="00F27913" w:rsidRPr="0036627A">
              <w:rPr>
                <w:rFonts w:ascii="Times New Roman" w:hAnsi="Times New Roman"/>
                <w:sz w:val="12"/>
                <w:szCs w:val="12"/>
              </w:rPr>
              <w:t>орговый</w:t>
            </w:r>
            <w:r>
              <w:rPr>
                <w:rFonts w:ascii="Times New Roman" w:hAnsi="Times New Roman"/>
                <w:sz w:val="12"/>
                <w:szCs w:val="12"/>
              </w:rPr>
              <w:t xml:space="preserve"> </w:t>
            </w:r>
            <w:r w:rsidR="00F27913" w:rsidRPr="0036627A">
              <w:rPr>
                <w:rFonts w:ascii="Times New Roman" w:hAnsi="Times New Roman"/>
                <w:sz w:val="12"/>
                <w:szCs w:val="12"/>
              </w:rPr>
              <w:t>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4C0891" w:rsidP="004C0891">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01.10.15</w:t>
            </w:r>
            <w:r>
              <w:rPr>
                <w:rFonts w:ascii="Times New Roman" w:hAnsi="Times New Roman"/>
                <w:sz w:val="12"/>
                <w:szCs w:val="12"/>
              </w:rPr>
              <w:t xml:space="preserve">по </w:t>
            </w:r>
            <w:r w:rsidR="00F27913" w:rsidRPr="0036627A">
              <w:rPr>
                <w:rFonts w:ascii="Times New Roman" w:hAnsi="Times New Roman"/>
                <w:sz w:val="12"/>
                <w:szCs w:val="12"/>
              </w:rPr>
              <w:t>01.09.16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r w:rsidRPr="0036627A">
              <w:rPr>
                <w:rFonts w:ascii="Times New Roman" w:hAnsi="Times New Roman"/>
                <w:sz w:val="12"/>
                <w:szCs w:val="12"/>
              </w:rPr>
              <w:t>Тарасов Сергей Юрьевич</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r w:rsidRPr="0036627A">
              <w:rPr>
                <w:rFonts w:ascii="Times New Roman" w:hAnsi="Times New Roman"/>
                <w:sz w:val="12"/>
                <w:szCs w:val="12"/>
              </w:rPr>
              <w:t>Трофимова</w:t>
            </w:r>
            <w:r w:rsidR="004C0891">
              <w:rPr>
                <w:rFonts w:ascii="Times New Roman" w:hAnsi="Times New Roman"/>
                <w:sz w:val="12"/>
                <w:szCs w:val="12"/>
              </w:rPr>
              <w:t xml:space="preserve"> </w:t>
            </w:r>
            <w:r w:rsidRPr="0036627A">
              <w:rPr>
                <w:rFonts w:ascii="Times New Roman" w:hAnsi="Times New Roman"/>
                <w:sz w:val="12"/>
                <w:szCs w:val="12"/>
              </w:rPr>
              <w:t>Олеся</w:t>
            </w:r>
            <w:r w:rsidR="004C0891">
              <w:rPr>
                <w:rFonts w:ascii="Times New Roman" w:hAnsi="Times New Roman"/>
                <w:sz w:val="12"/>
                <w:szCs w:val="12"/>
              </w:rPr>
              <w:t xml:space="preserve"> </w:t>
            </w:r>
            <w:r w:rsidRPr="0036627A">
              <w:rPr>
                <w:rFonts w:ascii="Times New Roman" w:hAnsi="Times New Roman"/>
                <w:sz w:val="12"/>
                <w:szCs w:val="12"/>
              </w:rPr>
              <w:t>Борисовна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78</w:t>
            </w:r>
          </w:p>
        </w:tc>
        <w:tc>
          <w:tcPr>
            <w:tcW w:w="992" w:type="dxa"/>
          </w:tcPr>
          <w:p w:rsidR="00F27913" w:rsidRPr="0036627A" w:rsidRDefault="00F27913" w:rsidP="000E21B3">
            <w:pPr>
              <w:rPr>
                <w:rFonts w:ascii="Times New Roman" w:hAnsi="Times New Roman"/>
                <w:sz w:val="12"/>
                <w:szCs w:val="12"/>
              </w:rPr>
            </w:pPr>
            <w:r w:rsidRPr="0036627A">
              <w:rPr>
                <w:rFonts w:ascii="Times New Roman" w:hAnsi="Times New Roman"/>
                <w:sz w:val="12"/>
                <w:szCs w:val="12"/>
              </w:rPr>
              <w:t>п. Сургут,</w:t>
            </w:r>
            <w:r w:rsidR="000E21B3">
              <w:rPr>
                <w:rFonts w:ascii="Times New Roman" w:hAnsi="Times New Roman"/>
                <w:sz w:val="12"/>
                <w:szCs w:val="12"/>
              </w:rPr>
              <w:t xml:space="preserve"> </w:t>
            </w:r>
            <w:r w:rsidRPr="0036627A">
              <w:rPr>
                <w:rFonts w:ascii="Times New Roman" w:hAnsi="Times New Roman"/>
                <w:sz w:val="12"/>
                <w:szCs w:val="12"/>
              </w:rPr>
              <w:t>ул. Шевченко,</w:t>
            </w:r>
            <w:r w:rsidR="000E21B3">
              <w:rPr>
                <w:rFonts w:ascii="Times New Roman" w:hAnsi="Times New Roman"/>
                <w:sz w:val="12"/>
                <w:szCs w:val="12"/>
              </w:rPr>
              <w:t xml:space="preserve"> </w:t>
            </w:r>
            <w:r w:rsidRPr="0036627A">
              <w:rPr>
                <w:rFonts w:ascii="Times New Roman" w:hAnsi="Times New Roman"/>
                <w:sz w:val="12"/>
                <w:szCs w:val="12"/>
              </w:rPr>
              <w:t>рядом с Комбикормовым заводом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99,00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99,00</w:t>
            </w:r>
          </w:p>
        </w:tc>
        <w:tc>
          <w:tcPr>
            <w:tcW w:w="709" w:type="dxa"/>
          </w:tcPr>
          <w:p w:rsidR="00F27913" w:rsidRPr="0036627A" w:rsidRDefault="004C0891" w:rsidP="004C0891">
            <w:pPr>
              <w:jc w:val="both"/>
              <w:rPr>
                <w:rFonts w:ascii="Times New Roman" w:hAnsi="Times New Roman"/>
                <w:sz w:val="12"/>
                <w:szCs w:val="12"/>
              </w:rPr>
            </w:pPr>
            <w:r w:rsidRPr="0036627A">
              <w:rPr>
                <w:rFonts w:ascii="Times New Roman" w:hAnsi="Times New Roman"/>
                <w:sz w:val="12"/>
                <w:szCs w:val="12"/>
              </w:rPr>
              <w:t>Т</w:t>
            </w:r>
            <w:r w:rsidR="00F27913" w:rsidRPr="0036627A">
              <w:rPr>
                <w:rFonts w:ascii="Times New Roman" w:hAnsi="Times New Roman"/>
                <w:sz w:val="12"/>
                <w:szCs w:val="12"/>
              </w:rPr>
              <w:t>орговый</w:t>
            </w:r>
            <w:r>
              <w:rPr>
                <w:rFonts w:ascii="Times New Roman" w:hAnsi="Times New Roman"/>
                <w:sz w:val="12"/>
                <w:szCs w:val="12"/>
              </w:rPr>
              <w:t xml:space="preserve"> </w:t>
            </w:r>
            <w:r w:rsidR="00F27913" w:rsidRPr="0036627A">
              <w:rPr>
                <w:rFonts w:ascii="Times New Roman" w:hAnsi="Times New Roman"/>
                <w:sz w:val="12"/>
                <w:szCs w:val="12"/>
              </w:rPr>
              <w:t>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4C0891" w:rsidP="004C0891">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01.04.15по 01.03.16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ООО</w:t>
            </w:r>
            <w:r w:rsidR="004C0891">
              <w:rPr>
                <w:rFonts w:ascii="Times New Roman" w:hAnsi="Times New Roman"/>
                <w:sz w:val="12"/>
                <w:szCs w:val="12"/>
              </w:rPr>
              <w:t xml:space="preserve"> </w:t>
            </w:r>
            <w:r w:rsidRPr="0036627A">
              <w:rPr>
                <w:rFonts w:ascii="Times New Roman" w:hAnsi="Times New Roman"/>
                <w:sz w:val="12"/>
                <w:szCs w:val="12"/>
              </w:rPr>
              <w:t>«Топаз»</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ООО</w:t>
            </w:r>
            <w:r w:rsidR="004C0891">
              <w:rPr>
                <w:rFonts w:ascii="Times New Roman" w:hAnsi="Times New Roman"/>
                <w:sz w:val="12"/>
                <w:szCs w:val="12"/>
              </w:rPr>
              <w:t xml:space="preserve"> </w:t>
            </w:r>
            <w:r w:rsidRPr="0036627A">
              <w:rPr>
                <w:rFonts w:ascii="Times New Roman" w:hAnsi="Times New Roman"/>
                <w:sz w:val="12"/>
                <w:szCs w:val="12"/>
              </w:rPr>
              <w:t>«Топаз»</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79</w:t>
            </w:r>
          </w:p>
        </w:tc>
        <w:tc>
          <w:tcPr>
            <w:tcW w:w="992" w:type="dxa"/>
          </w:tcPr>
          <w:p w:rsidR="00F27913" w:rsidRPr="0036627A" w:rsidRDefault="00F27913" w:rsidP="000E21B3">
            <w:pPr>
              <w:rPr>
                <w:rFonts w:ascii="Times New Roman" w:hAnsi="Times New Roman"/>
                <w:sz w:val="12"/>
                <w:szCs w:val="12"/>
              </w:rPr>
            </w:pPr>
            <w:r w:rsidRPr="0036627A">
              <w:rPr>
                <w:rFonts w:ascii="Times New Roman" w:hAnsi="Times New Roman"/>
                <w:sz w:val="12"/>
                <w:szCs w:val="12"/>
              </w:rPr>
              <w:t>п. Сургут,</w:t>
            </w:r>
            <w:r w:rsidR="000E21B3">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Сквозная</w:t>
            </w:r>
            <w:proofErr w:type="gramEnd"/>
            <w:r w:rsidRPr="0036627A">
              <w:rPr>
                <w:rFonts w:ascii="Times New Roman" w:hAnsi="Times New Roman"/>
                <w:sz w:val="12"/>
                <w:szCs w:val="12"/>
              </w:rPr>
              <w:t>,</w:t>
            </w:r>
            <w:r w:rsidR="000E21B3">
              <w:rPr>
                <w:rFonts w:ascii="Times New Roman" w:hAnsi="Times New Roman"/>
                <w:sz w:val="12"/>
                <w:szCs w:val="12"/>
              </w:rPr>
              <w:t xml:space="preserve"> </w:t>
            </w:r>
            <w:r w:rsidRPr="0036627A">
              <w:rPr>
                <w:rFonts w:ascii="Times New Roman" w:hAnsi="Times New Roman"/>
                <w:sz w:val="12"/>
                <w:szCs w:val="12"/>
              </w:rPr>
              <w:lastRenderedPageBreak/>
              <w:t>рядом с АЗС</w:t>
            </w:r>
          </w:p>
        </w:tc>
        <w:tc>
          <w:tcPr>
            <w:tcW w:w="567"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142,0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142,00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4C0891" w:rsidP="004C0891">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01.04.15</w:t>
            </w:r>
            <w:r>
              <w:rPr>
                <w:rFonts w:ascii="Times New Roman" w:hAnsi="Times New Roman"/>
                <w:sz w:val="12"/>
                <w:szCs w:val="12"/>
              </w:rPr>
              <w:t xml:space="preserve">по </w:t>
            </w:r>
            <w:r w:rsidR="00F27913" w:rsidRPr="0036627A">
              <w:rPr>
                <w:rFonts w:ascii="Times New Roman" w:hAnsi="Times New Roman"/>
                <w:sz w:val="12"/>
                <w:szCs w:val="12"/>
              </w:rPr>
              <w:t>01.03.16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r w:rsidRPr="0036627A">
              <w:rPr>
                <w:rFonts w:ascii="Times New Roman" w:hAnsi="Times New Roman"/>
                <w:sz w:val="12"/>
                <w:szCs w:val="12"/>
              </w:rPr>
              <w:t>Петрова Ирина</w:t>
            </w:r>
            <w:r w:rsidR="004C0891">
              <w:rPr>
                <w:rFonts w:ascii="Times New Roman" w:hAnsi="Times New Roman"/>
                <w:sz w:val="12"/>
                <w:szCs w:val="12"/>
              </w:rPr>
              <w:t xml:space="preserve"> </w:t>
            </w:r>
            <w:r w:rsidRPr="0036627A">
              <w:rPr>
                <w:rFonts w:ascii="Times New Roman" w:hAnsi="Times New Roman"/>
                <w:sz w:val="12"/>
                <w:szCs w:val="12"/>
              </w:rPr>
              <w:t>Николаевна</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r w:rsidRPr="0036627A">
              <w:rPr>
                <w:rFonts w:ascii="Times New Roman" w:hAnsi="Times New Roman"/>
                <w:sz w:val="12"/>
                <w:szCs w:val="12"/>
              </w:rPr>
              <w:t>Петрова Ирина</w:t>
            </w:r>
            <w:r w:rsidR="004C0891">
              <w:rPr>
                <w:rFonts w:ascii="Times New Roman" w:hAnsi="Times New Roman"/>
                <w:sz w:val="12"/>
                <w:szCs w:val="12"/>
              </w:rPr>
              <w:t xml:space="preserve"> </w:t>
            </w:r>
            <w:r w:rsidRPr="0036627A">
              <w:rPr>
                <w:rFonts w:ascii="Times New Roman" w:hAnsi="Times New Roman"/>
                <w:sz w:val="12"/>
                <w:szCs w:val="12"/>
              </w:rPr>
              <w:t>Николаевна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80</w:t>
            </w:r>
          </w:p>
        </w:tc>
        <w:tc>
          <w:tcPr>
            <w:tcW w:w="992" w:type="dxa"/>
          </w:tcPr>
          <w:p w:rsidR="00F27913" w:rsidRPr="0036627A" w:rsidRDefault="00F27913" w:rsidP="000E21B3">
            <w:pPr>
              <w:rPr>
                <w:rFonts w:ascii="Times New Roman" w:hAnsi="Times New Roman"/>
                <w:sz w:val="12"/>
                <w:szCs w:val="12"/>
              </w:rPr>
            </w:pPr>
            <w:r w:rsidRPr="0036627A">
              <w:rPr>
                <w:rFonts w:ascii="Times New Roman" w:hAnsi="Times New Roman"/>
                <w:sz w:val="12"/>
                <w:szCs w:val="12"/>
              </w:rPr>
              <w:t>п. Сургут,</w:t>
            </w:r>
            <w:r w:rsidR="000E21B3">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Сквозная</w:t>
            </w:r>
            <w:proofErr w:type="gramEnd"/>
            <w:r w:rsidRPr="0036627A">
              <w:rPr>
                <w:rFonts w:ascii="Times New Roman" w:hAnsi="Times New Roman"/>
                <w:sz w:val="12"/>
                <w:szCs w:val="12"/>
              </w:rPr>
              <w:t>,</w:t>
            </w:r>
            <w:r w:rsidR="000E21B3">
              <w:rPr>
                <w:rFonts w:ascii="Times New Roman" w:hAnsi="Times New Roman"/>
                <w:sz w:val="12"/>
                <w:szCs w:val="12"/>
              </w:rPr>
              <w:t xml:space="preserve"> </w:t>
            </w:r>
            <w:r w:rsidRPr="0036627A">
              <w:rPr>
                <w:rFonts w:ascii="Times New Roman" w:hAnsi="Times New Roman"/>
                <w:sz w:val="12"/>
                <w:szCs w:val="12"/>
              </w:rPr>
              <w:t>торговый павильон,</w:t>
            </w:r>
            <w:r w:rsidR="000E21B3">
              <w:rPr>
                <w:rFonts w:ascii="Times New Roman" w:hAnsi="Times New Roman"/>
                <w:sz w:val="12"/>
                <w:szCs w:val="12"/>
              </w:rPr>
              <w:t xml:space="preserve"> </w:t>
            </w:r>
            <w:r w:rsidRPr="0036627A">
              <w:rPr>
                <w:rFonts w:ascii="Times New Roman" w:hAnsi="Times New Roman"/>
                <w:sz w:val="12"/>
                <w:szCs w:val="12"/>
              </w:rPr>
              <w:t>совмещенный с</w:t>
            </w:r>
            <w:r w:rsidR="000E21B3">
              <w:rPr>
                <w:rFonts w:ascii="Times New Roman" w:hAnsi="Times New Roman"/>
                <w:sz w:val="12"/>
                <w:szCs w:val="12"/>
              </w:rPr>
              <w:t xml:space="preserve"> </w:t>
            </w:r>
            <w:r w:rsidRPr="0036627A">
              <w:rPr>
                <w:rFonts w:ascii="Times New Roman" w:hAnsi="Times New Roman"/>
                <w:sz w:val="12"/>
                <w:szCs w:val="12"/>
              </w:rPr>
              <w:t>автобусной остановкой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28,00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28,00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С 01.09.15по 01.08.16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ООО</w:t>
            </w:r>
            <w:r w:rsidR="004C0891">
              <w:rPr>
                <w:rFonts w:ascii="Times New Roman" w:hAnsi="Times New Roman"/>
                <w:sz w:val="12"/>
                <w:szCs w:val="12"/>
              </w:rPr>
              <w:t xml:space="preserve"> </w:t>
            </w:r>
            <w:r w:rsidRPr="0036627A">
              <w:rPr>
                <w:rFonts w:ascii="Times New Roman" w:hAnsi="Times New Roman"/>
                <w:sz w:val="12"/>
                <w:szCs w:val="12"/>
              </w:rPr>
              <w:t>«Гермес-Торг»</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ООО</w:t>
            </w:r>
            <w:r w:rsidR="004C0891">
              <w:rPr>
                <w:rFonts w:ascii="Times New Roman" w:hAnsi="Times New Roman"/>
                <w:sz w:val="12"/>
                <w:szCs w:val="12"/>
              </w:rPr>
              <w:t xml:space="preserve"> </w:t>
            </w:r>
            <w:r w:rsidRPr="0036627A">
              <w:rPr>
                <w:rFonts w:ascii="Times New Roman" w:hAnsi="Times New Roman"/>
                <w:sz w:val="12"/>
                <w:szCs w:val="12"/>
              </w:rPr>
              <w:t>«Гермес-Торг»</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81</w:t>
            </w:r>
          </w:p>
        </w:tc>
        <w:tc>
          <w:tcPr>
            <w:tcW w:w="992" w:type="dxa"/>
          </w:tcPr>
          <w:p w:rsidR="00F27913" w:rsidRPr="0036627A" w:rsidRDefault="00F27913" w:rsidP="000E21B3">
            <w:pPr>
              <w:jc w:val="both"/>
              <w:rPr>
                <w:rFonts w:ascii="Times New Roman" w:hAnsi="Times New Roman"/>
                <w:sz w:val="12"/>
                <w:szCs w:val="12"/>
              </w:rPr>
            </w:pPr>
            <w:r w:rsidRPr="0036627A">
              <w:rPr>
                <w:rFonts w:ascii="Times New Roman" w:hAnsi="Times New Roman"/>
                <w:sz w:val="12"/>
                <w:szCs w:val="12"/>
              </w:rPr>
              <w:t>п. Сургут,</w:t>
            </w:r>
            <w:r w:rsidR="000E21B3">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Шоссейная</w:t>
            </w:r>
            <w:proofErr w:type="gramEnd"/>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67,30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67,30</w:t>
            </w:r>
          </w:p>
        </w:tc>
        <w:tc>
          <w:tcPr>
            <w:tcW w:w="709" w:type="dxa"/>
          </w:tcPr>
          <w:p w:rsidR="00F27913" w:rsidRPr="0036627A" w:rsidRDefault="004C0891" w:rsidP="004C0891">
            <w:pPr>
              <w:jc w:val="both"/>
              <w:rPr>
                <w:rFonts w:ascii="Times New Roman" w:hAnsi="Times New Roman"/>
                <w:sz w:val="12"/>
                <w:szCs w:val="12"/>
              </w:rPr>
            </w:pPr>
            <w:r w:rsidRPr="0036627A">
              <w:rPr>
                <w:rFonts w:ascii="Times New Roman" w:hAnsi="Times New Roman"/>
                <w:sz w:val="12"/>
                <w:szCs w:val="12"/>
              </w:rPr>
              <w:t>Т</w:t>
            </w:r>
            <w:r w:rsidR="00F27913" w:rsidRPr="0036627A">
              <w:rPr>
                <w:rFonts w:ascii="Times New Roman" w:hAnsi="Times New Roman"/>
                <w:sz w:val="12"/>
                <w:szCs w:val="12"/>
              </w:rPr>
              <w:t>орговый</w:t>
            </w:r>
            <w:r>
              <w:rPr>
                <w:rFonts w:ascii="Times New Roman" w:hAnsi="Times New Roman"/>
                <w:sz w:val="12"/>
                <w:szCs w:val="12"/>
              </w:rPr>
              <w:t xml:space="preserve"> </w:t>
            </w:r>
            <w:r w:rsidR="00F27913" w:rsidRPr="0036627A">
              <w:rPr>
                <w:rFonts w:ascii="Times New Roman" w:hAnsi="Times New Roman"/>
                <w:sz w:val="12"/>
                <w:szCs w:val="12"/>
              </w:rPr>
              <w:t>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С 01.06.15по 01.05.16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proofErr w:type="spellStart"/>
            <w:r w:rsidRPr="0036627A">
              <w:rPr>
                <w:rFonts w:ascii="Times New Roman" w:hAnsi="Times New Roman"/>
                <w:sz w:val="12"/>
                <w:szCs w:val="12"/>
              </w:rPr>
              <w:t>Сычук</w:t>
            </w:r>
            <w:proofErr w:type="spellEnd"/>
            <w:r w:rsidR="004C0891">
              <w:rPr>
                <w:rFonts w:ascii="Times New Roman" w:hAnsi="Times New Roman"/>
                <w:sz w:val="12"/>
                <w:szCs w:val="12"/>
              </w:rPr>
              <w:t xml:space="preserve"> </w:t>
            </w:r>
            <w:r w:rsidRPr="0036627A">
              <w:rPr>
                <w:rFonts w:ascii="Times New Roman" w:hAnsi="Times New Roman"/>
                <w:sz w:val="12"/>
                <w:szCs w:val="12"/>
              </w:rPr>
              <w:t>Андрей</w:t>
            </w:r>
            <w:r w:rsidR="004C0891">
              <w:rPr>
                <w:rFonts w:ascii="Times New Roman" w:hAnsi="Times New Roman"/>
                <w:sz w:val="12"/>
                <w:szCs w:val="12"/>
              </w:rPr>
              <w:t xml:space="preserve"> </w:t>
            </w:r>
            <w:r w:rsidRPr="0036627A">
              <w:rPr>
                <w:rFonts w:ascii="Times New Roman" w:hAnsi="Times New Roman"/>
                <w:sz w:val="12"/>
                <w:szCs w:val="12"/>
              </w:rPr>
              <w:t>Валентинович</w:t>
            </w:r>
          </w:p>
        </w:tc>
        <w:tc>
          <w:tcPr>
            <w:tcW w:w="709"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proofErr w:type="spellStart"/>
            <w:r w:rsidRPr="0036627A">
              <w:rPr>
                <w:rFonts w:ascii="Times New Roman" w:hAnsi="Times New Roman"/>
                <w:sz w:val="12"/>
                <w:szCs w:val="12"/>
              </w:rPr>
              <w:t>Сычук</w:t>
            </w:r>
            <w:proofErr w:type="spellEnd"/>
            <w:r w:rsidR="004C0891">
              <w:rPr>
                <w:rFonts w:ascii="Times New Roman" w:hAnsi="Times New Roman"/>
                <w:sz w:val="12"/>
                <w:szCs w:val="12"/>
              </w:rPr>
              <w:t xml:space="preserve"> </w:t>
            </w:r>
            <w:r w:rsidRPr="0036627A">
              <w:rPr>
                <w:rFonts w:ascii="Times New Roman" w:hAnsi="Times New Roman"/>
                <w:sz w:val="12"/>
                <w:szCs w:val="12"/>
              </w:rPr>
              <w:t>Андрей</w:t>
            </w:r>
            <w:r w:rsidR="004C0891">
              <w:rPr>
                <w:rFonts w:ascii="Times New Roman" w:hAnsi="Times New Roman"/>
                <w:sz w:val="12"/>
                <w:szCs w:val="12"/>
              </w:rPr>
              <w:t xml:space="preserve"> </w:t>
            </w:r>
            <w:r w:rsidRPr="0036627A">
              <w:rPr>
                <w:rFonts w:ascii="Times New Roman" w:hAnsi="Times New Roman"/>
                <w:sz w:val="12"/>
                <w:szCs w:val="12"/>
              </w:rPr>
              <w:t>Валентинович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82</w:t>
            </w:r>
          </w:p>
        </w:tc>
        <w:tc>
          <w:tcPr>
            <w:tcW w:w="992" w:type="dxa"/>
          </w:tcPr>
          <w:p w:rsidR="00F27913" w:rsidRPr="0036627A" w:rsidRDefault="00F27913" w:rsidP="0066440B">
            <w:pPr>
              <w:rPr>
                <w:rFonts w:ascii="Times New Roman" w:hAnsi="Times New Roman"/>
                <w:sz w:val="12"/>
                <w:szCs w:val="12"/>
              </w:rPr>
            </w:pPr>
            <w:r w:rsidRPr="0036627A">
              <w:rPr>
                <w:rFonts w:ascii="Times New Roman" w:hAnsi="Times New Roman"/>
                <w:sz w:val="12"/>
                <w:szCs w:val="12"/>
              </w:rPr>
              <w:t>п. Сургут,</w:t>
            </w:r>
            <w:r w:rsidR="000E21B3">
              <w:rPr>
                <w:rFonts w:ascii="Times New Roman" w:hAnsi="Times New Roman"/>
                <w:sz w:val="12"/>
                <w:szCs w:val="12"/>
              </w:rPr>
              <w:t xml:space="preserve"> </w:t>
            </w:r>
            <w:r w:rsidRPr="0036627A">
              <w:rPr>
                <w:rFonts w:ascii="Times New Roman" w:hAnsi="Times New Roman"/>
                <w:sz w:val="12"/>
                <w:szCs w:val="12"/>
              </w:rPr>
              <w:t>ул. Сквозная / Степная,</w:t>
            </w:r>
            <w:r w:rsidR="000E21B3">
              <w:rPr>
                <w:rFonts w:ascii="Times New Roman" w:hAnsi="Times New Roman"/>
                <w:sz w:val="12"/>
                <w:szCs w:val="12"/>
              </w:rPr>
              <w:t xml:space="preserve"> </w:t>
            </w:r>
            <w:r w:rsidR="00FF19A1">
              <w:rPr>
                <w:rFonts w:ascii="Times New Roman" w:hAnsi="Times New Roman"/>
                <w:sz w:val="12"/>
                <w:szCs w:val="12"/>
              </w:rPr>
              <w:t xml:space="preserve">рядом с </w:t>
            </w:r>
            <w:r w:rsidRPr="0036627A">
              <w:rPr>
                <w:rFonts w:ascii="Times New Roman" w:hAnsi="Times New Roman"/>
                <w:sz w:val="12"/>
                <w:szCs w:val="12"/>
              </w:rPr>
              <w:t>домом № 1</w:t>
            </w:r>
            <w:proofErr w:type="gramStart"/>
            <w:r w:rsidRPr="0036627A">
              <w:rPr>
                <w:rFonts w:ascii="Times New Roman" w:hAnsi="Times New Roman"/>
                <w:sz w:val="12"/>
                <w:szCs w:val="12"/>
              </w:rPr>
              <w:t xml:space="preserve"> А</w:t>
            </w:r>
            <w:proofErr w:type="gramEnd"/>
            <w:r w:rsidRPr="0036627A">
              <w:rPr>
                <w:rFonts w:ascii="Times New Roman" w:hAnsi="Times New Roman"/>
                <w:sz w:val="12"/>
                <w:szCs w:val="12"/>
              </w:rPr>
              <w:t>,</w:t>
            </w:r>
            <w:r w:rsidR="000E21B3">
              <w:rPr>
                <w:rFonts w:ascii="Times New Roman" w:hAnsi="Times New Roman"/>
                <w:sz w:val="12"/>
                <w:szCs w:val="12"/>
              </w:rPr>
              <w:t xml:space="preserve"> </w:t>
            </w:r>
            <w:r w:rsidRPr="0036627A">
              <w:rPr>
                <w:rFonts w:ascii="Times New Roman" w:hAnsi="Times New Roman"/>
                <w:sz w:val="12"/>
                <w:szCs w:val="12"/>
              </w:rPr>
              <w:t>«Чудесный»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65,50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65,50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4C0891">
            <w:pPr>
              <w:jc w:val="both"/>
              <w:rPr>
                <w:rFonts w:ascii="Times New Roman" w:hAnsi="Times New Roman"/>
                <w:sz w:val="12"/>
                <w:szCs w:val="12"/>
              </w:rPr>
            </w:pPr>
            <w:r w:rsidRPr="0036627A">
              <w:rPr>
                <w:rFonts w:ascii="Times New Roman" w:hAnsi="Times New Roman"/>
                <w:sz w:val="12"/>
                <w:szCs w:val="12"/>
              </w:rPr>
              <w:t>С 01.10.15по 01.09.16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ООО «Ладья»</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ООО «Ладья»</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83</w:t>
            </w:r>
          </w:p>
        </w:tc>
        <w:tc>
          <w:tcPr>
            <w:tcW w:w="992" w:type="dxa"/>
          </w:tcPr>
          <w:p w:rsidR="00F27913" w:rsidRPr="0036627A" w:rsidRDefault="00F27913" w:rsidP="000E21B3">
            <w:pPr>
              <w:rPr>
                <w:rFonts w:ascii="Times New Roman" w:hAnsi="Times New Roman"/>
                <w:sz w:val="12"/>
                <w:szCs w:val="12"/>
              </w:rPr>
            </w:pPr>
            <w:r w:rsidRPr="0036627A">
              <w:rPr>
                <w:rFonts w:ascii="Times New Roman" w:hAnsi="Times New Roman"/>
                <w:sz w:val="12"/>
                <w:szCs w:val="12"/>
              </w:rPr>
              <w:t>п. Сургут,</w:t>
            </w:r>
            <w:r w:rsidR="000E21B3">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Первомайская</w:t>
            </w:r>
            <w:proofErr w:type="gramEnd"/>
            <w:r w:rsidRPr="0036627A">
              <w:rPr>
                <w:rFonts w:ascii="Times New Roman" w:hAnsi="Times New Roman"/>
                <w:sz w:val="12"/>
                <w:szCs w:val="12"/>
              </w:rPr>
              <w:t xml:space="preserve"> / Свободы, рядом с  д. № 1,</w:t>
            </w:r>
            <w:r w:rsidR="000E21B3">
              <w:rPr>
                <w:rFonts w:ascii="Times New Roman" w:hAnsi="Times New Roman"/>
                <w:sz w:val="12"/>
                <w:szCs w:val="12"/>
              </w:rPr>
              <w:t xml:space="preserve"> </w:t>
            </w:r>
            <w:r w:rsidRPr="0036627A">
              <w:rPr>
                <w:rFonts w:ascii="Times New Roman" w:hAnsi="Times New Roman"/>
                <w:sz w:val="12"/>
                <w:szCs w:val="12"/>
              </w:rPr>
              <w:t>«Пятачок»</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143,00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143,00</w:t>
            </w:r>
          </w:p>
        </w:tc>
        <w:tc>
          <w:tcPr>
            <w:tcW w:w="709" w:type="dxa"/>
          </w:tcPr>
          <w:p w:rsidR="00F27913" w:rsidRPr="0036627A" w:rsidRDefault="00DD2009" w:rsidP="00DD2009">
            <w:pPr>
              <w:jc w:val="both"/>
              <w:rPr>
                <w:rFonts w:ascii="Times New Roman" w:hAnsi="Times New Roman"/>
                <w:sz w:val="12"/>
                <w:szCs w:val="12"/>
              </w:rPr>
            </w:pPr>
            <w:r w:rsidRPr="0036627A">
              <w:rPr>
                <w:rFonts w:ascii="Times New Roman" w:hAnsi="Times New Roman"/>
                <w:sz w:val="12"/>
                <w:szCs w:val="12"/>
              </w:rPr>
              <w:t>Т</w:t>
            </w:r>
            <w:r w:rsidR="00F27913" w:rsidRPr="0036627A">
              <w:rPr>
                <w:rFonts w:ascii="Times New Roman" w:hAnsi="Times New Roman"/>
                <w:sz w:val="12"/>
                <w:szCs w:val="12"/>
              </w:rPr>
              <w:t>орговый</w:t>
            </w:r>
            <w:r>
              <w:rPr>
                <w:rFonts w:ascii="Times New Roman" w:hAnsi="Times New Roman"/>
                <w:sz w:val="12"/>
                <w:szCs w:val="12"/>
              </w:rPr>
              <w:t xml:space="preserve"> </w:t>
            </w:r>
            <w:r w:rsidR="00F27913" w:rsidRPr="0036627A">
              <w:rPr>
                <w:rFonts w:ascii="Times New Roman" w:hAnsi="Times New Roman"/>
                <w:sz w:val="12"/>
                <w:szCs w:val="12"/>
              </w:rPr>
              <w:t>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С 01.05.15по 01.04.16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proofErr w:type="spellStart"/>
            <w:r w:rsidRPr="0036627A">
              <w:rPr>
                <w:rFonts w:ascii="Times New Roman" w:hAnsi="Times New Roman"/>
                <w:sz w:val="12"/>
                <w:szCs w:val="12"/>
              </w:rPr>
              <w:t>Саяхова</w:t>
            </w:r>
            <w:proofErr w:type="spellEnd"/>
            <w:r w:rsidR="00DD2009">
              <w:rPr>
                <w:rFonts w:ascii="Times New Roman" w:hAnsi="Times New Roman"/>
                <w:sz w:val="12"/>
                <w:szCs w:val="12"/>
              </w:rPr>
              <w:t xml:space="preserve"> </w:t>
            </w:r>
            <w:r w:rsidRPr="0036627A">
              <w:rPr>
                <w:rFonts w:ascii="Times New Roman" w:hAnsi="Times New Roman"/>
                <w:sz w:val="12"/>
                <w:szCs w:val="12"/>
              </w:rPr>
              <w:t>Наталия</w:t>
            </w:r>
            <w:r w:rsidR="00DD2009">
              <w:rPr>
                <w:rFonts w:ascii="Times New Roman" w:hAnsi="Times New Roman"/>
                <w:sz w:val="12"/>
                <w:szCs w:val="12"/>
              </w:rPr>
              <w:t xml:space="preserve"> </w:t>
            </w:r>
            <w:r w:rsidRPr="0036627A">
              <w:rPr>
                <w:rFonts w:ascii="Times New Roman" w:hAnsi="Times New Roman"/>
                <w:sz w:val="12"/>
                <w:szCs w:val="12"/>
              </w:rPr>
              <w:t>Владимировна</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w:t>
            </w:r>
            <w:r w:rsidR="004C0891">
              <w:rPr>
                <w:rFonts w:ascii="Times New Roman" w:hAnsi="Times New Roman"/>
                <w:sz w:val="12"/>
                <w:szCs w:val="12"/>
              </w:rPr>
              <w:t xml:space="preserve"> </w:t>
            </w:r>
            <w:proofErr w:type="spellStart"/>
            <w:r w:rsidRPr="0036627A">
              <w:rPr>
                <w:rFonts w:ascii="Times New Roman" w:hAnsi="Times New Roman"/>
                <w:sz w:val="12"/>
                <w:szCs w:val="12"/>
              </w:rPr>
              <w:t>Саяхова</w:t>
            </w:r>
            <w:proofErr w:type="spellEnd"/>
            <w:r w:rsidR="00DD2009">
              <w:rPr>
                <w:rFonts w:ascii="Times New Roman" w:hAnsi="Times New Roman"/>
                <w:sz w:val="12"/>
                <w:szCs w:val="12"/>
              </w:rPr>
              <w:t xml:space="preserve"> </w:t>
            </w:r>
            <w:r w:rsidRPr="0036627A">
              <w:rPr>
                <w:rFonts w:ascii="Times New Roman" w:hAnsi="Times New Roman"/>
                <w:sz w:val="12"/>
                <w:szCs w:val="12"/>
              </w:rPr>
              <w:t>Наталия</w:t>
            </w:r>
            <w:r w:rsidR="00DD2009">
              <w:rPr>
                <w:rFonts w:ascii="Times New Roman" w:hAnsi="Times New Roman"/>
                <w:sz w:val="12"/>
                <w:szCs w:val="12"/>
              </w:rPr>
              <w:t xml:space="preserve"> </w:t>
            </w:r>
            <w:r w:rsidRPr="0036627A">
              <w:rPr>
                <w:rFonts w:ascii="Times New Roman" w:hAnsi="Times New Roman"/>
                <w:sz w:val="12"/>
                <w:szCs w:val="12"/>
              </w:rPr>
              <w:t>Владимировна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84</w:t>
            </w:r>
          </w:p>
        </w:tc>
        <w:tc>
          <w:tcPr>
            <w:tcW w:w="992" w:type="dxa"/>
          </w:tcPr>
          <w:p w:rsidR="00F27913" w:rsidRPr="0036627A" w:rsidRDefault="00F27913" w:rsidP="0066440B">
            <w:pPr>
              <w:jc w:val="both"/>
              <w:rPr>
                <w:rFonts w:ascii="Times New Roman" w:hAnsi="Times New Roman"/>
                <w:sz w:val="12"/>
                <w:szCs w:val="12"/>
              </w:rPr>
            </w:pPr>
            <w:r w:rsidRPr="0036627A">
              <w:rPr>
                <w:rFonts w:ascii="Times New Roman" w:hAnsi="Times New Roman"/>
                <w:sz w:val="12"/>
                <w:szCs w:val="12"/>
              </w:rPr>
              <w:t xml:space="preserve">п. Сургут, ул. </w:t>
            </w:r>
            <w:proofErr w:type="gramStart"/>
            <w:r w:rsidRPr="0036627A">
              <w:rPr>
                <w:rFonts w:ascii="Times New Roman" w:hAnsi="Times New Roman"/>
                <w:sz w:val="12"/>
                <w:szCs w:val="12"/>
              </w:rPr>
              <w:t>Первомайская</w:t>
            </w:r>
            <w:proofErr w:type="gramEnd"/>
            <w:r w:rsidRPr="0036627A">
              <w:rPr>
                <w:rFonts w:ascii="Times New Roman" w:hAnsi="Times New Roman"/>
                <w:sz w:val="12"/>
                <w:szCs w:val="12"/>
              </w:rPr>
              <w:t>, уч.№1</w:t>
            </w:r>
          </w:p>
        </w:tc>
        <w:tc>
          <w:tcPr>
            <w:tcW w:w="567"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19,00</w:t>
            </w:r>
          </w:p>
        </w:tc>
        <w:tc>
          <w:tcPr>
            <w:tcW w:w="425"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19,00</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С 01.02.15по 01.01.16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w:t>
            </w:r>
            <w:r w:rsidR="00DD2009">
              <w:rPr>
                <w:rFonts w:ascii="Times New Roman" w:hAnsi="Times New Roman"/>
                <w:sz w:val="12"/>
                <w:szCs w:val="12"/>
              </w:rPr>
              <w:t xml:space="preserve"> </w:t>
            </w:r>
            <w:r w:rsidRPr="0036627A">
              <w:rPr>
                <w:rFonts w:ascii="Times New Roman" w:hAnsi="Times New Roman"/>
                <w:sz w:val="12"/>
                <w:szCs w:val="12"/>
              </w:rPr>
              <w:t>Иванкина</w:t>
            </w:r>
            <w:r w:rsidR="00DD2009">
              <w:rPr>
                <w:rFonts w:ascii="Times New Roman" w:hAnsi="Times New Roman"/>
                <w:sz w:val="12"/>
                <w:szCs w:val="12"/>
              </w:rPr>
              <w:t xml:space="preserve"> </w:t>
            </w:r>
            <w:r w:rsidRPr="0036627A">
              <w:rPr>
                <w:rFonts w:ascii="Times New Roman" w:hAnsi="Times New Roman"/>
                <w:sz w:val="12"/>
                <w:szCs w:val="12"/>
              </w:rPr>
              <w:t>Людмила</w:t>
            </w:r>
            <w:r w:rsidR="00DD2009">
              <w:rPr>
                <w:rFonts w:ascii="Times New Roman" w:hAnsi="Times New Roman"/>
                <w:sz w:val="12"/>
                <w:szCs w:val="12"/>
              </w:rPr>
              <w:t xml:space="preserve"> </w:t>
            </w:r>
            <w:r w:rsidRPr="0036627A">
              <w:rPr>
                <w:rFonts w:ascii="Times New Roman" w:hAnsi="Times New Roman"/>
                <w:sz w:val="12"/>
                <w:szCs w:val="12"/>
              </w:rPr>
              <w:t>Петровна</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w:t>
            </w:r>
            <w:r w:rsidR="00DD2009">
              <w:rPr>
                <w:rFonts w:ascii="Times New Roman" w:hAnsi="Times New Roman"/>
                <w:sz w:val="12"/>
                <w:szCs w:val="12"/>
              </w:rPr>
              <w:t xml:space="preserve"> </w:t>
            </w:r>
            <w:r w:rsidRPr="0036627A">
              <w:rPr>
                <w:rFonts w:ascii="Times New Roman" w:hAnsi="Times New Roman"/>
                <w:sz w:val="12"/>
                <w:szCs w:val="12"/>
              </w:rPr>
              <w:t>Иванкина</w:t>
            </w:r>
            <w:r w:rsidR="00DD2009">
              <w:rPr>
                <w:rFonts w:ascii="Times New Roman" w:hAnsi="Times New Roman"/>
                <w:sz w:val="12"/>
                <w:szCs w:val="12"/>
              </w:rPr>
              <w:t xml:space="preserve"> </w:t>
            </w:r>
            <w:r w:rsidRPr="0036627A">
              <w:rPr>
                <w:rFonts w:ascii="Times New Roman" w:hAnsi="Times New Roman"/>
                <w:sz w:val="12"/>
                <w:szCs w:val="12"/>
              </w:rPr>
              <w:t>Людмила</w:t>
            </w:r>
            <w:r w:rsidR="00DD2009">
              <w:rPr>
                <w:rFonts w:ascii="Times New Roman" w:hAnsi="Times New Roman"/>
                <w:sz w:val="12"/>
                <w:szCs w:val="12"/>
              </w:rPr>
              <w:t xml:space="preserve"> </w:t>
            </w:r>
            <w:r w:rsidRPr="0036627A">
              <w:rPr>
                <w:rFonts w:ascii="Times New Roman" w:hAnsi="Times New Roman"/>
                <w:sz w:val="12"/>
                <w:szCs w:val="12"/>
              </w:rPr>
              <w:t>Петровна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85</w:t>
            </w:r>
          </w:p>
        </w:tc>
        <w:tc>
          <w:tcPr>
            <w:tcW w:w="992" w:type="dxa"/>
          </w:tcPr>
          <w:p w:rsidR="00F27913" w:rsidRPr="0036627A" w:rsidRDefault="00F27913" w:rsidP="00FF19A1">
            <w:pPr>
              <w:jc w:val="both"/>
              <w:rPr>
                <w:rFonts w:ascii="Times New Roman" w:hAnsi="Times New Roman"/>
                <w:sz w:val="12"/>
                <w:szCs w:val="12"/>
              </w:rPr>
            </w:pPr>
            <w:r w:rsidRPr="0036627A">
              <w:rPr>
                <w:rFonts w:ascii="Times New Roman" w:hAnsi="Times New Roman"/>
                <w:sz w:val="12"/>
                <w:szCs w:val="12"/>
              </w:rPr>
              <w:t xml:space="preserve">п. Сургут, ул. </w:t>
            </w:r>
            <w:proofErr w:type="gramStart"/>
            <w:r w:rsidRPr="0036627A">
              <w:rPr>
                <w:rFonts w:ascii="Times New Roman" w:hAnsi="Times New Roman"/>
                <w:sz w:val="12"/>
                <w:szCs w:val="12"/>
              </w:rPr>
              <w:t>Первомайская</w:t>
            </w:r>
            <w:proofErr w:type="gramEnd"/>
            <w:r w:rsidRPr="0036627A">
              <w:rPr>
                <w:rFonts w:ascii="Times New Roman" w:hAnsi="Times New Roman"/>
                <w:sz w:val="12"/>
                <w:szCs w:val="12"/>
              </w:rPr>
              <w:t>,</w:t>
            </w:r>
            <w:r w:rsidR="0066440B">
              <w:rPr>
                <w:rFonts w:ascii="Times New Roman" w:hAnsi="Times New Roman"/>
                <w:sz w:val="12"/>
                <w:szCs w:val="12"/>
              </w:rPr>
              <w:t xml:space="preserve"> </w:t>
            </w:r>
            <w:r w:rsidRPr="0036627A">
              <w:rPr>
                <w:rFonts w:ascii="Times New Roman" w:hAnsi="Times New Roman"/>
                <w:sz w:val="12"/>
                <w:szCs w:val="12"/>
              </w:rPr>
              <w:t>рядом с</w:t>
            </w:r>
            <w:r w:rsidR="00FF19A1">
              <w:rPr>
                <w:rFonts w:ascii="Times New Roman" w:hAnsi="Times New Roman"/>
                <w:sz w:val="12"/>
                <w:szCs w:val="12"/>
              </w:rPr>
              <w:t xml:space="preserve"> </w:t>
            </w:r>
            <w:r w:rsidRPr="0036627A">
              <w:rPr>
                <w:rFonts w:ascii="Times New Roman" w:hAnsi="Times New Roman"/>
                <w:sz w:val="12"/>
                <w:szCs w:val="12"/>
              </w:rPr>
              <w:t>д.№12а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DD2009" w:rsidP="00DD2009">
            <w:pPr>
              <w:jc w:val="both"/>
              <w:rPr>
                <w:rFonts w:ascii="Times New Roman" w:hAnsi="Times New Roman"/>
                <w:sz w:val="12"/>
                <w:szCs w:val="12"/>
              </w:rPr>
            </w:pPr>
            <w:r>
              <w:rPr>
                <w:rFonts w:ascii="Times New Roman" w:hAnsi="Times New Roman"/>
                <w:sz w:val="12"/>
                <w:szCs w:val="12"/>
              </w:rPr>
              <w:t xml:space="preserve">С 10.10.15по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86</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 xml:space="preserve">п. Сургут, ул. </w:t>
            </w:r>
            <w:proofErr w:type="gramStart"/>
            <w:r w:rsidRPr="0036627A">
              <w:rPr>
                <w:rFonts w:ascii="Times New Roman" w:hAnsi="Times New Roman"/>
                <w:sz w:val="12"/>
                <w:szCs w:val="12"/>
              </w:rPr>
              <w:t>Сквозная</w:t>
            </w:r>
            <w:proofErr w:type="gramEnd"/>
            <w:r w:rsidRPr="0036627A">
              <w:rPr>
                <w:rFonts w:ascii="Times New Roman" w:hAnsi="Times New Roman"/>
                <w:sz w:val="12"/>
                <w:szCs w:val="12"/>
              </w:rPr>
              <w:t xml:space="preserve"> (в р-не «Магнита)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установка для торговли квасом</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неопределенный срок</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DD2009" w:rsidP="0036627A">
            <w:pPr>
              <w:jc w:val="both"/>
              <w:rPr>
                <w:rFonts w:ascii="Times New Roman" w:hAnsi="Times New Roman"/>
                <w:sz w:val="12"/>
                <w:szCs w:val="12"/>
              </w:rPr>
            </w:pPr>
            <w:r w:rsidRPr="00DD2009">
              <w:rPr>
                <w:rFonts w:ascii="Times New Roman" w:hAnsi="Times New Roman"/>
                <w:sz w:val="12"/>
                <w:szCs w:val="12"/>
              </w:rPr>
              <w:t xml:space="preserve">ИП Тумасян Армен </w:t>
            </w:r>
            <w:proofErr w:type="spellStart"/>
            <w:r w:rsidRPr="00DD2009">
              <w:rPr>
                <w:rFonts w:ascii="Times New Roman" w:hAnsi="Times New Roman"/>
                <w:sz w:val="12"/>
                <w:szCs w:val="12"/>
              </w:rPr>
              <w:t>Мясникович</w:t>
            </w:r>
            <w:proofErr w:type="spellEnd"/>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 xml:space="preserve">ИП Тумасян </w:t>
            </w:r>
            <w:r w:rsidR="00DD2009">
              <w:rPr>
                <w:rFonts w:ascii="Times New Roman" w:hAnsi="Times New Roman"/>
                <w:sz w:val="12"/>
                <w:szCs w:val="12"/>
              </w:rPr>
              <w:t xml:space="preserve">Армен </w:t>
            </w:r>
            <w:proofErr w:type="spellStart"/>
            <w:r w:rsidRPr="0036627A">
              <w:rPr>
                <w:rFonts w:ascii="Times New Roman" w:hAnsi="Times New Roman"/>
                <w:sz w:val="12"/>
                <w:szCs w:val="12"/>
              </w:rPr>
              <w:t>Мясникович</w:t>
            </w:r>
            <w:proofErr w:type="spellEnd"/>
          </w:p>
        </w:tc>
        <w:tc>
          <w:tcPr>
            <w:tcW w:w="425" w:type="dxa"/>
          </w:tcPr>
          <w:p w:rsidR="00F27913" w:rsidRPr="0036627A" w:rsidRDefault="00F27913" w:rsidP="0036627A">
            <w:pPr>
              <w:jc w:val="both"/>
              <w:rPr>
                <w:rFonts w:ascii="Times New Roman" w:hAnsi="Times New Roman"/>
                <w:sz w:val="12"/>
                <w:szCs w:val="12"/>
              </w:rPr>
            </w:pPr>
            <w:proofErr w:type="gramStart"/>
            <w:r w:rsidRPr="0036627A">
              <w:rPr>
                <w:rFonts w:ascii="Times New Roman" w:hAnsi="Times New Roman"/>
                <w:sz w:val="12"/>
                <w:szCs w:val="12"/>
              </w:rPr>
              <w:t>предполагаемый</w:t>
            </w:r>
            <w:proofErr w:type="gramEnd"/>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87</w:t>
            </w:r>
          </w:p>
        </w:tc>
        <w:tc>
          <w:tcPr>
            <w:tcW w:w="992" w:type="dxa"/>
          </w:tcPr>
          <w:p w:rsidR="00F27913" w:rsidRPr="0036627A" w:rsidRDefault="00F27913" w:rsidP="0066440B">
            <w:pPr>
              <w:rPr>
                <w:rFonts w:ascii="Times New Roman" w:hAnsi="Times New Roman"/>
                <w:sz w:val="12"/>
                <w:szCs w:val="12"/>
              </w:rPr>
            </w:pPr>
            <w:r w:rsidRPr="0036627A">
              <w:rPr>
                <w:rFonts w:ascii="Times New Roman" w:hAnsi="Times New Roman"/>
                <w:sz w:val="12"/>
                <w:szCs w:val="12"/>
              </w:rPr>
              <w:t>п. Серноводск,</w:t>
            </w:r>
            <w:r w:rsidR="0066440B">
              <w:rPr>
                <w:rFonts w:ascii="Times New Roman" w:hAnsi="Times New Roman"/>
                <w:sz w:val="12"/>
                <w:szCs w:val="12"/>
              </w:rPr>
              <w:t xml:space="preserve"> </w:t>
            </w:r>
            <w:r w:rsidRPr="0036627A">
              <w:rPr>
                <w:rFonts w:ascii="Times New Roman" w:hAnsi="Times New Roman"/>
                <w:sz w:val="12"/>
                <w:szCs w:val="12"/>
              </w:rPr>
              <w:t>ул. Ленина,</w:t>
            </w:r>
            <w:r w:rsidR="0066440B">
              <w:rPr>
                <w:rFonts w:ascii="Times New Roman" w:hAnsi="Times New Roman"/>
                <w:sz w:val="12"/>
                <w:szCs w:val="12"/>
              </w:rPr>
              <w:t xml:space="preserve"> </w:t>
            </w:r>
            <w:r w:rsidRPr="0036627A">
              <w:rPr>
                <w:rFonts w:ascii="Times New Roman" w:hAnsi="Times New Roman"/>
                <w:sz w:val="12"/>
                <w:szCs w:val="12"/>
              </w:rPr>
              <w:t>торговый павильон,</w:t>
            </w:r>
            <w:r w:rsidR="0066440B">
              <w:rPr>
                <w:rFonts w:ascii="Times New Roman" w:hAnsi="Times New Roman"/>
                <w:sz w:val="12"/>
                <w:szCs w:val="12"/>
              </w:rPr>
              <w:t xml:space="preserve"> </w:t>
            </w:r>
            <w:r w:rsidRPr="0036627A">
              <w:rPr>
                <w:rFonts w:ascii="Times New Roman" w:hAnsi="Times New Roman"/>
                <w:sz w:val="12"/>
                <w:szCs w:val="12"/>
              </w:rPr>
              <w:t>совмещенный с</w:t>
            </w:r>
            <w:r w:rsidR="0066440B">
              <w:rPr>
                <w:rFonts w:ascii="Times New Roman" w:hAnsi="Times New Roman"/>
                <w:sz w:val="12"/>
                <w:szCs w:val="12"/>
              </w:rPr>
              <w:t xml:space="preserve"> </w:t>
            </w:r>
            <w:r w:rsidRPr="0036627A">
              <w:rPr>
                <w:rFonts w:ascii="Times New Roman" w:hAnsi="Times New Roman"/>
                <w:sz w:val="12"/>
                <w:szCs w:val="12"/>
              </w:rPr>
              <w:t>автобусной  остановкой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27,00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27,00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С 01.09.15по 01.08.16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ООО</w:t>
            </w:r>
            <w:r w:rsidR="00DD2009">
              <w:rPr>
                <w:rFonts w:ascii="Times New Roman" w:hAnsi="Times New Roman"/>
                <w:sz w:val="12"/>
                <w:szCs w:val="12"/>
              </w:rPr>
              <w:t xml:space="preserve"> </w:t>
            </w:r>
            <w:r w:rsidRPr="0036627A">
              <w:rPr>
                <w:rFonts w:ascii="Times New Roman" w:hAnsi="Times New Roman"/>
                <w:sz w:val="12"/>
                <w:szCs w:val="12"/>
              </w:rPr>
              <w:t>«Гермес-Торг»</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ООО</w:t>
            </w:r>
            <w:r w:rsidR="00DD2009">
              <w:rPr>
                <w:rFonts w:ascii="Times New Roman" w:hAnsi="Times New Roman"/>
                <w:sz w:val="12"/>
                <w:szCs w:val="12"/>
              </w:rPr>
              <w:t xml:space="preserve"> </w:t>
            </w:r>
            <w:r w:rsidRPr="0036627A">
              <w:rPr>
                <w:rFonts w:ascii="Times New Roman" w:hAnsi="Times New Roman"/>
                <w:sz w:val="12"/>
                <w:szCs w:val="12"/>
              </w:rPr>
              <w:t>«Гермес-Торг»</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66440B">
            <w:pPr>
              <w:jc w:val="both"/>
              <w:rPr>
                <w:rFonts w:ascii="Times New Roman" w:hAnsi="Times New Roman"/>
                <w:sz w:val="12"/>
                <w:szCs w:val="12"/>
              </w:rPr>
            </w:pPr>
            <w:r w:rsidRPr="0036627A">
              <w:rPr>
                <w:rFonts w:ascii="Times New Roman" w:hAnsi="Times New Roman"/>
                <w:sz w:val="12"/>
                <w:szCs w:val="12"/>
              </w:rPr>
              <w:t>88</w:t>
            </w:r>
          </w:p>
        </w:tc>
        <w:tc>
          <w:tcPr>
            <w:tcW w:w="992" w:type="dxa"/>
          </w:tcPr>
          <w:p w:rsidR="00F27913" w:rsidRPr="0036627A" w:rsidRDefault="00F27913" w:rsidP="0066440B">
            <w:pPr>
              <w:rPr>
                <w:rFonts w:ascii="Times New Roman" w:hAnsi="Times New Roman"/>
                <w:sz w:val="12"/>
                <w:szCs w:val="12"/>
              </w:rPr>
            </w:pPr>
            <w:r w:rsidRPr="0036627A">
              <w:rPr>
                <w:rFonts w:ascii="Times New Roman" w:hAnsi="Times New Roman"/>
                <w:sz w:val="12"/>
                <w:szCs w:val="12"/>
              </w:rPr>
              <w:t>п. Серноводск,</w:t>
            </w:r>
            <w:r w:rsidR="0066440B">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Московская</w:t>
            </w:r>
            <w:proofErr w:type="gramEnd"/>
            <w:r w:rsidRPr="0036627A">
              <w:rPr>
                <w:rFonts w:ascii="Times New Roman" w:hAnsi="Times New Roman"/>
                <w:sz w:val="12"/>
                <w:szCs w:val="12"/>
              </w:rPr>
              <w:t>,</w:t>
            </w:r>
            <w:r w:rsidR="0066440B">
              <w:rPr>
                <w:rFonts w:ascii="Times New Roman" w:hAnsi="Times New Roman"/>
                <w:sz w:val="12"/>
                <w:szCs w:val="12"/>
              </w:rPr>
              <w:t xml:space="preserve"> </w:t>
            </w:r>
            <w:r w:rsidRPr="0036627A">
              <w:rPr>
                <w:rFonts w:ascii="Times New Roman" w:hAnsi="Times New Roman"/>
                <w:sz w:val="12"/>
                <w:szCs w:val="12"/>
              </w:rPr>
              <w:t>рядом с домом № 53</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32,00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С 01.03.15по 01.02.16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w:t>
            </w:r>
            <w:r w:rsidR="00DD2009">
              <w:rPr>
                <w:rFonts w:ascii="Times New Roman" w:hAnsi="Times New Roman"/>
                <w:sz w:val="12"/>
                <w:szCs w:val="12"/>
              </w:rPr>
              <w:t xml:space="preserve"> </w:t>
            </w:r>
            <w:r w:rsidRPr="0036627A">
              <w:rPr>
                <w:rFonts w:ascii="Times New Roman" w:hAnsi="Times New Roman"/>
                <w:sz w:val="12"/>
                <w:szCs w:val="12"/>
              </w:rPr>
              <w:t>Кутузова</w:t>
            </w:r>
            <w:r w:rsidR="00DD2009">
              <w:rPr>
                <w:rFonts w:ascii="Times New Roman" w:hAnsi="Times New Roman"/>
                <w:sz w:val="12"/>
                <w:szCs w:val="12"/>
              </w:rPr>
              <w:t xml:space="preserve"> </w:t>
            </w:r>
            <w:r w:rsidRPr="0036627A">
              <w:rPr>
                <w:rFonts w:ascii="Times New Roman" w:hAnsi="Times New Roman"/>
                <w:sz w:val="12"/>
                <w:szCs w:val="12"/>
              </w:rPr>
              <w:t>Марина</w:t>
            </w:r>
            <w:r w:rsidR="00DD2009">
              <w:rPr>
                <w:rFonts w:ascii="Times New Roman" w:hAnsi="Times New Roman"/>
                <w:sz w:val="12"/>
                <w:szCs w:val="12"/>
              </w:rPr>
              <w:t xml:space="preserve"> </w:t>
            </w:r>
            <w:r w:rsidRPr="0036627A">
              <w:rPr>
                <w:rFonts w:ascii="Times New Roman" w:hAnsi="Times New Roman"/>
                <w:sz w:val="12"/>
                <w:szCs w:val="12"/>
              </w:rPr>
              <w:t>Станиславовна</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w:t>
            </w:r>
            <w:r w:rsidR="00DD2009">
              <w:rPr>
                <w:rFonts w:ascii="Times New Roman" w:hAnsi="Times New Roman"/>
                <w:sz w:val="12"/>
                <w:szCs w:val="12"/>
              </w:rPr>
              <w:t xml:space="preserve"> </w:t>
            </w:r>
            <w:r w:rsidRPr="0036627A">
              <w:rPr>
                <w:rFonts w:ascii="Times New Roman" w:hAnsi="Times New Roman"/>
                <w:sz w:val="12"/>
                <w:szCs w:val="12"/>
              </w:rPr>
              <w:t>Кутузова</w:t>
            </w:r>
            <w:r w:rsidR="00DD2009">
              <w:rPr>
                <w:rFonts w:ascii="Times New Roman" w:hAnsi="Times New Roman"/>
                <w:sz w:val="12"/>
                <w:szCs w:val="12"/>
              </w:rPr>
              <w:t xml:space="preserve"> </w:t>
            </w:r>
            <w:r w:rsidRPr="0036627A">
              <w:rPr>
                <w:rFonts w:ascii="Times New Roman" w:hAnsi="Times New Roman"/>
                <w:sz w:val="12"/>
                <w:szCs w:val="12"/>
              </w:rPr>
              <w:t>Марина</w:t>
            </w:r>
            <w:r w:rsidR="00DD2009">
              <w:rPr>
                <w:rFonts w:ascii="Times New Roman" w:hAnsi="Times New Roman"/>
                <w:sz w:val="12"/>
                <w:szCs w:val="12"/>
              </w:rPr>
              <w:t xml:space="preserve"> </w:t>
            </w:r>
            <w:r w:rsidRPr="0036627A">
              <w:rPr>
                <w:rFonts w:ascii="Times New Roman" w:hAnsi="Times New Roman"/>
                <w:sz w:val="12"/>
                <w:szCs w:val="12"/>
              </w:rPr>
              <w:t>Станиславовна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89</w:t>
            </w:r>
          </w:p>
        </w:tc>
        <w:tc>
          <w:tcPr>
            <w:tcW w:w="992" w:type="dxa"/>
          </w:tcPr>
          <w:p w:rsidR="00F27913" w:rsidRPr="0036627A" w:rsidRDefault="00F27913" w:rsidP="0066440B">
            <w:pPr>
              <w:rPr>
                <w:rFonts w:ascii="Times New Roman" w:hAnsi="Times New Roman"/>
                <w:sz w:val="12"/>
                <w:szCs w:val="12"/>
              </w:rPr>
            </w:pPr>
            <w:r w:rsidRPr="0036627A">
              <w:rPr>
                <w:rFonts w:ascii="Times New Roman" w:hAnsi="Times New Roman"/>
                <w:sz w:val="12"/>
                <w:szCs w:val="12"/>
              </w:rPr>
              <w:t>п. Серноводск,</w:t>
            </w:r>
            <w:r w:rsidR="0066440B">
              <w:rPr>
                <w:rFonts w:ascii="Times New Roman" w:hAnsi="Times New Roman"/>
                <w:sz w:val="12"/>
                <w:szCs w:val="12"/>
              </w:rPr>
              <w:t xml:space="preserve"> </w:t>
            </w:r>
            <w:r w:rsidRPr="0036627A">
              <w:rPr>
                <w:rFonts w:ascii="Times New Roman" w:hAnsi="Times New Roman"/>
                <w:sz w:val="12"/>
                <w:szCs w:val="12"/>
              </w:rPr>
              <w:t>ул. Ленина,</w:t>
            </w:r>
            <w:r w:rsidR="0066440B">
              <w:rPr>
                <w:rFonts w:ascii="Times New Roman" w:hAnsi="Times New Roman"/>
                <w:sz w:val="12"/>
                <w:szCs w:val="12"/>
              </w:rPr>
              <w:t xml:space="preserve"> </w:t>
            </w:r>
            <w:r w:rsidRPr="0036627A">
              <w:rPr>
                <w:rFonts w:ascii="Times New Roman" w:hAnsi="Times New Roman"/>
                <w:sz w:val="12"/>
                <w:szCs w:val="12"/>
              </w:rPr>
              <w:t>автобусная остановка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35,00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35,00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продовольственный</w:t>
            </w:r>
          </w:p>
        </w:tc>
        <w:tc>
          <w:tcPr>
            <w:tcW w:w="567" w:type="dxa"/>
          </w:tcPr>
          <w:p w:rsidR="00F27913" w:rsidRPr="0036627A" w:rsidRDefault="00DD2009" w:rsidP="00DD2009">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01.09.15</w:t>
            </w:r>
            <w:r>
              <w:rPr>
                <w:rFonts w:ascii="Times New Roman" w:hAnsi="Times New Roman"/>
                <w:sz w:val="12"/>
                <w:szCs w:val="12"/>
              </w:rPr>
              <w:t xml:space="preserve">по </w:t>
            </w:r>
            <w:r w:rsidR="00F27913" w:rsidRPr="0036627A">
              <w:rPr>
                <w:rFonts w:ascii="Times New Roman" w:hAnsi="Times New Roman"/>
                <w:sz w:val="12"/>
                <w:szCs w:val="12"/>
              </w:rPr>
              <w:t>01.08.16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w:t>
            </w:r>
            <w:r w:rsidR="00DD2009">
              <w:rPr>
                <w:rFonts w:ascii="Times New Roman" w:hAnsi="Times New Roman"/>
                <w:sz w:val="12"/>
                <w:szCs w:val="12"/>
              </w:rPr>
              <w:t xml:space="preserve"> </w:t>
            </w:r>
            <w:r w:rsidRPr="0036627A">
              <w:rPr>
                <w:rFonts w:ascii="Times New Roman" w:hAnsi="Times New Roman"/>
                <w:sz w:val="12"/>
                <w:szCs w:val="12"/>
              </w:rPr>
              <w:t>Ганина</w:t>
            </w:r>
            <w:r w:rsidR="00DD2009">
              <w:rPr>
                <w:rFonts w:ascii="Times New Roman" w:hAnsi="Times New Roman"/>
                <w:sz w:val="12"/>
                <w:szCs w:val="12"/>
              </w:rPr>
              <w:t xml:space="preserve"> </w:t>
            </w:r>
            <w:r w:rsidRPr="0036627A">
              <w:rPr>
                <w:rFonts w:ascii="Times New Roman" w:hAnsi="Times New Roman"/>
                <w:sz w:val="12"/>
                <w:szCs w:val="12"/>
              </w:rPr>
              <w:t>Надежда</w:t>
            </w:r>
            <w:r w:rsidR="00DD2009">
              <w:rPr>
                <w:rFonts w:ascii="Times New Roman" w:hAnsi="Times New Roman"/>
                <w:sz w:val="12"/>
                <w:szCs w:val="12"/>
              </w:rPr>
              <w:t xml:space="preserve"> </w:t>
            </w:r>
            <w:r w:rsidRPr="0036627A">
              <w:rPr>
                <w:rFonts w:ascii="Times New Roman" w:hAnsi="Times New Roman"/>
                <w:sz w:val="12"/>
                <w:szCs w:val="12"/>
              </w:rPr>
              <w:t>Ивановна</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w:t>
            </w:r>
            <w:r w:rsidR="00DD2009">
              <w:rPr>
                <w:rFonts w:ascii="Times New Roman" w:hAnsi="Times New Roman"/>
                <w:sz w:val="12"/>
                <w:szCs w:val="12"/>
              </w:rPr>
              <w:t xml:space="preserve"> </w:t>
            </w:r>
            <w:r w:rsidRPr="0036627A">
              <w:rPr>
                <w:rFonts w:ascii="Times New Roman" w:hAnsi="Times New Roman"/>
                <w:sz w:val="12"/>
                <w:szCs w:val="12"/>
              </w:rPr>
              <w:t>Ганина</w:t>
            </w:r>
            <w:r w:rsidR="00DD2009">
              <w:rPr>
                <w:rFonts w:ascii="Times New Roman" w:hAnsi="Times New Roman"/>
                <w:sz w:val="12"/>
                <w:szCs w:val="12"/>
              </w:rPr>
              <w:t xml:space="preserve"> </w:t>
            </w:r>
            <w:r w:rsidRPr="0036627A">
              <w:rPr>
                <w:rFonts w:ascii="Times New Roman" w:hAnsi="Times New Roman"/>
                <w:sz w:val="12"/>
                <w:szCs w:val="12"/>
              </w:rPr>
              <w:t>Надежда</w:t>
            </w:r>
            <w:r w:rsidR="00DD2009">
              <w:rPr>
                <w:rFonts w:ascii="Times New Roman" w:hAnsi="Times New Roman"/>
                <w:sz w:val="12"/>
                <w:szCs w:val="12"/>
              </w:rPr>
              <w:t xml:space="preserve"> </w:t>
            </w:r>
            <w:r w:rsidRPr="0036627A">
              <w:rPr>
                <w:rFonts w:ascii="Times New Roman" w:hAnsi="Times New Roman"/>
                <w:sz w:val="12"/>
                <w:szCs w:val="12"/>
              </w:rPr>
              <w:t>Ивановна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90</w:t>
            </w:r>
          </w:p>
        </w:tc>
        <w:tc>
          <w:tcPr>
            <w:tcW w:w="992" w:type="dxa"/>
          </w:tcPr>
          <w:p w:rsidR="00F27913" w:rsidRPr="0036627A" w:rsidRDefault="00F27913" w:rsidP="0066440B">
            <w:pPr>
              <w:rPr>
                <w:rFonts w:ascii="Times New Roman" w:hAnsi="Times New Roman"/>
                <w:sz w:val="12"/>
                <w:szCs w:val="12"/>
              </w:rPr>
            </w:pPr>
            <w:r w:rsidRPr="0036627A">
              <w:rPr>
                <w:rFonts w:ascii="Times New Roman" w:hAnsi="Times New Roman"/>
                <w:sz w:val="12"/>
                <w:szCs w:val="12"/>
              </w:rPr>
              <w:t>п. Серноводск,</w:t>
            </w:r>
            <w:r w:rsidR="0066440B">
              <w:rPr>
                <w:rFonts w:ascii="Times New Roman" w:hAnsi="Times New Roman"/>
                <w:sz w:val="12"/>
                <w:szCs w:val="12"/>
              </w:rPr>
              <w:t xml:space="preserve"> </w:t>
            </w:r>
            <w:r w:rsidRPr="0036627A">
              <w:rPr>
                <w:rFonts w:ascii="Times New Roman" w:hAnsi="Times New Roman"/>
                <w:sz w:val="12"/>
                <w:szCs w:val="12"/>
              </w:rPr>
              <w:t>ул. К. Маркса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83,50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83,50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DD2009" w:rsidP="00DD2009">
            <w:pPr>
              <w:jc w:val="both"/>
              <w:rPr>
                <w:rFonts w:ascii="Times New Roman" w:hAnsi="Times New Roman"/>
                <w:sz w:val="12"/>
                <w:szCs w:val="12"/>
              </w:rPr>
            </w:pPr>
            <w:r>
              <w:rPr>
                <w:rFonts w:ascii="Times New Roman" w:hAnsi="Times New Roman"/>
                <w:sz w:val="12"/>
                <w:szCs w:val="12"/>
              </w:rPr>
              <w:t xml:space="preserve">С 01.05.15по </w:t>
            </w:r>
            <w:r w:rsidR="00F27913" w:rsidRPr="0036627A">
              <w:rPr>
                <w:rFonts w:ascii="Times New Roman" w:hAnsi="Times New Roman"/>
                <w:sz w:val="12"/>
                <w:szCs w:val="12"/>
              </w:rPr>
              <w:t>01.04.16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w:t>
            </w:r>
            <w:r w:rsidR="00DD2009">
              <w:rPr>
                <w:rFonts w:ascii="Times New Roman" w:hAnsi="Times New Roman"/>
                <w:sz w:val="12"/>
                <w:szCs w:val="12"/>
              </w:rPr>
              <w:t xml:space="preserve"> </w:t>
            </w:r>
            <w:proofErr w:type="spellStart"/>
            <w:r w:rsidRPr="0036627A">
              <w:rPr>
                <w:rFonts w:ascii="Times New Roman" w:hAnsi="Times New Roman"/>
                <w:sz w:val="12"/>
                <w:szCs w:val="12"/>
              </w:rPr>
              <w:t>Синетова</w:t>
            </w:r>
            <w:proofErr w:type="spellEnd"/>
            <w:r w:rsidRPr="0036627A">
              <w:rPr>
                <w:rFonts w:ascii="Times New Roman" w:hAnsi="Times New Roman"/>
                <w:sz w:val="12"/>
                <w:szCs w:val="12"/>
              </w:rPr>
              <w:t xml:space="preserve"> Мария Николаевна</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t>ИП Демина Галина Васильевна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91</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 xml:space="preserve">п. Серноводск, ул. Калинина </w:t>
            </w:r>
            <w:r w:rsidRPr="0036627A">
              <w:rPr>
                <w:rFonts w:ascii="Times New Roman" w:hAnsi="Times New Roman"/>
                <w:sz w:val="12"/>
                <w:szCs w:val="12"/>
              </w:rPr>
              <w:lastRenderedPageBreak/>
              <w:t>(напротив дома №22), «Огонек»</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65,00</w:t>
            </w:r>
          </w:p>
        </w:tc>
        <w:tc>
          <w:tcPr>
            <w:tcW w:w="425" w:type="dxa"/>
          </w:tcPr>
          <w:p w:rsidR="00F27913" w:rsidRPr="0036627A" w:rsidRDefault="00F27913" w:rsidP="0036627A">
            <w:pPr>
              <w:jc w:val="both"/>
              <w:rPr>
                <w:rFonts w:ascii="Times New Roman" w:hAnsi="Times New Roman"/>
                <w:sz w:val="12"/>
                <w:szCs w:val="12"/>
              </w:rPr>
            </w:pP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w:t>
            </w:r>
            <w:r w:rsidRPr="0036627A">
              <w:rPr>
                <w:rFonts w:ascii="Times New Roman" w:hAnsi="Times New Roman"/>
                <w:sz w:val="12"/>
                <w:szCs w:val="12"/>
              </w:rPr>
              <w:lastRenderedPageBreak/>
              <w:t>ый</w:t>
            </w:r>
          </w:p>
        </w:tc>
        <w:tc>
          <w:tcPr>
            <w:tcW w:w="567"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lastRenderedPageBreak/>
              <w:t>С 01.11.</w:t>
            </w:r>
            <w:r w:rsidRPr="0036627A">
              <w:rPr>
                <w:rFonts w:ascii="Times New Roman" w:hAnsi="Times New Roman"/>
                <w:sz w:val="12"/>
                <w:szCs w:val="12"/>
              </w:rPr>
              <w:lastRenderedPageBreak/>
              <w:t>15по 01.10.16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lastRenderedPageBreak/>
              <w:t xml:space="preserve">Земельный участок, государственная </w:t>
            </w:r>
            <w:r w:rsidRPr="0036627A">
              <w:rPr>
                <w:rFonts w:ascii="Times New Roman" w:hAnsi="Times New Roman"/>
                <w:sz w:val="12"/>
                <w:szCs w:val="12"/>
              </w:rPr>
              <w:lastRenderedPageBreak/>
              <w:t>собственность на который не разграничена. Администрация м.р.Сергиевский</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lastRenderedPageBreak/>
              <w:t>ИП</w:t>
            </w:r>
            <w:r w:rsidR="00DD2009">
              <w:rPr>
                <w:rFonts w:ascii="Times New Roman" w:hAnsi="Times New Roman"/>
                <w:sz w:val="12"/>
                <w:szCs w:val="12"/>
              </w:rPr>
              <w:t xml:space="preserve"> </w:t>
            </w:r>
            <w:r w:rsidRPr="0036627A">
              <w:rPr>
                <w:rFonts w:ascii="Times New Roman" w:hAnsi="Times New Roman"/>
                <w:sz w:val="12"/>
                <w:szCs w:val="12"/>
              </w:rPr>
              <w:t>Грачев</w:t>
            </w:r>
            <w:r w:rsidR="00DD2009">
              <w:rPr>
                <w:rFonts w:ascii="Times New Roman" w:hAnsi="Times New Roman"/>
                <w:sz w:val="12"/>
                <w:szCs w:val="12"/>
              </w:rPr>
              <w:t xml:space="preserve"> </w:t>
            </w:r>
            <w:r w:rsidRPr="0036627A">
              <w:rPr>
                <w:rFonts w:ascii="Times New Roman" w:hAnsi="Times New Roman"/>
                <w:sz w:val="12"/>
                <w:szCs w:val="12"/>
              </w:rPr>
              <w:lastRenderedPageBreak/>
              <w:t>Александр</w:t>
            </w:r>
            <w:r w:rsidR="00DD2009">
              <w:rPr>
                <w:rFonts w:ascii="Times New Roman" w:hAnsi="Times New Roman"/>
                <w:sz w:val="12"/>
                <w:szCs w:val="12"/>
              </w:rPr>
              <w:t xml:space="preserve"> </w:t>
            </w:r>
            <w:r w:rsidRPr="0036627A">
              <w:rPr>
                <w:rFonts w:ascii="Times New Roman" w:hAnsi="Times New Roman"/>
                <w:sz w:val="12"/>
                <w:szCs w:val="12"/>
              </w:rPr>
              <w:t>Владимирович</w:t>
            </w:r>
          </w:p>
        </w:tc>
        <w:tc>
          <w:tcPr>
            <w:tcW w:w="709" w:type="dxa"/>
          </w:tcPr>
          <w:p w:rsidR="00F27913" w:rsidRPr="0036627A" w:rsidRDefault="00F27913" w:rsidP="00DD2009">
            <w:pPr>
              <w:jc w:val="both"/>
              <w:rPr>
                <w:rFonts w:ascii="Times New Roman" w:hAnsi="Times New Roman"/>
                <w:sz w:val="12"/>
                <w:szCs w:val="12"/>
              </w:rPr>
            </w:pPr>
            <w:r w:rsidRPr="0036627A">
              <w:rPr>
                <w:rFonts w:ascii="Times New Roman" w:hAnsi="Times New Roman"/>
                <w:sz w:val="12"/>
                <w:szCs w:val="12"/>
              </w:rPr>
              <w:lastRenderedPageBreak/>
              <w:t>ИП</w:t>
            </w:r>
            <w:r w:rsidR="00DD2009">
              <w:rPr>
                <w:rFonts w:ascii="Times New Roman" w:hAnsi="Times New Roman"/>
                <w:sz w:val="12"/>
                <w:szCs w:val="12"/>
              </w:rPr>
              <w:t xml:space="preserve"> </w:t>
            </w:r>
            <w:r w:rsidRPr="0036627A">
              <w:rPr>
                <w:rFonts w:ascii="Times New Roman" w:hAnsi="Times New Roman"/>
                <w:sz w:val="12"/>
                <w:szCs w:val="12"/>
              </w:rPr>
              <w:t>Грачев</w:t>
            </w:r>
            <w:r w:rsidR="00DD2009">
              <w:rPr>
                <w:rFonts w:ascii="Times New Roman" w:hAnsi="Times New Roman"/>
                <w:sz w:val="12"/>
                <w:szCs w:val="12"/>
              </w:rPr>
              <w:t xml:space="preserve"> </w:t>
            </w:r>
            <w:r w:rsidRPr="0036627A">
              <w:rPr>
                <w:rFonts w:ascii="Times New Roman" w:hAnsi="Times New Roman"/>
                <w:sz w:val="12"/>
                <w:szCs w:val="12"/>
              </w:rPr>
              <w:lastRenderedPageBreak/>
              <w:t>Александр</w:t>
            </w:r>
            <w:r w:rsidR="00DD2009">
              <w:rPr>
                <w:rFonts w:ascii="Times New Roman" w:hAnsi="Times New Roman"/>
                <w:sz w:val="12"/>
                <w:szCs w:val="12"/>
              </w:rPr>
              <w:t xml:space="preserve"> </w:t>
            </w:r>
            <w:r w:rsidRPr="0036627A">
              <w:rPr>
                <w:rFonts w:ascii="Times New Roman" w:hAnsi="Times New Roman"/>
                <w:sz w:val="12"/>
                <w:szCs w:val="12"/>
              </w:rPr>
              <w:t>Владимирович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действ</w:t>
            </w:r>
            <w:r w:rsidRPr="0036627A">
              <w:rPr>
                <w:rFonts w:ascii="Times New Roman" w:hAnsi="Times New Roman"/>
                <w:sz w:val="12"/>
                <w:szCs w:val="12"/>
              </w:rPr>
              <w:lastRenderedPageBreak/>
              <w:t>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92</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п. Серноводск, ул. К.</w:t>
            </w:r>
            <w:r w:rsidR="0066440B">
              <w:rPr>
                <w:rFonts w:ascii="Times New Roman" w:hAnsi="Times New Roman"/>
                <w:sz w:val="12"/>
                <w:szCs w:val="12"/>
              </w:rPr>
              <w:t xml:space="preserve"> </w:t>
            </w:r>
            <w:r w:rsidRPr="0036627A">
              <w:rPr>
                <w:rFonts w:ascii="Times New Roman" w:hAnsi="Times New Roman"/>
                <w:sz w:val="12"/>
                <w:szCs w:val="12"/>
              </w:rPr>
              <w:t>Маркса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74,00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74,00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381522" w:rsidP="00381522">
            <w:pPr>
              <w:jc w:val="both"/>
              <w:rPr>
                <w:rFonts w:ascii="Times New Roman" w:hAnsi="Times New Roman"/>
                <w:sz w:val="12"/>
                <w:szCs w:val="12"/>
              </w:rPr>
            </w:pPr>
            <w:r>
              <w:rPr>
                <w:rFonts w:ascii="Times New Roman" w:hAnsi="Times New Roman"/>
                <w:sz w:val="12"/>
                <w:szCs w:val="12"/>
              </w:rPr>
              <w:t>С 01.10.15</w:t>
            </w:r>
            <w:r w:rsidR="00F27913" w:rsidRPr="0036627A">
              <w:rPr>
                <w:rFonts w:ascii="Times New Roman" w:hAnsi="Times New Roman"/>
                <w:sz w:val="12"/>
                <w:szCs w:val="12"/>
              </w:rPr>
              <w:t>по 01.09.16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ИП</w:t>
            </w:r>
            <w:r w:rsidR="00381522">
              <w:rPr>
                <w:rFonts w:ascii="Times New Roman" w:hAnsi="Times New Roman"/>
                <w:sz w:val="12"/>
                <w:szCs w:val="12"/>
              </w:rPr>
              <w:t xml:space="preserve"> </w:t>
            </w:r>
            <w:r w:rsidRPr="0036627A">
              <w:rPr>
                <w:rFonts w:ascii="Times New Roman" w:hAnsi="Times New Roman"/>
                <w:sz w:val="12"/>
                <w:szCs w:val="12"/>
              </w:rPr>
              <w:t>Грачева</w:t>
            </w:r>
            <w:r w:rsidR="00381522">
              <w:rPr>
                <w:rFonts w:ascii="Times New Roman" w:hAnsi="Times New Roman"/>
                <w:sz w:val="12"/>
                <w:szCs w:val="12"/>
              </w:rPr>
              <w:t xml:space="preserve"> </w:t>
            </w:r>
            <w:r w:rsidRPr="0036627A">
              <w:rPr>
                <w:rFonts w:ascii="Times New Roman" w:hAnsi="Times New Roman"/>
                <w:sz w:val="12"/>
                <w:szCs w:val="12"/>
              </w:rPr>
              <w:t>Светлана</w:t>
            </w:r>
            <w:r w:rsidR="00381522">
              <w:rPr>
                <w:rFonts w:ascii="Times New Roman" w:hAnsi="Times New Roman"/>
                <w:sz w:val="12"/>
                <w:szCs w:val="12"/>
              </w:rPr>
              <w:t xml:space="preserve"> </w:t>
            </w:r>
            <w:r w:rsidRPr="0036627A">
              <w:rPr>
                <w:rFonts w:ascii="Times New Roman" w:hAnsi="Times New Roman"/>
                <w:sz w:val="12"/>
                <w:szCs w:val="12"/>
              </w:rPr>
              <w:t>Владимировна</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ИП</w:t>
            </w:r>
            <w:r w:rsidR="00381522">
              <w:rPr>
                <w:rFonts w:ascii="Times New Roman" w:hAnsi="Times New Roman"/>
                <w:sz w:val="12"/>
                <w:szCs w:val="12"/>
              </w:rPr>
              <w:t xml:space="preserve"> </w:t>
            </w:r>
            <w:r w:rsidRPr="0036627A">
              <w:rPr>
                <w:rFonts w:ascii="Times New Roman" w:hAnsi="Times New Roman"/>
                <w:sz w:val="12"/>
                <w:szCs w:val="12"/>
              </w:rPr>
              <w:t>Грачева</w:t>
            </w:r>
            <w:r w:rsidR="00381522">
              <w:rPr>
                <w:rFonts w:ascii="Times New Roman" w:hAnsi="Times New Roman"/>
                <w:sz w:val="12"/>
                <w:szCs w:val="12"/>
              </w:rPr>
              <w:t xml:space="preserve"> </w:t>
            </w:r>
            <w:r w:rsidRPr="0036627A">
              <w:rPr>
                <w:rFonts w:ascii="Times New Roman" w:hAnsi="Times New Roman"/>
                <w:sz w:val="12"/>
                <w:szCs w:val="12"/>
              </w:rPr>
              <w:t>Светлана</w:t>
            </w:r>
            <w:r w:rsidR="00381522">
              <w:rPr>
                <w:rFonts w:ascii="Times New Roman" w:hAnsi="Times New Roman"/>
                <w:sz w:val="12"/>
                <w:szCs w:val="12"/>
              </w:rPr>
              <w:t xml:space="preserve"> </w:t>
            </w:r>
            <w:r w:rsidRPr="0036627A">
              <w:rPr>
                <w:rFonts w:ascii="Times New Roman" w:hAnsi="Times New Roman"/>
                <w:sz w:val="12"/>
                <w:szCs w:val="12"/>
              </w:rPr>
              <w:t>Владимировна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93</w:t>
            </w:r>
          </w:p>
        </w:tc>
        <w:tc>
          <w:tcPr>
            <w:tcW w:w="992" w:type="dxa"/>
          </w:tcPr>
          <w:p w:rsidR="00F27913" w:rsidRPr="0036627A" w:rsidRDefault="00F27913" w:rsidP="0066440B">
            <w:pPr>
              <w:rPr>
                <w:rFonts w:ascii="Times New Roman" w:hAnsi="Times New Roman"/>
                <w:sz w:val="12"/>
                <w:szCs w:val="12"/>
              </w:rPr>
            </w:pPr>
            <w:r w:rsidRPr="0036627A">
              <w:rPr>
                <w:rFonts w:ascii="Times New Roman" w:hAnsi="Times New Roman"/>
                <w:sz w:val="12"/>
                <w:szCs w:val="12"/>
              </w:rPr>
              <w:t>п. Красноярка,</w:t>
            </w:r>
            <w:r w:rsidR="0066440B">
              <w:rPr>
                <w:rFonts w:ascii="Times New Roman" w:hAnsi="Times New Roman"/>
                <w:sz w:val="12"/>
                <w:szCs w:val="12"/>
              </w:rPr>
              <w:t xml:space="preserve"> </w:t>
            </w:r>
            <w:r w:rsidRPr="0036627A">
              <w:rPr>
                <w:rFonts w:ascii="Times New Roman" w:hAnsi="Times New Roman"/>
                <w:sz w:val="12"/>
                <w:szCs w:val="12"/>
              </w:rPr>
              <w:t>ул. Луговая,</w:t>
            </w:r>
            <w:r w:rsidR="0066440B">
              <w:rPr>
                <w:rFonts w:ascii="Times New Roman" w:hAnsi="Times New Roman"/>
                <w:sz w:val="12"/>
                <w:szCs w:val="12"/>
              </w:rPr>
              <w:t xml:space="preserve"> </w:t>
            </w:r>
            <w:r w:rsidRPr="0036627A">
              <w:rPr>
                <w:rFonts w:ascii="Times New Roman" w:hAnsi="Times New Roman"/>
                <w:sz w:val="12"/>
                <w:szCs w:val="12"/>
              </w:rPr>
              <w:t>рядом со зданием бывшего магазина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381522" w:rsidP="00381522">
            <w:pPr>
              <w:jc w:val="both"/>
              <w:rPr>
                <w:rFonts w:ascii="Times New Roman" w:hAnsi="Times New Roman"/>
                <w:sz w:val="12"/>
                <w:szCs w:val="12"/>
              </w:rPr>
            </w:pPr>
            <w:r>
              <w:rPr>
                <w:rFonts w:ascii="Times New Roman" w:hAnsi="Times New Roman"/>
                <w:sz w:val="12"/>
                <w:szCs w:val="12"/>
              </w:rPr>
              <w:t xml:space="preserve">С 10.10.15по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66440B">
            <w:pPr>
              <w:jc w:val="both"/>
              <w:rPr>
                <w:rFonts w:ascii="Times New Roman" w:hAnsi="Times New Roman"/>
                <w:sz w:val="12"/>
                <w:szCs w:val="12"/>
              </w:rPr>
            </w:pPr>
            <w:r w:rsidRPr="0036627A">
              <w:rPr>
                <w:rFonts w:ascii="Times New Roman" w:hAnsi="Times New Roman"/>
                <w:sz w:val="12"/>
                <w:szCs w:val="12"/>
              </w:rPr>
              <w:t>94</w:t>
            </w:r>
          </w:p>
        </w:tc>
        <w:tc>
          <w:tcPr>
            <w:tcW w:w="992" w:type="dxa"/>
          </w:tcPr>
          <w:p w:rsidR="00F27913" w:rsidRPr="0036627A" w:rsidRDefault="00F27913" w:rsidP="0066440B">
            <w:pPr>
              <w:rPr>
                <w:rFonts w:ascii="Times New Roman" w:hAnsi="Times New Roman"/>
                <w:sz w:val="12"/>
                <w:szCs w:val="12"/>
              </w:rPr>
            </w:pPr>
            <w:r w:rsidRPr="0036627A">
              <w:rPr>
                <w:rFonts w:ascii="Times New Roman" w:hAnsi="Times New Roman"/>
                <w:sz w:val="12"/>
                <w:szCs w:val="12"/>
              </w:rPr>
              <w:t xml:space="preserve">п. </w:t>
            </w:r>
            <w:proofErr w:type="spellStart"/>
            <w:r w:rsidRPr="0036627A">
              <w:rPr>
                <w:rFonts w:ascii="Times New Roman" w:hAnsi="Times New Roman"/>
                <w:sz w:val="12"/>
                <w:szCs w:val="12"/>
              </w:rPr>
              <w:t>В.Орлянка</w:t>
            </w:r>
            <w:proofErr w:type="spellEnd"/>
            <w:r w:rsidRPr="0036627A">
              <w:rPr>
                <w:rFonts w:ascii="Times New Roman" w:hAnsi="Times New Roman"/>
                <w:sz w:val="12"/>
                <w:szCs w:val="12"/>
              </w:rPr>
              <w:t>,</w:t>
            </w:r>
            <w:r w:rsidR="0066440B">
              <w:rPr>
                <w:rFonts w:ascii="Times New Roman" w:hAnsi="Times New Roman"/>
                <w:sz w:val="12"/>
                <w:szCs w:val="12"/>
              </w:rPr>
              <w:t xml:space="preserve"> </w:t>
            </w:r>
            <w:r w:rsidRPr="0036627A">
              <w:rPr>
                <w:rFonts w:ascii="Times New Roman" w:hAnsi="Times New Roman"/>
                <w:sz w:val="12"/>
                <w:szCs w:val="12"/>
              </w:rPr>
              <w:t>ул. Советская, 13</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381522" w:rsidP="00381522">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95</w:t>
            </w:r>
          </w:p>
        </w:tc>
        <w:tc>
          <w:tcPr>
            <w:tcW w:w="992" w:type="dxa"/>
          </w:tcPr>
          <w:p w:rsidR="00F27913" w:rsidRPr="0036627A" w:rsidRDefault="00F27913" w:rsidP="0066440B">
            <w:pPr>
              <w:rPr>
                <w:rFonts w:ascii="Times New Roman" w:hAnsi="Times New Roman"/>
                <w:sz w:val="12"/>
                <w:szCs w:val="12"/>
              </w:rPr>
            </w:pPr>
            <w:r w:rsidRPr="0036627A">
              <w:rPr>
                <w:rFonts w:ascii="Times New Roman" w:hAnsi="Times New Roman"/>
                <w:sz w:val="12"/>
                <w:szCs w:val="12"/>
              </w:rPr>
              <w:t>п. Алимовка,</w:t>
            </w:r>
            <w:r w:rsidR="0066440B">
              <w:rPr>
                <w:rFonts w:ascii="Times New Roman" w:hAnsi="Times New Roman"/>
                <w:sz w:val="12"/>
                <w:szCs w:val="12"/>
              </w:rPr>
              <w:t xml:space="preserve"> </w:t>
            </w:r>
            <w:r w:rsidRPr="0036627A">
              <w:rPr>
                <w:rFonts w:ascii="Times New Roman" w:hAnsi="Times New Roman"/>
                <w:sz w:val="12"/>
                <w:szCs w:val="12"/>
              </w:rPr>
              <w:t>ул. Школьная, 25</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381522" w:rsidP="00381522">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96</w:t>
            </w:r>
          </w:p>
        </w:tc>
        <w:tc>
          <w:tcPr>
            <w:tcW w:w="992" w:type="dxa"/>
          </w:tcPr>
          <w:p w:rsidR="00F27913" w:rsidRPr="0036627A" w:rsidRDefault="00F27913" w:rsidP="0066440B">
            <w:pPr>
              <w:rPr>
                <w:rFonts w:ascii="Times New Roman" w:hAnsi="Times New Roman"/>
                <w:sz w:val="12"/>
                <w:szCs w:val="12"/>
              </w:rPr>
            </w:pPr>
            <w:r w:rsidRPr="0036627A">
              <w:rPr>
                <w:rFonts w:ascii="Times New Roman" w:hAnsi="Times New Roman"/>
                <w:sz w:val="12"/>
                <w:szCs w:val="12"/>
              </w:rPr>
              <w:t>п. Калиновый Ключ,</w:t>
            </w:r>
            <w:r w:rsidR="0066440B">
              <w:rPr>
                <w:rFonts w:ascii="Times New Roman" w:hAnsi="Times New Roman"/>
                <w:sz w:val="12"/>
                <w:szCs w:val="12"/>
              </w:rPr>
              <w:t xml:space="preserve"> </w:t>
            </w:r>
            <w:r w:rsidRPr="0036627A">
              <w:rPr>
                <w:rFonts w:ascii="Times New Roman" w:hAnsi="Times New Roman"/>
                <w:sz w:val="12"/>
                <w:szCs w:val="12"/>
              </w:rPr>
              <w:t>Нефтяников, д. 21</w:t>
            </w:r>
            <w:r w:rsidR="0066440B">
              <w:rPr>
                <w:rFonts w:ascii="Times New Roman" w:hAnsi="Times New Roman"/>
                <w:sz w:val="12"/>
                <w:szCs w:val="12"/>
              </w:rPr>
              <w:t xml:space="preserve"> </w:t>
            </w:r>
            <w:r w:rsidRPr="0036627A">
              <w:rPr>
                <w:rFonts w:ascii="Times New Roman" w:hAnsi="Times New Roman"/>
                <w:sz w:val="12"/>
                <w:szCs w:val="12"/>
              </w:rPr>
              <w:t>«Арарат»</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49,00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49,00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381522" w:rsidP="00381522">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03.03.15по 03.02.16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ИП</w:t>
            </w:r>
            <w:r w:rsidR="00381522">
              <w:rPr>
                <w:rFonts w:ascii="Times New Roman" w:hAnsi="Times New Roman"/>
                <w:sz w:val="12"/>
                <w:szCs w:val="12"/>
              </w:rPr>
              <w:t xml:space="preserve"> </w:t>
            </w:r>
            <w:r w:rsidRPr="0036627A">
              <w:rPr>
                <w:rFonts w:ascii="Times New Roman" w:hAnsi="Times New Roman"/>
                <w:sz w:val="12"/>
                <w:szCs w:val="12"/>
              </w:rPr>
              <w:t>Акопян</w:t>
            </w:r>
            <w:r w:rsidR="00381522">
              <w:rPr>
                <w:rFonts w:ascii="Times New Roman" w:hAnsi="Times New Roman"/>
                <w:sz w:val="12"/>
                <w:szCs w:val="12"/>
              </w:rPr>
              <w:t xml:space="preserve"> </w:t>
            </w:r>
            <w:r w:rsidRPr="0036627A">
              <w:rPr>
                <w:rFonts w:ascii="Times New Roman" w:hAnsi="Times New Roman"/>
                <w:sz w:val="12"/>
                <w:szCs w:val="12"/>
              </w:rPr>
              <w:t>Татьяна</w:t>
            </w:r>
            <w:r w:rsidR="00381522">
              <w:rPr>
                <w:rFonts w:ascii="Times New Roman" w:hAnsi="Times New Roman"/>
                <w:sz w:val="12"/>
                <w:szCs w:val="12"/>
              </w:rPr>
              <w:t xml:space="preserve"> </w:t>
            </w:r>
            <w:r w:rsidRPr="0036627A">
              <w:rPr>
                <w:rFonts w:ascii="Times New Roman" w:hAnsi="Times New Roman"/>
                <w:sz w:val="12"/>
                <w:szCs w:val="12"/>
              </w:rPr>
              <w:t>Александровна</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ИП</w:t>
            </w:r>
            <w:r w:rsidR="00381522">
              <w:rPr>
                <w:rFonts w:ascii="Times New Roman" w:hAnsi="Times New Roman"/>
                <w:sz w:val="12"/>
                <w:szCs w:val="12"/>
              </w:rPr>
              <w:t xml:space="preserve"> </w:t>
            </w:r>
            <w:r w:rsidRPr="0036627A">
              <w:rPr>
                <w:rFonts w:ascii="Times New Roman" w:hAnsi="Times New Roman"/>
                <w:sz w:val="12"/>
                <w:szCs w:val="12"/>
              </w:rPr>
              <w:t>Акопян</w:t>
            </w:r>
            <w:r w:rsidR="00381522">
              <w:rPr>
                <w:rFonts w:ascii="Times New Roman" w:hAnsi="Times New Roman"/>
                <w:sz w:val="12"/>
                <w:szCs w:val="12"/>
              </w:rPr>
              <w:t xml:space="preserve"> </w:t>
            </w:r>
            <w:r w:rsidRPr="0036627A">
              <w:rPr>
                <w:rFonts w:ascii="Times New Roman" w:hAnsi="Times New Roman"/>
                <w:sz w:val="12"/>
                <w:szCs w:val="12"/>
              </w:rPr>
              <w:t>Татьяна</w:t>
            </w:r>
            <w:r w:rsidR="00381522">
              <w:rPr>
                <w:rFonts w:ascii="Times New Roman" w:hAnsi="Times New Roman"/>
                <w:sz w:val="12"/>
                <w:szCs w:val="12"/>
              </w:rPr>
              <w:t xml:space="preserve"> </w:t>
            </w:r>
            <w:r w:rsidRPr="0036627A">
              <w:rPr>
                <w:rFonts w:ascii="Times New Roman" w:hAnsi="Times New Roman"/>
                <w:sz w:val="12"/>
                <w:szCs w:val="12"/>
              </w:rPr>
              <w:t>Александровна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97</w:t>
            </w:r>
          </w:p>
        </w:tc>
        <w:tc>
          <w:tcPr>
            <w:tcW w:w="992" w:type="dxa"/>
          </w:tcPr>
          <w:p w:rsidR="00F27913" w:rsidRPr="0036627A" w:rsidRDefault="00F27913" w:rsidP="0066440B">
            <w:pPr>
              <w:jc w:val="both"/>
              <w:rPr>
                <w:rFonts w:ascii="Times New Roman" w:hAnsi="Times New Roman"/>
                <w:sz w:val="12"/>
                <w:szCs w:val="12"/>
              </w:rPr>
            </w:pPr>
            <w:r w:rsidRPr="0036627A">
              <w:rPr>
                <w:rFonts w:ascii="Times New Roman" w:hAnsi="Times New Roman"/>
                <w:sz w:val="12"/>
                <w:szCs w:val="12"/>
              </w:rPr>
              <w:t>с. Воротнее,</w:t>
            </w:r>
            <w:r w:rsidR="0066440B">
              <w:rPr>
                <w:rFonts w:ascii="Times New Roman" w:hAnsi="Times New Roman"/>
                <w:sz w:val="12"/>
                <w:szCs w:val="12"/>
              </w:rPr>
              <w:t xml:space="preserve"> </w:t>
            </w:r>
            <w:r w:rsidRPr="0036627A">
              <w:rPr>
                <w:rFonts w:ascii="Times New Roman" w:hAnsi="Times New Roman"/>
                <w:sz w:val="12"/>
                <w:szCs w:val="12"/>
              </w:rPr>
              <w:t>пер. Почтовый, 4</w:t>
            </w:r>
            <w:r w:rsidR="0066440B">
              <w:rPr>
                <w:rFonts w:ascii="Times New Roman" w:hAnsi="Times New Roman"/>
                <w:sz w:val="12"/>
                <w:szCs w:val="12"/>
              </w:rPr>
              <w:t xml:space="preserve"> </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381522" w:rsidP="00381522">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03.08.15</w:t>
            </w:r>
            <w:r>
              <w:rPr>
                <w:rFonts w:ascii="Times New Roman" w:hAnsi="Times New Roman"/>
                <w:sz w:val="12"/>
                <w:szCs w:val="12"/>
              </w:rPr>
              <w:t xml:space="preserve">по </w:t>
            </w:r>
            <w:r w:rsidR="00F27913" w:rsidRPr="0036627A">
              <w:rPr>
                <w:rFonts w:ascii="Times New Roman" w:hAnsi="Times New Roman"/>
                <w:sz w:val="12"/>
                <w:szCs w:val="12"/>
              </w:rPr>
              <w:t>03.07.16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ИП</w:t>
            </w:r>
            <w:r w:rsidR="00381522">
              <w:rPr>
                <w:rFonts w:ascii="Times New Roman" w:hAnsi="Times New Roman"/>
                <w:sz w:val="12"/>
                <w:szCs w:val="12"/>
              </w:rPr>
              <w:t xml:space="preserve"> </w:t>
            </w:r>
            <w:r w:rsidRPr="0036627A">
              <w:rPr>
                <w:rFonts w:ascii="Times New Roman" w:hAnsi="Times New Roman"/>
                <w:sz w:val="12"/>
                <w:szCs w:val="12"/>
              </w:rPr>
              <w:t>Акопян</w:t>
            </w:r>
            <w:r w:rsidR="00381522">
              <w:rPr>
                <w:rFonts w:ascii="Times New Roman" w:hAnsi="Times New Roman"/>
                <w:sz w:val="12"/>
                <w:szCs w:val="12"/>
              </w:rPr>
              <w:t xml:space="preserve"> </w:t>
            </w:r>
            <w:r w:rsidRPr="0036627A">
              <w:rPr>
                <w:rFonts w:ascii="Times New Roman" w:hAnsi="Times New Roman"/>
                <w:sz w:val="12"/>
                <w:szCs w:val="12"/>
              </w:rPr>
              <w:t>Татьяна Александровна</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ИП</w:t>
            </w:r>
            <w:r w:rsidR="00381522">
              <w:rPr>
                <w:rFonts w:ascii="Times New Roman" w:hAnsi="Times New Roman"/>
                <w:sz w:val="12"/>
                <w:szCs w:val="12"/>
              </w:rPr>
              <w:t xml:space="preserve"> </w:t>
            </w:r>
            <w:r w:rsidRPr="0036627A">
              <w:rPr>
                <w:rFonts w:ascii="Times New Roman" w:hAnsi="Times New Roman"/>
                <w:sz w:val="12"/>
                <w:szCs w:val="12"/>
              </w:rPr>
              <w:t>Акопян</w:t>
            </w:r>
            <w:r w:rsidR="00381522">
              <w:rPr>
                <w:rFonts w:ascii="Times New Roman" w:hAnsi="Times New Roman"/>
                <w:sz w:val="12"/>
                <w:szCs w:val="12"/>
              </w:rPr>
              <w:t xml:space="preserve"> </w:t>
            </w:r>
            <w:r w:rsidRPr="0036627A">
              <w:rPr>
                <w:rFonts w:ascii="Times New Roman" w:hAnsi="Times New Roman"/>
                <w:sz w:val="12"/>
                <w:szCs w:val="12"/>
              </w:rPr>
              <w:t>Татьяна Александровна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98</w:t>
            </w:r>
          </w:p>
        </w:tc>
        <w:tc>
          <w:tcPr>
            <w:tcW w:w="992" w:type="dxa"/>
          </w:tcPr>
          <w:p w:rsidR="00F27913" w:rsidRPr="0036627A" w:rsidRDefault="00F27913" w:rsidP="00415CEE">
            <w:pPr>
              <w:jc w:val="both"/>
              <w:rPr>
                <w:rFonts w:ascii="Times New Roman" w:hAnsi="Times New Roman"/>
                <w:sz w:val="12"/>
                <w:szCs w:val="12"/>
              </w:rPr>
            </w:pPr>
            <w:r w:rsidRPr="0036627A">
              <w:rPr>
                <w:rFonts w:ascii="Times New Roman" w:hAnsi="Times New Roman"/>
                <w:sz w:val="12"/>
                <w:szCs w:val="12"/>
              </w:rPr>
              <w:t>с. Воротнее,</w:t>
            </w:r>
            <w:r w:rsidR="00415CEE">
              <w:rPr>
                <w:rFonts w:ascii="Times New Roman" w:hAnsi="Times New Roman"/>
                <w:sz w:val="12"/>
                <w:szCs w:val="12"/>
              </w:rPr>
              <w:t xml:space="preserve"> </w:t>
            </w:r>
            <w:r w:rsidRPr="0036627A">
              <w:rPr>
                <w:rFonts w:ascii="Times New Roman" w:hAnsi="Times New Roman"/>
                <w:sz w:val="12"/>
                <w:szCs w:val="12"/>
              </w:rPr>
              <w:t>ул. Школьная,2в</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27,00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27,00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С 01.05.15по 01.04.16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ИП</w:t>
            </w:r>
            <w:r w:rsidR="00381522">
              <w:rPr>
                <w:rFonts w:ascii="Times New Roman" w:hAnsi="Times New Roman"/>
                <w:sz w:val="12"/>
                <w:szCs w:val="12"/>
              </w:rPr>
              <w:t xml:space="preserve"> </w:t>
            </w:r>
            <w:r w:rsidRPr="0036627A">
              <w:rPr>
                <w:rFonts w:ascii="Times New Roman" w:hAnsi="Times New Roman"/>
                <w:sz w:val="12"/>
                <w:szCs w:val="12"/>
              </w:rPr>
              <w:t>Никулина</w:t>
            </w:r>
            <w:r w:rsidR="00381522">
              <w:rPr>
                <w:rFonts w:ascii="Times New Roman" w:hAnsi="Times New Roman"/>
                <w:sz w:val="12"/>
                <w:szCs w:val="12"/>
              </w:rPr>
              <w:t xml:space="preserve"> </w:t>
            </w:r>
            <w:r w:rsidRPr="0036627A">
              <w:rPr>
                <w:rFonts w:ascii="Times New Roman" w:hAnsi="Times New Roman"/>
                <w:sz w:val="12"/>
                <w:szCs w:val="12"/>
              </w:rPr>
              <w:t>Анна</w:t>
            </w:r>
            <w:r w:rsidR="00381522">
              <w:rPr>
                <w:rFonts w:ascii="Times New Roman" w:hAnsi="Times New Roman"/>
                <w:sz w:val="12"/>
                <w:szCs w:val="12"/>
              </w:rPr>
              <w:t xml:space="preserve"> </w:t>
            </w:r>
            <w:r w:rsidRPr="0036627A">
              <w:rPr>
                <w:rFonts w:ascii="Times New Roman" w:hAnsi="Times New Roman"/>
                <w:sz w:val="12"/>
                <w:szCs w:val="12"/>
              </w:rPr>
              <w:t>Юрьевна</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ИП</w:t>
            </w:r>
            <w:r w:rsidR="00381522">
              <w:rPr>
                <w:rFonts w:ascii="Times New Roman" w:hAnsi="Times New Roman"/>
                <w:sz w:val="12"/>
                <w:szCs w:val="12"/>
              </w:rPr>
              <w:t xml:space="preserve"> </w:t>
            </w:r>
            <w:r w:rsidRPr="0036627A">
              <w:rPr>
                <w:rFonts w:ascii="Times New Roman" w:hAnsi="Times New Roman"/>
                <w:sz w:val="12"/>
                <w:szCs w:val="12"/>
              </w:rPr>
              <w:t>Никулина</w:t>
            </w:r>
            <w:r w:rsidR="00381522">
              <w:rPr>
                <w:rFonts w:ascii="Times New Roman" w:hAnsi="Times New Roman"/>
                <w:sz w:val="12"/>
                <w:szCs w:val="12"/>
              </w:rPr>
              <w:t xml:space="preserve"> </w:t>
            </w:r>
            <w:r w:rsidRPr="0036627A">
              <w:rPr>
                <w:rFonts w:ascii="Times New Roman" w:hAnsi="Times New Roman"/>
                <w:sz w:val="12"/>
                <w:szCs w:val="12"/>
              </w:rPr>
              <w:t>Анна</w:t>
            </w:r>
            <w:r w:rsidR="00381522">
              <w:rPr>
                <w:rFonts w:ascii="Times New Roman" w:hAnsi="Times New Roman"/>
                <w:sz w:val="12"/>
                <w:szCs w:val="12"/>
              </w:rPr>
              <w:t xml:space="preserve"> </w:t>
            </w:r>
            <w:r w:rsidRPr="0036627A">
              <w:rPr>
                <w:rFonts w:ascii="Times New Roman" w:hAnsi="Times New Roman"/>
                <w:sz w:val="12"/>
                <w:szCs w:val="12"/>
              </w:rPr>
              <w:t>Юрьевна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99</w:t>
            </w:r>
          </w:p>
        </w:tc>
        <w:tc>
          <w:tcPr>
            <w:tcW w:w="992" w:type="dxa"/>
          </w:tcPr>
          <w:p w:rsidR="00F27913" w:rsidRPr="0036627A" w:rsidRDefault="00F27913" w:rsidP="00415CEE">
            <w:pPr>
              <w:rPr>
                <w:rFonts w:ascii="Times New Roman" w:hAnsi="Times New Roman"/>
                <w:sz w:val="12"/>
                <w:szCs w:val="12"/>
              </w:rPr>
            </w:pPr>
            <w:r w:rsidRPr="0036627A">
              <w:rPr>
                <w:rFonts w:ascii="Times New Roman" w:hAnsi="Times New Roman"/>
                <w:sz w:val="12"/>
                <w:szCs w:val="12"/>
              </w:rPr>
              <w:t>с. Воротнее</w:t>
            </w:r>
            <w:r w:rsidR="00415CEE">
              <w:rPr>
                <w:rFonts w:ascii="Times New Roman" w:hAnsi="Times New Roman"/>
                <w:sz w:val="12"/>
                <w:szCs w:val="12"/>
              </w:rPr>
              <w:t xml:space="preserve"> </w:t>
            </w:r>
            <w:r w:rsidRPr="0036627A">
              <w:rPr>
                <w:rFonts w:ascii="Times New Roman" w:hAnsi="Times New Roman"/>
                <w:sz w:val="12"/>
                <w:szCs w:val="12"/>
              </w:rPr>
              <w:t>пер. Почтовый</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381522" w:rsidP="00381522">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10.10.15по  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100</w:t>
            </w:r>
          </w:p>
        </w:tc>
        <w:tc>
          <w:tcPr>
            <w:tcW w:w="992" w:type="dxa"/>
          </w:tcPr>
          <w:p w:rsidR="00F27913" w:rsidRPr="0036627A" w:rsidRDefault="00F27913" w:rsidP="00415CEE">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Калиновка,</w:t>
            </w:r>
            <w:r w:rsidR="00415CEE">
              <w:rPr>
                <w:rFonts w:ascii="Times New Roman" w:hAnsi="Times New Roman"/>
                <w:sz w:val="12"/>
                <w:szCs w:val="12"/>
              </w:rPr>
              <w:t xml:space="preserve"> </w:t>
            </w:r>
            <w:r w:rsidRPr="0036627A">
              <w:rPr>
                <w:rFonts w:ascii="Times New Roman" w:hAnsi="Times New Roman"/>
                <w:sz w:val="12"/>
                <w:szCs w:val="12"/>
              </w:rPr>
              <w:t>ул. Первомайская</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81,00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81,00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С 01.11.15по 01.10.16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ООО</w:t>
            </w:r>
            <w:r w:rsidR="00381522">
              <w:rPr>
                <w:rFonts w:ascii="Times New Roman" w:hAnsi="Times New Roman"/>
                <w:sz w:val="12"/>
                <w:szCs w:val="12"/>
              </w:rPr>
              <w:t xml:space="preserve"> </w:t>
            </w:r>
            <w:r w:rsidRPr="0036627A">
              <w:rPr>
                <w:rFonts w:ascii="Times New Roman" w:hAnsi="Times New Roman"/>
                <w:sz w:val="12"/>
                <w:szCs w:val="12"/>
              </w:rPr>
              <w:t>«Апельсин»</w:t>
            </w:r>
          </w:p>
        </w:tc>
        <w:tc>
          <w:tcPr>
            <w:tcW w:w="709" w:type="dxa"/>
          </w:tcPr>
          <w:p w:rsidR="00F27913" w:rsidRPr="0036627A" w:rsidRDefault="00F27913" w:rsidP="00381522">
            <w:pPr>
              <w:jc w:val="both"/>
              <w:rPr>
                <w:rFonts w:ascii="Times New Roman" w:hAnsi="Times New Roman"/>
                <w:sz w:val="12"/>
                <w:szCs w:val="12"/>
              </w:rPr>
            </w:pPr>
            <w:r w:rsidRPr="0036627A">
              <w:rPr>
                <w:rFonts w:ascii="Times New Roman" w:hAnsi="Times New Roman"/>
                <w:sz w:val="12"/>
                <w:szCs w:val="12"/>
              </w:rPr>
              <w:t>ООО</w:t>
            </w:r>
            <w:r w:rsidR="00381522">
              <w:rPr>
                <w:rFonts w:ascii="Times New Roman" w:hAnsi="Times New Roman"/>
                <w:sz w:val="12"/>
                <w:szCs w:val="12"/>
              </w:rPr>
              <w:t xml:space="preserve"> </w:t>
            </w:r>
            <w:r w:rsidRPr="0036627A">
              <w:rPr>
                <w:rFonts w:ascii="Times New Roman" w:hAnsi="Times New Roman"/>
                <w:sz w:val="12"/>
                <w:szCs w:val="12"/>
              </w:rPr>
              <w:t>«Апельсин»</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415CEE">
            <w:pPr>
              <w:jc w:val="both"/>
              <w:rPr>
                <w:rFonts w:ascii="Times New Roman" w:hAnsi="Times New Roman"/>
                <w:sz w:val="12"/>
                <w:szCs w:val="12"/>
              </w:rPr>
            </w:pPr>
            <w:r w:rsidRPr="0036627A">
              <w:rPr>
                <w:rFonts w:ascii="Times New Roman" w:hAnsi="Times New Roman"/>
                <w:sz w:val="12"/>
                <w:szCs w:val="12"/>
              </w:rPr>
              <w:t>101</w:t>
            </w:r>
          </w:p>
        </w:tc>
        <w:tc>
          <w:tcPr>
            <w:tcW w:w="992" w:type="dxa"/>
          </w:tcPr>
          <w:p w:rsidR="00F27913" w:rsidRPr="0036627A" w:rsidRDefault="00F27913" w:rsidP="00415CEE">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xml:space="preserve">. </w:t>
            </w:r>
            <w:proofErr w:type="gramStart"/>
            <w:r w:rsidRPr="0036627A">
              <w:rPr>
                <w:rFonts w:ascii="Times New Roman" w:hAnsi="Times New Roman"/>
                <w:sz w:val="12"/>
                <w:szCs w:val="12"/>
              </w:rPr>
              <w:t>Калиновка</w:t>
            </w:r>
            <w:proofErr w:type="gramEnd"/>
            <w:r w:rsidRPr="0036627A">
              <w:rPr>
                <w:rFonts w:ascii="Times New Roman" w:hAnsi="Times New Roman"/>
                <w:sz w:val="12"/>
                <w:szCs w:val="12"/>
              </w:rPr>
              <w:t>,</w:t>
            </w:r>
            <w:r w:rsidR="00415CEE">
              <w:rPr>
                <w:rFonts w:ascii="Times New Roman" w:hAnsi="Times New Roman"/>
                <w:sz w:val="12"/>
                <w:szCs w:val="12"/>
              </w:rPr>
              <w:t xml:space="preserve"> </w:t>
            </w:r>
            <w:r w:rsidRPr="0036627A">
              <w:rPr>
                <w:rFonts w:ascii="Times New Roman" w:hAnsi="Times New Roman"/>
                <w:sz w:val="12"/>
                <w:szCs w:val="12"/>
              </w:rPr>
              <w:t>ул. Первомайская,</w:t>
            </w:r>
            <w:r w:rsidR="00415CEE">
              <w:rPr>
                <w:rFonts w:ascii="Times New Roman" w:hAnsi="Times New Roman"/>
                <w:sz w:val="12"/>
                <w:szCs w:val="12"/>
              </w:rPr>
              <w:t xml:space="preserve"> </w:t>
            </w:r>
            <w:r w:rsidRPr="0036627A">
              <w:rPr>
                <w:rFonts w:ascii="Times New Roman" w:hAnsi="Times New Roman"/>
                <w:sz w:val="12"/>
                <w:szCs w:val="12"/>
              </w:rPr>
              <w:t>около маг № 9</w:t>
            </w:r>
            <w:r w:rsidR="00415CEE">
              <w:rPr>
                <w:rFonts w:ascii="Times New Roman" w:hAnsi="Times New Roman"/>
                <w:sz w:val="12"/>
                <w:szCs w:val="12"/>
              </w:rPr>
              <w:t xml:space="preserve"> </w:t>
            </w:r>
            <w:r w:rsidRPr="0036627A">
              <w:rPr>
                <w:rFonts w:ascii="Times New Roman" w:hAnsi="Times New Roman"/>
                <w:sz w:val="12"/>
                <w:szCs w:val="12"/>
              </w:rPr>
              <w:t>маг «Продукты»</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С 03.07.15по 03.06.16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ИП</w:t>
            </w:r>
            <w:r w:rsidR="005700B0">
              <w:rPr>
                <w:rFonts w:ascii="Times New Roman" w:hAnsi="Times New Roman"/>
                <w:sz w:val="12"/>
                <w:szCs w:val="12"/>
              </w:rPr>
              <w:t xml:space="preserve"> </w:t>
            </w:r>
            <w:proofErr w:type="spellStart"/>
            <w:r w:rsidRPr="0036627A">
              <w:rPr>
                <w:rFonts w:ascii="Times New Roman" w:hAnsi="Times New Roman"/>
                <w:sz w:val="12"/>
                <w:szCs w:val="12"/>
              </w:rPr>
              <w:t>Каськов</w:t>
            </w:r>
            <w:proofErr w:type="spellEnd"/>
            <w:r w:rsidR="005700B0">
              <w:rPr>
                <w:rFonts w:ascii="Times New Roman" w:hAnsi="Times New Roman"/>
                <w:sz w:val="12"/>
                <w:szCs w:val="12"/>
              </w:rPr>
              <w:t xml:space="preserve"> </w:t>
            </w:r>
            <w:r w:rsidRPr="0036627A">
              <w:rPr>
                <w:rFonts w:ascii="Times New Roman" w:hAnsi="Times New Roman"/>
                <w:sz w:val="12"/>
                <w:szCs w:val="12"/>
              </w:rPr>
              <w:t>Руслан</w:t>
            </w:r>
            <w:r w:rsidR="005700B0">
              <w:rPr>
                <w:rFonts w:ascii="Times New Roman" w:hAnsi="Times New Roman"/>
                <w:sz w:val="12"/>
                <w:szCs w:val="12"/>
              </w:rPr>
              <w:t xml:space="preserve"> </w:t>
            </w:r>
            <w:r w:rsidRPr="0036627A">
              <w:rPr>
                <w:rFonts w:ascii="Times New Roman" w:hAnsi="Times New Roman"/>
                <w:sz w:val="12"/>
                <w:szCs w:val="12"/>
              </w:rPr>
              <w:t>Сергеевич</w:t>
            </w:r>
          </w:p>
        </w:tc>
        <w:tc>
          <w:tcPr>
            <w:tcW w:w="709"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ИП</w:t>
            </w:r>
            <w:r w:rsidR="005700B0">
              <w:rPr>
                <w:rFonts w:ascii="Times New Roman" w:hAnsi="Times New Roman"/>
                <w:sz w:val="12"/>
                <w:szCs w:val="12"/>
              </w:rPr>
              <w:t xml:space="preserve"> </w:t>
            </w:r>
            <w:proofErr w:type="spellStart"/>
            <w:r w:rsidRPr="0036627A">
              <w:rPr>
                <w:rFonts w:ascii="Times New Roman" w:hAnsi="Times New Roman"/>
                <w:sz w:val="12"/>
                <w:szCs w:val="12"/>
              </w:rPr>
              <w:t>Каськов</w:t>
            </w:r>
            <w:proofErr w:type="spellEnd"/>
            <w:r w:rsidR="005700B0">
              <w:rPr>
                <w:rFonts w:ascii="Times New Roman" w:hAnsi="Times New Roman"/>
                <w:sz w:val="12"/>
                <w:szCs w:val="12"/>
              </w:rPr>
              <w:t xml:space="preserve"> </w:t>
            </w:r>
            <w:r w:rsidRPr="0036627A">
              <w:rPr>
                <w:rFonts w:ascii="Times New Roman" w:hAnsi="Times New Roman"/>
                <w:sz w:val="12"/>
                <w:szCs w:val="12"/>
              </w:rPr>
              <w:t>Руслан</w:t>
            </w:r>
            <w:r w:rsidR="005700B0">
              <w:rPr>
                <w:rFonts w:ascii="Times New Roman" w:hAnsi="Times New Roman"/>
                <w:sz w:val="12"/>
                <w:szCs w:val="12"/>
              </w:rPr>
              <w:t xml:space="preserve"> </w:t>
            </w:r>
            <w:r w:rsidRPr="0036627A">
              <w:rPr>
                <w:rFonts w:ascii="Times New Roman" w:hAnsi="Times New Roman"/>
                <w:sz w:val="12"/>
                <w:szCs w:val="12"/>
              </w:rPr>
              <w:t>Сергеевич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102</w:t>
            </w:r>
          </w:p>
        </w:tc>
        <w:tc>
          <w:tcPr>
            <w:tcW w:w="992" w:type="dxa"/>
          </w:tcPr>
          <w:p w:rsidR="00F27913" w:rsidRPr="0036627A" w:rsidRDefault="00F27913" w:rsidP="00415CEE">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Калиновка,</w:t>
            </w:r>
            <w:r w:rsidR="00415CEE">
              <w:rPr>
                <w:rFonts w:ascii="Times New Roman" w:hAnsi="Times New Roman"/>
                <w:sz w:val="12"/>
                <w:szCs w:val="12"/>
              </w:rPr>
              <w:t xml:space="preserve"> </w:t>
            </w:r>
            <w:r w:rsidRPr="0036627A">
              <w:rPr>
                <w:rFonts w:ascii="Times New Roman" w:hAnsi="Times New Roman"/>
                <w:sz w:val="12"/>
                <w:szCs w:val="12"/>
              </w:rPr>
              <w:t xml:space="preserve">ул. </w:t>
            </w:r>
            <w:proofErr w:type="spellStart"/>
            <w:r w:rsidRPr="0036627A">
              <w:rPr>
                <w:rFonts w:ascii="Times New Roman" w:hAnsi="Times New Roman"/>
                <w:sz w:val="12"/>
                <w:szCs w:val="12"/>
              </w:rPr>
              <w:t>Каськова</w:t>
            </w:r>
            <w:proofErr w:type="spellEnd"/>
            <w:r w:rsidRPr="0036627A">
              <w:rPr>
                <w:rFonts w:ascii="Times New Roman" w:hAnsi="Times New Roman"/>
                <w:sz w:val="12"/>
                <w:szCs w:val="12"/>
              </w:rPr>
              <w:t xml:space="preserve"> К.А.,</w:t>
            </w:r>
            <w:r w:rsidR="00415CEE">
              <w:rPr>
                <w:rFonts w:ascii="Times New Roman" w:hAnsi="Times New Roman"/>
                <w:sz w:val="12"/>
                <w:szCs w:val="12"/>
              </w:rPr>
              <w:t xml:space="preserve"> </w:t>
            </w:r>
            <w:r w:rsidRPr="0036627A">
              <w:rPr>
                <w:rFonts w:ascii="Times New Roman" w:hAnsi="Times New Roman"/>
                <w:sz w:val="12"/>
                <w:szCs w:val="12"/>
              </w:rPr>
              <w:t>маг. «Радуга»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70,00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5700B0" w:rsidP="005700B0">
            <w:pPr>
              <w:jc w:val="both"/>
              <w:rPr>
                <w:rFonts w:ascii="Times New Roman" w:hAnsi="Times New Roman"/>
                <w:sz w:val="12"/>
                <w:szCs w:val="12"/>
              </w:rPr>
            </w:pPr>
            <w:r>
              <w:rPr>
                <w:rFonts w:ascii="Times New Roman" w:hAnsi="Times New Roman"/>
                <w:sz w:val="12"/>
                <w:szCs w:val="12"/>
              </w:rPr>
              <w:t>С 01.03.15</w:t>
            </w:r>
            <w:r w:rsidR="00F27913" w:rsidRPr="0036627A">
              <w:rPr>
                <w:rFonts w:ascii="Times New Roman" w:hAnsi="Times New Roman"/>
                <w:sz w:val="12"/>
                <w:szCs w:val="12"/>
              </w:rPr>
              <w:t>по 01.02.16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ИП</w:t>
            </w:r>
            <w:r w:rsidR="005700B0">
              <w:rPr>
                <w:rFonts w:ascii="Times New Roman" w:hAnsi="Times New Roman"/>
                <w:sz w:val="12"/>
                <w:szCs w:val="12"/>
              </w:rPr>
              <w:t xml:space="preserve"> </w:t>
            </w:r>
            <w:r w:rsidRPr="0036627A">
              <w:rPr>
                <w:rFonts w:ascii="Times New Roman" w:hAnsi="Times New Roman"/>
                <w:sz w:val="12"/>
                <w:szCs w:val="12"/>
              </w:rPr>
              <w:t>Шульгина</w:t>
            </w:r>
            <w:r w:rsidR="005700B0">
              <w:rPr>
                <w:rFonts w:ascii="Times New Roman" w:hAnsi="Times New Roman"/>
                <w:sz w:val="12"/>
                <w:szCs w:val="12"/>
              </w:rPr>
              <w:t xml:space="preserve"> </w:t>
            </w:r>
            <w:r w:rsidRPr="0036627A">
              <w:rPr>
                <w:rFonts w:ascii="Times New Roman" w:hAnsi="Times New Roman"/>
                <w:sz w:val="12"/>
                <w:szCs w:val="12"/>
              </w:rPr>
              <w:t>Ольга</w:t>
            </w:r>
            <w:r w:rsidR="005700B0">
              <w:rPr>
                <w:rFonts w:ascii="Times New Roman" w:hAnsi="Times New Roman"/>
                <w:sz w:val="12"/>
                <w:szCs w:val="12"/>
              </w:rPr>
              <w:t xml:space="preserve"> </w:t>
            </w:r>
            <w:r w:rsidRPr="0036627A">
              <w:rPr>
                <w:rFonts w:ascii="Times New Roman" w:hAnsi="Times New Roman"/>
                <w:sz w:val="12"/>
                <w:szCs w:val="12"/>
              </w:rPr>
              <w:t>Михайловна</w:t>
            </w:r>
          </w:p>
        </w:tc>
        <w:tc>
          <w:tcPr>
            <w:tcW w:w="709"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ИП</w:t>
            </w:r>
            <w:r w:rsidR="005700B0">
              <w:rPr>
                <w:rFonts w:ascii="Times New Roman" w:hAnsi="Times New Roman"/>
                <w:sz w:val="12"/>
                <w:szCs w:val="12"/>
              </w:rPr>
              <w:t xml:space="preserve"> </w:t>
            </w:r>
            <w:r w:rsidRPr="0036627A">
              <w:rPr>
                <w:rFonts w:ascii="Times New Roman" w:hAnsi="Times New Roman"/>
                <w:sz w:val="12"/>
                <w:szCs w:val="12"/>
              </w:rPr>
              <w:t>Шульгина</w:t>
            </w:r>
            <w:r w:rsidR="005700B0">
              <w:rPr>
                <w:rFonts w:ascii="Times New Roman" w:hAnsi="Times New Roman"/>
                <w:sz w:val="12"/>
                <w:szCs w:val="12"/>
              </w:rPr>
              <w:t xml:space="preserve"> </w:t>
            </w:r>
            <w:r w:rsidRPr="0036627A">
              <w:rPr>
                <w:rFonts w:ascii="Times New Roman" w:hAnsi="Times New Roman"/>
                <w:sz w:val="12"/>
                <w:szCs w:val="12"/>
              </w:rPr>
              <w:t>Ольга</w:t>
            </w:r>
            <w:r w:rsidR="005700B0">
              <w:rPr>
                <w:rFonts w:ascii="Times New Roman" w:hAnsi="Times New Roman"/>
                <w:sz w:val="12"/>
                <w:szCs w:val="12"/>
              </w:rPr>
              <w:t xml:space="preserve"> </w:t>
            </w:r>
            <w:r w:rsidRPr="0036627A">
              <w:rPr>
                <w:rFonts w:ascii="Times New Roman" w:hAnsi="Times New Roman"/>
                <w:sz w:val="12"/>
                <w:szCs w:val="12"/>
              </w:rPr>
              <w:t>Михайловна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103</w:t>
            </w:r>
          </w:p>
        </w:tc>
        <w:tc>
          <w:tcPr>
            <w:tcW w:w="992" w:type="dxa"/>
          </w:tcPr>
          <w:p w:rsidR="00F27913" w:rsidRPr="0036627A" w:rsidRDefault="00F27913" w:rsidP="00415CEE">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Калиновка,</w:t>
            </w:r>
            <w:r w:rsidR="00415CEE">
              <w:rPr>
                <w:rFonts w:ascii="Times New Roman" w:hAnsi="Times New Roman"/>
                <w:sz w:val="12"/>
                <w:szCs w:val="12"/>
              </w:rPr>
              <w:t xml:space="preserve"> </w:t>
            </w:r>
            <w:r w:rsidRPr="0036627A">
              <w:rPr>
                <w:rFonts w:ascii="Times New Roman" w:hAnsi="Times New Roman"/>
                <w:sz w:val="12"/>
                <w:szCs w:val="12"/>
              </w:rPr>
              <w:t xml:space="preserve">ул.  </w:t>
            </w:r>
            <w:proofErr w:type="spellStart"/>
            <w:r w:rsidRPr="0036627A">
              <w:rPr>
                <w:rFonts w:ascii="Times New Roman" w:hAnsi="Times New Roman"/>
                <w:sz w:val="12"/>
                <w:szCs w:val="12"/>
              </w:rPr>
              <w:t>Каськова</w:t>
            </w:r>
            <w:proofErr w:type="spellEnd"/>
            <w:r w:rsidRPr="0036627A">
              <w:rPr>
                <w:rFonts w:ascii="Times New Roman" w:hAnsi="Times New Roman"/>
                <w:sz w:val="12"/>
                <w:szCs w:val="12"/>
              </w:rPr>
              <w:t xml:space="preserve"> 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54,40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54,40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С 01.11.15по 01.10.</w:t>
            </w:r>
            <w:r w:rsidRPr="0036627A">
              <w:rPr>
                <w:rFonts w:ascii="Times New Roman" w:hAnsi="Times New Roman"/>
                <w:sz w:val="12"/>
                <w:szCs w:val="12"/>
              </w:rPr>
              <w:lastRenderedPageBreak/>
              <w:t>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ИП</w:t>
            </w:r>
            <w:r w:rsidR="005700B0">
              <w:rPr>
                <w:rFonts w:ascii="Times New Roman" w:hAnsi="Times New Roman"/>
                <w:sz w:val="12"/>
                <w:szCs w:val="12"/>
              </w:rPr>
              <w:t xml:space="preserve"> </w:t>
            </w:r>
            <w:r w:rsidRPr="0036627A">
              <w:rPr>
                <w:rFonts w:ascii="Times New Roman" w:hAnsi="Times New Roman"/>
                <w:sz w:val="12"/>
                <w:szCs w:val="12"/>
              </w:rPr>
              <w:t>Попова</w:t>
            </w:r>
            <w:r w:rsidR="005700B0">
              <w:rPr>
                <w:rFonts w:ascii="Times New Roman" w:hAnsi="Times New Roman"/>
                <w:sz w:val="12"/>
                <w:szCs w:val="12"/>
              </w:rPr>
              <w:t xml:space="preserve"> </w:t>
            </w:r>
            <w:r w:rsidRPr="0036627A">
              <w:rPr>
                <w:rFonts w:ascii="Times New Roman" w:hAnsi="Times New Roman"/>
                <w:sz w:val="12"/>
                <w:szCs w:val="12"/>
              </w:rPr>
              <w:t>Татьяна</w:t>
            </w:r>
            <w:r w:rsidR="005700B0">
              <w:rPr>
                <w:rFonts w:ascii="Times New Roman" w:hAnsi="Times New Roman"/>
                <w:sz w:val="12"/>
                <w:szCs w:val="12"/>
              </w:rPr>
              <w:t xml:space="preserve"> </w:t>
            </w:r>
            <w:r w:rsidRPr="0036627A">
              <w:rPr>
                <w:rFonts w:ascii="Times New Roman" w:hAnsi="Times New Roman"/>
                <w:sz w:val="12"/>
                <w:szCs w:val="12"/>
              </w:rPr>
              <w:t>Вениаминовна</w:t>
            </w:r>
          </w:p>
        </w:tc>
        <w:tc>
          <w:tcPr>
            <w:tcW w:w="709"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ИП</w:t>
            </w:r>
            <w:r w:rsidR="005700B0">
              <w:rPr>
                <w:rFonts w:ascii="Times New Roman" w:hAnsi="Times New Roman"/>
                <w:sz w:val="12"/>
                <w:szCs w:val="12"/>
              </w:rPr>
              <w:t xml:space="preserve"> </w:t>
            </w:r>
            <w:r w:rsidRPr="0036627A">
              <w:rPr>
                <w:rFonts w:ascii="Times New Roman" w:hAnsi="Times New Roman"/>
                <w:sz w:val="12"/>
                <w:szCs w:val="12"/>
              </w:rPr>
              <w:t>Попова</w:t>
            </w:r>
            <w:r w:rsidR="005700B0">
              <w:rPr>
                <w:rFonts w:ascii="Times New Roman" w:hAnsi="Times New Roman"/>
                <w:sz w:val="12"/>
                <w:szCs w:val="12"/>
              </w:rPr>
              <w:t xml:space="preserve"> </w:t>
            </w:r>
            <w:r w:rsidRPr="0036627A">
              <w:rPr>
                <w:rFonts w:ascii="Times New Roman" w:hAnsi="Times New Roman"/>
                <w:sz w:val="12"/>
                <w:szCs w:val="12"/>
              </w:rPr>
              <w:t>Татьяна</w:t>
            </w:r>
            <w:r w:rsidR="005700B0">
              <w:rPr>
                <w:rFonts w:ascii="Times New Roman" w:hAnsi="Times New Roman"/>
                <w:sz w:val="12"/>
                <w:szCs w:val="12"/>
              </w:rPr>
              <w:t xml:space="preserve"> </w:t>
            </w:r>
            <w:r w:rsidRPr="0036627A">
              <w:rPr>
                <w:rFonts w:ascii="Times New Roman" w:hAnsi="Times New Roman"/>
                <w:sz w:val="12"/>
                <w:szCs w:val="12"/>
              </w:rPr>
              <w:t>Вениаминовна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104</w:t>
            </w:r>
          </w:p>
        </w:tc>
        <w:tc>
          <w:tcPr>
            <w:tcW w:w="992" w:type="dxa"/>
          </w:tcPr>
          <w:p w:rsidR="00F27913" w:rsidRPr="0036627A" w:rsidRDefault="00F27913" w:rsidP="00415CEE">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Калиновка,</w:t>
            </w:r>
            <w:r w:rsidR="00415CEE">
              <w:rPr>
                <w:rFonts w:ascii="Times New Roman" w:hAnsi="Times New Roman"/>
                <w:sz w:val="12"/>
                <w:szCs w:val="12"/>
              </w:rPr>
              <w:t xml:space="preserve"> </w:t>
            </w:r>
            <w:r w:rsidRPr="0036627A">
              <w:rPr>
                <w:rFonts w:ascii="Times New Roman" w:hAnsi="Times New Roman"/>
                <w:sz w:val="12"/>
                <w:szCs w:val="12"/>
              </w:rPr>
              <w:t xml:space="preserve">ул. </w:t>
            </w:r>
            <w:proofErr w:type="spellStart"/>
            <w:r w:rsidRPr="0036627A">
              <w:rPr>
                <w:rFonts w:ascii="Times New Roman" w:hAnsi="Times New Roman"/>
                <w:sz w:val="12"/>
                <w:szCs w:val="12"/>
              </w:rPr>
              <w:t>Каськова</w:t>
            </w:r>
            <w:proofErr w:type="spellEnd"/>
            <w:r w:rsidRPr="0036627A">
              <w:rPr>
                <w:rFonts w:ascii="Times New Roman" w:hAnsi="Times New Roman"/>
                <w:sz w:val="12"/>
                <w:szCs w:val="12"/>
              </w:rPr>
              <w:t>,</w:t>
            </w:r>
            <w:r w:rsidR="00415CEE">
              <w:rPr>
                <w:rFonts w:ascii="Times New Roman" w:hAnsi="Times New Roman"/>
                <w:sz w:val="12"/>
                <w:szCs w:val="12"/>
              </w:rPr>
              <w:t xml:space="preserve"> </w:t>
            </w:r>
            <w:r w:rsidRPr="0036627A">
              <w:rPr>
                <w:rFonts w:ascii="Times New Roman" w:hAnsi="Times New Roman"/>
                <w:sz w:val="12"/>
                <w:szCs w:val="12"/>
              </w:rPr>
              <w:t>около д. № 18</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5700B0" w:rsidP="005700B0">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10.10.15по  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105</w:t>
            </w:r>
          </w:p>
        </w:tc>
        <w:tc>
          <w:tcPr>
            <w:tcW w:w="992" w:type="dxa"/>
          </w:tcPr>
          <w:p w:rsidR="00F27913" w:rsidRPr="0036627A" w:rsidRDefault="00F27913" w:rsidP="00415CEE">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Калиновка,</w:t>
            </w:r>
            <w:r w:rsidR="00415CEE">
              <w:rPr>
                <w:rFonts w:ascii="Times New Roman" w:hAnsi="Times New Roman"/>
                <w:sz w:val="12"/>
                <w:szCs w:val="12"/>
              </w:rPr>
              <w:t xml:space="preserve"> </w:t>
            </w:r>
            <w:r w:rsidRPr="0036627A">
              <w:rPr>
                <w:rFonts w:ascii="Times New Roman" w:hAnsi="Times New Roman"/>
                <w:sz w:val="12"/>
                <w:szCs w:val="12"/>
              </w:rPr>
              <w:t>ул. Первомайская,</w:t>
            </w:r>
            <w:r w:rsidR="00415CEE">
              <w:rPr>
                <w:rFonts w:ascii="Times New Roman" w:hAnsi="Times New Roman"/>
                <w:sz w:val="12"/>
                <w:szCs w:val="12"/>
              </w:rPr>
              <w:t xml:space="preserve"> </w:t>
            </w:r>
            <w:r w:rsidRPr="0036627A">
              <w:rPr>
                <w:rFonts w:ascii="Times New Roman" w:hAnsi="Times New Roman"/>
                <w:sz w:val="12"/>
                <w:szCs w:val="12"/>
              </w:rPr>
              <w:t>около  маг. № 9</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5700B0" w:rsidP="005700B0">
            <w:pPr>
              <w:jc w:val="both"/>
              <w:rPr>
                <w:rFonts w:ascii="Times New Roman" w:hAnsi="Times New Roman"/>
                <w:sz w:val="12"/>
                <w:szCs w:val="12"/>
              </w:rPr>
            </w:pPr>
            <w:r>
              <w:rPr>
                <w:rFonts w:ascii="Times New Roman" w:hAnsi="Times New Roman"/>
                <w:sz w:val="12"/>
                <w:szCs w:val="12"/>
              </w:rPr>
              <w:t xml:space="preserve">С 10.10.15по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106</w:t>
            </w:r>
          </w:p>
        </w:tc>
        <w:tc>
          <w:tcPr>
            <w:tcW w:w="992" w:type="dxa"/>
          </w:tcPr>
          <w:p w:rsidR="00F27913" w:rsidRPr="0036627A" w:rsidRDefault="00F27913" w:rsidP="00415CEE">
            <w:pPr>
              <w:rPr>
                <w:rFonts w:ascii="Times New Roman" w:hAnsi="Times New Roman"/>
                <w:sz w:val="12"/>
                <w:szCs w:val="12"/>
              </w:rPr>
            </w:pPr>
            <w:r w:rsidRPr="0036627A">
              <w:rPr>
                <w:rFonts w:ascii="Times New Roman" w:hAnsi="Times New Roman"/>
                <w:sz w:val="12"/>
                <w:szCs w:val="12"/>
              </w:rPr>
              <w:t>с. Ендурайкино,</w:t>
            </w:r>
            <w:r w:rsidR="00415CEE">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Речная</w:t>
            </w:r>
            <w:proofErr w:type="gramEnd"/>
            <w:r w:rsidRPr="0036627A">
              <w:rPr>
                <w:rFonts w:ascii="Times New Roman" w:hAnsi="Times New Roman"/>
                <w:sz w:val="12"/>
                <w:szCs w:val="12"/>
              </w:rPr>
              <w:t xml:space="preserve"> (около дома № 20)</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5700B0" w:rsidP="005700B0">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107</w:t>
            </w:r>
          </w:p>
        </w:tc>
        <w:tc>
          <w:tcPr>
            <w:tcW w:w="992" w:type="dxa"/>
          </w:tcPr>
          <w:p w:rsidR="00F27913" w:rsidRPr="0036627A" w:rsidRDefault="00F27913" w:rsidP="00B2606E">
            <w:pPr>
              <w:rPr>
                <w:rFonts w:ascii="Times New Roman" w:hAnsi="Times New Roman"/>
                <w:sz w:val="12"/>
                <w:szCs w:val="12"/>
              </w:rPr>
            </w:pPr>
            <w:r w:rsidRPr="0036627A">
              <w:rPr>
                <w:rFonts w:ascii="Times New Roman" w:hAnsi="Times New Roman"/>
                <w:sz w:val="12"/>
                <w:szCs w:val="12"/>
              </w:rPr>
              <w:t>п. Кутузовский,</w:t>
            </w:r>
            <w:r w:rsidR="00B2606E">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Центральная</w:t>
            </w:r>
            <w:proofErr w:type="gramEnd"/>
            <w:r w:rsidRPr="0036627A">
              <w:rPr>
                <w:rFonts w:ascii="Times New Roman" w:hAnsi="Times New Roman"/>
                <w:sz w:val="12"/>
                <w:szCs w:val="12"/>
              </w:rPr>
              <w:t>, 13</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127,00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127,00</w:t>
            </w:r>
          </w:p>
        </w:tc>
        <w:tc>
          <w:tcPr>
            <w:tcW w:w="709" w:type="dxa"/>
          </w:tcPr>
          <w:p w:rsidR="00F27913" w:rsidRPr="0036627A" w:rsidRDefault="005700B0" w:rsidP="005700B0">
            <w:pPr>
              <w:jc w:val="both"/>
              <w:rPr>
                <w:rFonts w:ascii="Times New Roman" w:hAnsi="Times New Roman"/>
                <w:sz w:val="12"/>
                <w:szCs w:val="12"/>
              </w:rPr>
            </w:pPr>
            <w:r w:rsidRPr="0036627A">
              <w:rPr>
                <w:rFonts w:ascii="Times New Roman" w:hAnsi="Times New Roman"/>
                <w:sz w:val="12"/>
                <w:szCs w:val="12"/>
              </w:rPr>
              <w:t>Т</w:t>
            </w:r>
            <w:r w:rsidR="00F27913" w:rsidRPr="0036627A">
              <w:rPr>
                <w:rFonts w:ascii="Times New Roman" w:hAnsi="Times New Roman"/>
                <w:sz w:val="12"/>
                <w:szCs w:val="12"/>
              </w:rPr>
              <w:t>орговый</w:t>
            </w:r>
            <w:r>
              <w:rPr>
                <w:rFonts w:ascii="Times New Roman" w:hAnsi="Times New Roman"/>
                <w:sz w:val="12"/>
                <w:szCs w:val="12"/>
              </w:rPr>
              <w:t xml:space="preserve"> </w:t>
            </w:r>
            <w:r w:rsidR="00F27913" w:rsidRPr="0036627A">
              <w:rPr>
                <w:rFonts w:ascii="Times New Roman" w:hAnsi="Times New Roman"/>
                <w:sz w:val="12"/>
                <w:szCs w:val="12"/>
              </w:rPr>
              <w:t>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С 01.08.15по 01.07.16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ИП</w:t>
            </w:r>
            <w:r w:rsidR="005700B0">
              <w:rPr>
                <w:rFonts w:ascii="Times New Roman" w:hAnsi="Times New Roman"/>
                <w:sz w:val="12"/>
                <w:szCs w:val="12"/>
              </w:rPr>
              <w:t xml:space="preserve"> </w:t>
            </w:r>
            <w:proofErr w:type="spellStart"/>
            <w:r w:rsidRPr="0036627A">
              <w:rPr>
                <w:rFonts w:ascii="Times New Roman" w:hAnsi="Times New Roman"/>
                <w:sz w:val="12"/>
                <w:szCs w:val="12"/>
              </w:rPr>
              <w:t>Кунгурова</w:t>
            </w:r>
            <w:proofErr w:type="spellEnd"/>
            <w:r w:rsidR="005700B0">
              <w:rPr>
                <w:rFonts w:ascii="Times New Roman" w:hAnsi="Times New Roman"/>
                <w:sz w:val="12"/>
                <w:szCs w:val="12"/>
              </w:rPr>
              <w:t xml:space="preserve"> </w:t>
            </w:r>
            <w:r w:rsidRPr="0036627A">
              <w:rPr>
                <w:rFonts w:ascii="Times New Roman" w:hAnsi="Times New Roman"/>
                <w:sz w:val="12"/>
                <w:szCs w:val="12"/>
              </w:rPr>
              <w:t>Ирина</w:t>
            </w:r>
            <w:r w:rsidR="005700B0">
              <w:rPr>
                <w:rFonts w:ascii="Times New Roman" w:hAnsi="Times New Roman"/>
                <w:sz w:val="12"/>
                <w:szCs w:val="12"/>
              </w:rPr>
              <w:t xml:space="preserve"> </w:t>
            </w:r>
            <w:r w:rsidRPr="0036627A">
              <w:rPr>
                <w:rFonts w:ascii="Times New Roman" w:hAnsi="Times New Roman"/>
                <w:sz w:val="12"/>
                <w:szCs w:val="12"/>
              </w:rPr>
              <w:t>Ивановна</w:t>
            </w:r>
          </w:p>
        </w:tc>
        <w:tc>
          <w:tcPr>
            <w:tcW w:w="709" w:type="dxa"/>
          </w:tcPr>
          <w:p w:rsidR="00F27913" w:rsidRPr="0036627A" w:rsidRDefault="00F27913" w:rsidP="005700B0">
            <w:pPr>
              <w:jc w:val="both"/>
              <w:rPr>
                <w:rFonts w:ascii="Times New Roman" w:hAnsi="Times New Roman"/>
                <w:sz w:val="12"/>
                <w:szCs w:val="12"/>
              </w:rPr>
            </w:pPr>
            <w:r w:rsidRPr="0036627A">
              <w:rPr>
                <w:rFonts w:ascii="Times New Roman" w:hAnsi="Times New Roman"/>
                <w:sz w:val="12"/>
                <w:szCs w:val="12"/>
              </w:rPr>
              <w:t>ИП</w:t>
            </w:r>
            <w:r w:rsidR="005700B0">
              <w:rPr>
                <w:rFonts w:ascii="Times New Roman" w:hAnsi="Times New Roman"/>
                <w:sz w:val="12"/>
                <w:szCs w:val="12"/>
              </w:rPr>
              <w:t xml:space="preserve"> </w:t>
            </w:r>
            <w:proofErr w:type="spellStart"/>
            <w:r w:rsidRPr="0036627A">
              <w:rPr>
                <w:rFonts w:ascii="Times New Roman" w:hAnsi="Times New Roman"/>
                <w:sz w:val="12"/>
                <w:szCs w:val="12"/>
              </w:rPr>
              <w:t>Кунгурова</w:t>
            </w:r>
            <w:proofErr w:type="spellEnd"/>
            <w:r w:rsidR="005700B0">
              <w:rPr>
                <w:rFonts w:ascii="Times New Roman" w:hAnsi="Times New Roman"/>
                <w:sz w:val="12"/>
                <w:szCs w:val="12"/>
              </w:rPr>
              <w:t xml:space="preserve"> </w:t>
            </w:r>
            <w:r w:rsidRPr="0036627A">
              <w:rPr>
                <w:rFonts w:ascii="Times New Roman" w:hAnsi="Times New Roman"/>
                <w:sz w:val="12"/>
                <w:szCs w:val="12"/>
              </w:rPr>
              <w:t>Ирина</w:t>
            </w:r>
            <w:r w:rsidR="005700B0">
              <w:rPr>
                <w:rFonts w:ascii="Times New Roman" w:hAnsi="Times New Roman"/>
                <w:sz w:val="12"/>
                <w:szCs w:val="12"/>
              </w:rPr>
              <w:t xml:space="preserve"> </w:t>
            </w:r>
            <w:r w:rsidRPr="0036627A">
              <w:rPr>
                <w:rFonts w:ascii="Times New Roman" w:hAnsi="Times New Roman"/>
                <w:sz w:val="12"/>
                <w:szCs w:val="12"/>
              </w:rPr>
              <w:t>Ивановна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108</w:t>
            </w:r>
          </w:p>
        </w:tc>
        <w:tc>
          <w:tcPr>
            <w:tcW w:w="992" w:type="dxa"/>
          </w:tcPr>
          <w:p w:rsidR="00F27913" w:rsidRPr="0036627A" w:rsidRDefault="00F27913" w:rsidP="00B2606E">
            <w:pPr>
              <w:rPr>
                <w:rFonts w:ascii="Times New Roman" w:hAnsi="Times New Roman"/>
                <w:sz w:val="12"/>
                <w:szCs w:val="12"/>
              </w:rPr>
            </w:pPr>
            <w:r w:rsidRPr="0036627A">
              <w:rPr>
                <w:rFonts w:ascii="Times New Roman" w:hAnsi="Times New Roman"/>
                <w:sz w:val="12"/>
                <w:szCs w:val="12"/>
              </w:rPr>
              <w:t>п. Кутузовский,</w:t>
            </w:r>
            <w:r w:rsidR="00B2606E">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Центральная</w:t>
            </w:r>
            <w:proofErr w:type="gramEnd"/>
            <w:r w:rsidRPr="0036627A">
              <w:rPr>
                <w:rFonts w:ascii="Times New Roman" w:hAnsi="Times New Roman"/>
                <w:sz w:val="12"/>
                <w:szCs w:val="12"/>
              </w:rPr>
              <w:t>, 14</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125,00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125,00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5700B0" w:rsidP="005700B0">
            <w:pPr>
              <w:jc w:val="both"/>
              <w:rPr>
                <w:rFonts w:ascii="Times New Roman" w:hAnsi="Times New Roman"/>
                <w:sz w:val="12"/>
                <w:szCs w:val="12"/>
              </w:rPr>
            </w:pPr>
            <w:r>
              <w:rPr>
                <w:rFonts w:ascii="Times New Roman" w:hAnsi="Times New Roman"/>
                <w:sz w:val="12"/>
                <w:szCs w:val="12"/>
              </w:rPr>
              <w:t xml:space="preserve">С 10.10.15по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B2606E">
            <w:pPr>
              <w:jc w:val="both"/>
              <w:rPr>
                <w:rFonts w:ascii="Times New Roman" w:hAnsi="Times New Roman"/>
                <w:sz w:val="12"/>
                <w:szCs w:val="12"/>
              </w:rPr>
            </w:pPr>
            <w:r w:rsidRPr="0036627A">
              <w:rPr>
                <w:rFonts w:ascii="Times New Roman" w:hAnsi="Times New Roman"/>
                <w:sz w:val="12"/>
                <w:szCs w:val="12"/>
              </w:rPr>
              <w:t>109</w:t>
            </w:r>
          </w:p>
        </w:tc>
        <w:tc>
          <w:tcPr>
            <w:tcW w:w="992" w:type="dxa"/>
          </w:tcPr>
          <w:p w:rsidR="00F27913" w:rsidRPr="0036627A" w:rsidRDefault="00F27913" w:rsidP="00B2606E">
            <w:pPr>
              <w:rPr>
                <w:rFonts w:ascii="Times New Roman" w:hAnsi="Times New Roman"/>
                <w:sz w:val="12"/>
                <w:szCs w:val="12"/>
              </w:rPr>
            </w:pPr>
            <w:r w:rsidRPr="0036627A">
              <w:rPr>
                <w:rFonts w:ascii="Times New Roman" w:hAnsi="Times New Roman"/>
                <w:sz w:val="12"/>
                <w:szCs w:val="12"/>
              </w:rPr>
              <w:t>х. Вольница, 22</w:t>
            </w:r>
            <w:r w:rsidR="00B2606E">
              <w:rPr>
                <w:rFonts w:ascii="Times New Roman" w:hAnsi="Times New Roman"/>
                <w:sz w:val="12"/>
                <w:szCs w:val="12"/>
              </w:rPr>
              <w:t xml:space="preserve"> </w:t>
            </w:r>
            <w:r w:rsidRPr="0036627A">
              <w:rPr>
                <w:rFonts w:ascii="Times New Roman" w:hAnsi="Times New Roman"/>
                <w:sz w:val="12"/>
                <w:szCs w:val="12"/>
              </w:rPr>
              <w:t>возле здания магазина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5700B0" w:rsidP="005700B0">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110</w:t>
            </w:r>
          </w:p>
        </w:tc>
        <w:tc>
          <w:tcPr>
            <w:tcW w:w="992" w:type="dxa"/>
          </w:tcPr>
          <w:p w:rsidR="00F27913" w:rsidRPr="0036627A" w:rsidRDefault="00F27913" w:rsidP="00B2606E">
            <w:pPr>
              <w:rPr>
                <w:rFonts w:ascii="Times New Roman" w:hAnsi="Times New Roman"/>
                <w:sz w:val="12"/>
                <w:szCs w:val="12"/>
              </w:rPr>
            </w:pPr>
            <w:r w:rsidRPr="0036627A">
              <w:rPr>
                <w:rFonts w:ascii="Times New Roman" w:hAnsi="Times New Roman"/>
                <w:sz w:val="12"/>
                <w:szCs w:val="12"/>
              </w:rPr>
              <w:t>п. Светлодольск,</w:t>
            </w:r>
            <w:r w:rsidR="00B2606E">
              <w:rPr>
                <w:rFonts w:ascii="Times New Roman" w:hAnsi="Times New Roman"/>
                <w:sz w:val="12"/>
                <w:szCs w:val="12"/>
              </w:rPr>
              <w:t xml:space="preserve"> </w:t>
            </w:r>
            <w:r w:rsidRPr="0036627A">
              <w:rPr>
                <w:rFonts w:ascii="Times New Roman" w:hAnsi="Times New Roman"/>
                <w:sz w:val="12"/>
                <w:szCs w:val="12"/>
              </w:rPr>
              <w:t>ул. Гагарина,</w:t>
            </w:r>
            <w:r w:rsidR="00B2606E">
              <w:rPr>
                <w:rFonts w:ascii="Times New Roman" w:hAnsi="Times New Roman"/>
                <w:sz w:val="12"/>
                <w:szCs w:val="12"/>
              </w:rPr>
              <w:t xml:space="preserve"> </w:t>
            </w:r>
            <w:r w:rsidRPr="0036627A">
              <w:rPr>
                <w:rFonts w:ascii="Times New Roman" w:hAnsi="Times New Roman"/>
                <w:sz w:val="12"/>
                <w:szCs w:val="12"/>
              </w:rPr>
              <w:t>рядом с д.№18</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82,00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82,00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0F3910" w:rsidP="000F3910">
            <w:pPr>
              <w:jc w:val="both"/>
              <w:rPr>
                <w:rFonts w:ascii="Times New Roman" w:hAnsi="Times New Roman"/>
                <w:sz w:val="12"/>
                <w:szCs w:val="12"/>
              </w:rPr>
            </w:pPr>
            <w:r>
              <w:rPr>
                <w:rFonts w:ascii="Times New Roman" w:hAnsi="Times New Roman"/>
                <w:sz w:val="12"/>
                <w:szCs w:val="12"/>
              </w:rPr>
              <w:t>С 01.12.15</w:t>
            </w:r>
            <w:r w:rsidR="00F27913" w:rsidRPr="0036627A">
              <w:rPr>
                <w:rFonts w:ascii="Times New Roman" w:hAnsi="Times New Roman"/>
                <w:sz w:val="12"/>
                <w:szCs w:val="12"/>
              </w:rPr>
              <w:t>по 01.11.16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0F3910" w:rsidP="000F3910">
            <w:pPr>
              <w:jc w:val="both"/>
              <w:rPr>
                <w:rFonts w:ascii="Times New Roman" w:hAnsi="Times New Roman"/>
                <w:sz w:val="12"/>
                <w:szCs w:val="12"/>
              </w:rPr>
            </w:pPr>
            <w:r w:rsidRPr="000F3910">
              <w:rPr>
                <w:rFonts w:ascii="Times New Roman" w:hAnsi="Times New Roman"/>
                <w:sz w:val="12"/>
                <w:szCs w:val="12"/>
              </w:rPr>
              <w:t>ИП Овсянников Владимир Геннадьевич</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t>ИП</w:t>
            </w:r>
            <w:r w:rsidR="000F3910">
              <w:rPr>
                <w:rFonts w:ascii="Times New Roman" w:hAnsi="Times New Roman"/>
                <w:sz w:val="12"/>
                <w:szCs w:val="12"/>
              </w:rPr>
              <w:t xml:space="preserve"> </w:t>
            </w:r>
            <w:r w:rsidRPr="0036627A">
              <w:rPr>
                <w:rFonts w:ascii="Times New Roman" w:hAnsi="Times New Roman"/>
                <w:sz w:val="12"/>
                <w:szCs w:val="12"/>
              </w:rPr>
              <w:t>Овсянников</w:t>
            </w:r>
            <w:r w:rsidR="000F3910">
              <w:rPr>
                <w:rFonts w:ascii="Times New Roman" w:hAnsi="Times New Roman"/>
                <w:sz w:val="12"/>
                <w:szCs w:val="12"/>
              </w:rPr>
              <w:t xml:space="preserve"> Владимир </w:t>
            </w:r>
            <w:r w:rsidRPr="0036627A">
              <w:rPr>
                <w:rFonts w:ascii="Times New Roman" w:hAnsi="Times New Roman"/>
                <w:sz w:val="12"/>
                <w:szCs w:val="12"/>
              </w:rPr>
              <w:t>Геннадьевич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111</w:t>
            </w:r>
          </w:p>
        </w:tc>
        <w:tc>
          <w:tcPr>
            <w:tcW w:w="992" w:type="dxa"/>
          </w:tcPr>
          <w:p w:rsidR="00F27913" w:rsidRPr="0036627A" w:rsidRDefault="00F27913" w:rsidP="00B2606E">
            <w:pPr>
              <w:rPr>
                <w:rFonts w:ascii="Times New Roman" w:hAnsi="Times New Roman"/>
                <w:sz w:val="12"/>
                <w:szCs w:val="12"/>
              </w:rPr>
            </w:pPr>
            <w:r w:rsidRPr="0036627A">
              <w:rPr>
                <w:rFonts w:ascii="Times New Roman" w:hAnsi="Times New Roman"/>
                <w:sz w:val="12"/>
                <w:szCs w:val="12"/>
              </w:rPr>
              <w:t>п. Светлодольск,</w:t>
            </w:r>
            <w:r w:rsidR="00B2606E">
              <w:rPr>
                <w:rFonts w:ascii="Times New Roman" w:hAnsi="Times New Roman"/>
                <w:sz w:val="12"/>
                <w:szCs w:val="12"/>
              </w:rPr>
              <w:t xml:space="preserve"> </w:t>
            </w:r>
            <w:r w:rsidRPr="0036627A">
              <w:rPr>
                <w:rFonts w:ascii="Times New Roman" w:hAnsi="Times New Roman"/>
                <w:sz w:val="12"/>
                <w:szCs w:val="12"/>
              </w:rPr>
              <w:t>ул. Полевая/Гагарина,</w:t>
            </w:r>
            <w:r w:rsidR="00B2606E">
              <w:rPr>
                <w:rFonts w:ascii="Times New Roman" w:hAnsi="Times New Roman"/>
                <w:sz w:val="12"/>
                <w:szCs w:val="12"/>
              </w:rPr>
              <w:t xml:space="preserve"> </w:t>
            </w:r>
            <w:r w:rsidRPr="0036627A">
              <w:rPr>
                <w:rFonts w:ascii="Times New Roman" w:hAnsi="Times New Roman"/>
                <w:sz w:val="12"/>
                <w:szCs w:val="12"/>
              </w:rPr>
              <w:t>рядом с д. № 1</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0F3910" w:rsidP="000F3910">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01.07.15по 01.06.16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0F3910" w:rsidP="0036627A">
            <w:pPr>
              <w:jc w:val="both"/>
              <w:rPr>
                <w:rFonts w:ascii="Times New Roman" w:hAnsi="Times New Roman"/>
                <w:sz w:val="12"/>
                <w:szCs w:val="12"/>
              </w:rPr>
            </w:pPr>
            <w:r w:rsidRPr="000F3910">
              <w:rPr>
                <w:rFonts w:ascii="Times New Roman" w:hAnsi="Times New Roman"/>
                <w:sz w:val="12"/>
                <w:szCs w:val="12"/>
              </w:rPr>
              <w:t>ИП Овсянников Владимир Геннадьевич</w:t>
            </w:r>
          </w:p>
        </w:tc>
        <w:tc>
          <w:tcPr>
            <w:tcW w:w="709" w:type="dxa"/>
          </w:tcPr>
          <w:p w:rsidR="00F27913" w:rsidRPr="0036627A" w:rsidRDefault="000F3910" w:rsidP="0036627A">
            <w:pPr>
              <w:jc w:val="both"/>
              <w:rPr>
                <w:rFonts w:ascii="Times New Roman" w:hAnsi="Times New Roman"/>
                <w:sz w:val="12"/>
                <w:szCs w:val="12"/>
              </w:rPr>
            </w:pPr>
            <w:r w:rsidRPr="000F3910">
              <w:rPr>
                <w:rFonts w:ascii="Times New Roman" w:hAnsi="Times New Roman"/>
                <w:sz w:val="12"/>
                <w:szCs w:val="12"/>
              </w:rPr>
              <w:t>ИП Овсянников Владимир Геннадьевич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112</w:t>
            </w:r>
          </w:p>
        </w:tc>
        <w:tc>
          <w:tcPr>
            <w:tcW w:w="992" w:type="dxa"/>
          </w:tcPr>
          <w:p w:rsidR="00F27913" w:rsidRPr="0036627A" w:rsidRDefault="00F27913" w:rsidP="00B2606E">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Павловка,</w:t>
            </w:r>
            <w:r w:rsidR="00B2606E">
              <w:rPr>
                <w:rFonts w:ascii="Times New Roman" w:hAnsi="Times New Roman"/>
                <w:sz w:val="12"/>
                <w:szCs w:val="12"/>
              </w:rPr>
              <w:t xml:space="preserve"> </w:t>
            </w:r>
            <w:r w:rsidRPr="0036627A">
              <w:rPr>
                <w:rFonts w:ascii="Times New Roman" w:hAnsi="Times New Roman"/>
                <w:sz w:val="12"/>
                <w:szCs w:val="12"/>
              </w:rPr>
              <w:t>ул. Центральная</w:t>
            </w:r>
            <w:r w:rsidR="00B2606E">
              <w:rPr>
                <w:rFonts w:ascii="Times New Roman" w:hAnsi="Times New Roman"/>
                <w:sz w:val="12"/>
                <w:szCs w:val="12"/>
              </w:rPr>
              <w:t xml:space="preserve"> </w:t>
            </w:r>
            <w:r w:rsidRPr="0036627A">
              <w:rPr>
                <w:rFonts w:ascii="Times New Roman" w:hAnsi="Times New Roman"/>
                <w:sz w:val="12"/>
                <w:szCs w:val="12"/>
              </w:rPr>
              <w:t>около д. № 47</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0F3910" w:rsidP="000F3910">
            <w:pPr>
              <w:jc w:val="both"/>
              <w:rPr>
                <w:rFonts w:ascii="Times New Roman" w:hAnsi="Times New Roman"/>
                <w:sz w:val="12"/>
                <w:szCs w:val="12"/>
              </w:rPr>
            </w:pPr>
            <w:r>
              <w:rPr>
                <w:rFonts w:ascii="Times New Roman" w:hAnsi="Times New Roman"/>
                <w:sz w:val="12"/>
                <w:szCs w:val="12"/>
              </w:rPr>
              <w:t xml:space="preserve">С 10.10.15по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113</w:t>
            </w:r>
          </w:p>
        </w:tc>
        <w:tc>
          <w:tcPr>
            <w:tcW w:w="992" w:type="dxa"/>
          </w:tcPr>
          <w:p w:rsidR="00F27913" w:rsidRPr="0036627A" w:rsidRDefault="00F27913" w:rsidP="00B2606E">
            <w:pPr>
              <w:jc w:val="both"/>
              <w:rPr>
                <w:rFonts w:ascii="Times New Roman" w:hAnsi="Times New Roman"/>
                <w:sz w:val="12"/>
                <w:szCs w:val="12"/>
              </w:rPr>
            </w:pPr>
            <w:r w:rsidRPr="0036627A">
              <w:rPr>
                <w:rFonts w:ascii="Times New Roman" w:hAnsi="Times New Roman"/>
                <w:sz w:val="12"/>
                <w:szCs w:val="12"/>
              </w:rPr>
              <w:t>п. Светлодольск,</w:t>
            </w:r>
            <w:r w:rsidR="00B2606E">
              <w:rPr>
                <w:rFonts w:ascii="Times New Roman" w:hAnsi="Times New Roman"/>
                <w:sz w:val="12"/>
                <w:szCs w:val="12"/>
              </w:rPr>
              <w:t xml:space="preserve"> </w:t>
            </w:r>
            <w:r w:rsidRPr="0036627A">
              <w:rPr>
                <w:rFonts w:ascii="Times New Roman" w:hAnsi="Times New Roman"/>
                <w:sz w:val="12"/>
                <w:szCs w:val="12"/>
              </w:rPr>
              <w:t>ул. Полевая</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41,00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41,00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t>С 01.09.15по 01.08.16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t>ИП</w:t>
            </w:r>
            <w:r w:rsidR="000F3910">
              <w:rPr>
                <w:rFonts w:ascii="Times New Roman" w:hAnsi="Times New Roman"/>
                <w:sz w:val="12"/>
                <w:szCs w:val="12"/>
              </w:rPr>
              <w:t xml:space="preserve"> </w:t>
            </w:r>
            <w:r w:rsidRPr="0036627A">
              <w:rPr>
                <w:rFonts w:ascii="Times New Roman" w:hAnsi="Times New Roman"/>
                <w:sz w:val="12"/>
                <w:szCs w:val="12"/>
              </w:rPr>
              <w:t>Демина</w:t>
            </w:r>
            <w:r w:rsidR="000F3910">
              <w:rPr>
                <w:rFonts w:ascii="Times New Roman" w:hAnsi="Times New Roman"/>
                <w:sz w:val="12"/>
                <w:szCs w:val="12"/>
              </w:rPr>
              <w:t xml:space="preserve"> </w:t>
            </w:r>
            <w:r w:rsidRPr="0036627A">
              <w:rPr>
                <w:rFonts w:ascii="Times New Roman" w:hAnsi="Times New Roman"/>
                <w:sz w:val="12"/>
                <w:szCs w:val="12"/>
              </w:rPr>
              <w:t>Галина</w:t>
            </w:r>
            <w:r w:rsidR="000F3910">
              <w:rPr>
                <w:rFonts w:ascii="Times New Roman" w:hAnsi="Times New Roman"/>
                <w:sz w:val="12"/>
                <w:szCs w:val="12"/>
              </w:rPr>
              <w:t xml:space="preserve"> </w:t>
            </w:r>
            <w:r w:rsidRPr="0036627A">
              <w:rPr>
                <w:rFonts w:ascii="Times New Roman" w:hAnsi="Times New Roman"/>
                <w:sz w:val="12"/>
                <w:szCs w:val="12"/>
              </w:rPr>
              <w:t>Васильевна</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t>ИП</w:t>
            </w:r>
            <w:r w:rsidR="000F3910">
              <w:rPr>
                <w:rFonts w:ascii="Times New Roman" w:hAnsi="Times New Roman"/>
                <w:sz w:val="12"/>
                <w:szCs w:val="12"/>
              </w:rPr>
              <w:t xml:space="preserve"> </w:t>
            </w:r>
            <w:r w:rsidRPr="0036627A">
              <w:rPr>
                <w:rFonts w:ascii="Times New Roman" w:hAnsi="Times New Roman"/>
                <w:sz w:val="12"/>
                <w:szCs w:val="12"/>
              </w:rPr>
              <w:t>Демина</w:t>
            </w:r>
            <w:r w:rsidR="000F3910">
              <w:rPr>
                <w:rFonts w:ascii="Times New Roman" w:hAnsi="Times New Roman"/>
                <w:sz w:val="12"/>
                <w:szCs w:val="12"/>
              </w:rPr>
              <w:t xml:space="preserve"> </w:t>
            </w:r>
            <w:r w:rsidRPr="0036627A">
              <w:rPr>
                <w:rFonts w:ascii="Times New Roman" w:hAnsi="Times New Roman"/>
                <w:sz w:val="12"/>
                <w:szCs w:val="12"/>
              </w:rPr>
              <w:t>Галина</w:t>
            </w:r>
            <w:r w:rsidR="000F3910">
              <w:rPr>
                <w:rFonts w:ascii="Times New Roman" w:hAnsi="Times New Roman"/>
                <w:sz w:val="12"/>
                <w:szCs w:val="12"/>
              </w:rPr>
              <w:t xml:space="preserve"> </w:t>
            </w:r>
            <w:r w:rsidRPr="0036627A">
              <w:rPr>
                <w:rFonts w:ascii="Times New Roman" w:hAnsi="Times New Roman"/>
                <w:sz w:val="12"/>
                <w:szCs w:val="12"/>
              </w:rPr>
              <w:t>Васильевна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114</w:t>
            </w:r>
          </w:p>
        </w:tc>
        <w:tc>
          <w:tcPr>
            <w:tcW w:w="992"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 Нероновка, ул. Центральная</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35,00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35,00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0F3910" w:rsidP="000F3910">
            <w:pPr>
              <w:jc w:val="both"/>
              <w:rPr>
                <w:rFonts w:ascii="Times New Roman" w:hAnsi="Times New Roman"/>
                <w:sz w:val="12"/>
                <w:szCs w:val="12"/>
              </w:rPr>
            </w:pPr>
            <w:r>
              <w:rPr>
                <w:rFonts w:ascii="Times New Roman" w:hAnsi="Times New Roman"/>
                <w:sz w:val="12"/>
                <w:szCs w:val="12"/>
              </w:rPr>
              <w:t>С 24.11.15</w:t>
            </w:r>
            <w:r w:rsidR="00F27913" w:rsidRPr="0036627A">
              <w:rPr>
                <w:rFonts w:ascii="Times New Roman" w:hAnsi="Times New Roman"/>
                <w:sz w:val="12"/>
                <w:szCs w:val="12"/>
              </w:rPr>
              <w:t>по 24.10.16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t>ИП</w:t>
            </w:r>
            <w:r w:rsidR="000F3910">
              <w:rPr>
                <w:rFonts w:ascii="Times New Roman" w:hAnsi="Times New Roman"/>
                <w:sz w:val="12"/>
                <w:szCs w:val="12"/>
              </w:rPr>
              <w:t xml:space="preserve"> </w:t>
            </w:r>
            <w:proofErr w:type="spellStart"/>
            <w:r w:rsidRPr="0036627A">
              <w:rPr>
                <w:rFonts w:ascii="Times New Roman" w:hAnsi="Times New Roman"/>
                <w:sz w:val="12"/>
                <w:szCs w:val="12"/>
              </w:rPr>
              <w:t>Ромаданова</w:t>
            </w:r>
            <w:proofErr w:type="spellEnd"/>
            <w:r w:rsidRPr="0036627A">
              <w:rPr>
                <w:rFonts w:ascii="Times New Roman" w:hAnsi="Times New Roman"/>
                <w:sz w:val="12"/>
                <w:szCs w:val="12"/>
              </w:rPr>
              <w:t xml:space="preserve"> Татьяна</w:t>
            </w:r>
            <w:r w:rsidR="000F3910">
              <w:rPr>
                <w:rFonts w:ascii="Times New Roman" w:hAnsi="Times New Roman"/>
                <w:sz w:val="12"/>
                <w:szCs w:val="12"/>
              </w:rPr>
              <w:t xml:space="preserve"> </w:t>
            </w:r>
            <w:r w:rsidRPr="0036627A">
              <w:rPr>
                <w:rFonts w:ascii="Times New Roman" w:hAnsi="Times New Roman"/>
                <w:sz w:val="12"/>
                <w:szCs w:val="12"/>
              </w:rPr>
              <w:t>Григорьевна</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t>ИП</w:t>
            </w:r>
            <w:r w:rsidR="000F3910">
              <w:rPr>
                <w:rFonts w:ascii="Times New Roman" w:hAnsi="Times New Roman"/>
                <w:sz w:val="12"/>
                <w:szCs w:val="12"/>
              </w:rPr>
              <w:t xml:space="preserve"> </w:t>
            </w:r>
            <w:proofErr w:type="spellStart"/>
            <w:r w:rsidRPr="0036627A">
              <w:rPr>
                <w:rFonts w:ascii="Times New Roman" w:hAnsi="Times New Roman"/>
                <w:sz w:val="12"/>
                <w:szCs w:val="12"/>
              </w:rPr>
              <w:t>Ромаданова</w:t>
            </w:r>
            <w:proofErr w:type="spellEnd"/>
            <w:r w:rsidRPr="0036627A">
              <w:rPr>
                <w:rFonts w:ascii="Times New Roman" w:hAnsi="Times New Roman"/>
                <w:sz w:val="12"/>
                <w:szCs w:val="12"/>
              </w:rPr>
              <w:t xml:space="preserve"> Татьяна</w:t>
            </w:r>
            <w:r w:rsidR="000F3910">
              <w:rPr>
                <w:rFonts w:ascii="Times New Roman" w:hAnsi="Times New Roman"/>
                <w:sz w:val="12"/>
                <w:szCs w:val="12"/>
              </w:rPr>
              <w:t xml:space="preserve"> </w:t>
            </w:r>
            <w:r w:rsidRPr="0036627A">
              <w:rPr>
                <w:rFonts w:ascii="Times New Roman" w:hAnsi="Times New Roman"/>
                <w:sz w:val="12"/>
                <w:szCs w:val="12"/>
              </w:rPr>
              <w:t>Григорьевна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115</w:t>
            </w:r>
          </w:p>
        </w:tc>
        <w:tc>
          <w:tcPr>
            <w:tcW w:w="992" w:type="dxa"/>
          </w:tcPr>
          <w:p w:rsidR="00F27913" w:rsidRPr="0036627A" w:rsidRDefault="00F27913" w:rsidP="006F4176">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Старая Дмитриевка,</w:t>
            </w:r>
            <w:r w:rsidR="006F4176">
              <w:rPr>
                <w:rFonts w:ascii="Times New Roman" w:hAnsi="Times New Roman"/>
                <w:sz w:val="12"/>
                <w:szCs w:val="12"/>
              </w:rPr>
              <w:t xml:space="preserve"> </w:t>
            </w:r>
            <w:r w:rsidRPr="0036627A">
              <w:rPr>
                <w:rFonts w:ascii="Times New Roman" w:hAnsi="Times New Roman"/>
                <w:sz w:val="12"/>
                <w:szCs w:val="12"/>
              </w:rPr>
              <w:t>ул. Кооперативна</w:t>
            </w:r>
            <w:r w:rsidRPr="0036627A">
              <w:rPr>
                <w:rFonts w:ascii="Times New Roman" w:hAnsi="Times New Roman"/>
                <w:sz w:val="12"/>
                <w:szCs w:val="12"/>
              </w:rPr>
              <w:lastRenderedPageBreak/>
              <w:t>я,</w:t>
            </w:r>
            <w:r w:rsidR="006F4176">
              <w:rPr>
                <w:rFonts w:ascii="Times New Roman" w:hAnsi="Times New Roman"/>
                <w:sz w:val="12"/>
                <w:szCs w:val="12"/>
              </w:rPr>
              <w:t xml:space="preserve"> </w:t>
            </w:r>
            <w:r w:rsidRPr="0036627A">
              <w:rPr>
                <w:rFonts w:ascii="Times New Roman" w:hAnsi="Times New Roman"/>
                <w:sz w:val="12"/>
                <w:szCs w:val="12"/>
              </w:rPr>
              <w:t>напротив СДК</w:t>
            </w:r>
            <w:r w:rsidR="006F4176">
              <w:rPr>
                <w:rFonts w:ascii="Times New Roman" w:hAnsi="Times New Roman"/>
                <w:sz w:val="12"/>
                <w:szCs w:val="12"/>
              </w:rPr>
              <w:t xml:space="preserve"> </w:t>
            </w:r>
            <w:r w:rsidRPr="0036627A">
              <w:rPr>
                <w:rFonts w:ascii="Times New Roman" w:hAnsi="Times New Roman"/>
                <w:sz w:val="12"/>
                <w:szCs w:val="12"/>
              </w:rPr>
              <w:t>«Светлана»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51,10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51,10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0F3910" w:rsidP="000F3910">
            <w:pPr>
              <w:jc w:val="both"/>
              <w:rPr>
                <w:rFonts w:ascii="Times New Roman" w:hAnsi="Times New Roman"/>
                <w:sz w:val="12"/>
                <w:szCs w:val="12"/>
              </w:rPr>
            </w:pPr>
            <w:r>
              <w:rPr>
                <w:rFonts w:ascii="Times New Roman" w:hAnsi="Times New Roman"/>
                <w:sz w:val="12"/>
                <w:szCs w:val="12"/>
              </w:rPr>
              <w:t>С 01.08.15</w:t>
            </w:r>
            <w:r w:rsidR="00F27913" w:rsidRPr="0036627A">
              <w:rPr>
                <w:rFonts w:ascii="Times New Roman" w:hAnsi="Times New Roman"/>
                <w:sz w:val="12"/>
                <w:szCs w:val="12"/>
              </w:rPr>
              <w:t>по 01.07.</w:t>
            </w:r>
            <w:r w:rsidR="00F27913" w:rsidRPr="0036627A">
              <w:rPr>
                <w:rFonts w:ascii="Times New Roman" w:hAnsi="Times New Roman"/>
                <w:sz w:val="12"/>
                <w:szCs w:val="12"/>
              </w:rPr>
              <w:lastRenderedPageBreak/>
              <w:t>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lastRenderedPageBreak/>
              <w:t xml:space="preserve">Земельный участок, государственная собственность на который не разграничена. </w:t>
            </w:r>
            <w:r w:rsidRPr="0036627A">
              <w:rPr>
                <w:rFonts w:ascii="Times New Roman" w:hAnsi="Times New Roman"/>
                <w:sz w:val="12"/>
                <w:szCs w:val="12"/>
              </w:rPr>
              <w:lastRenderedPageBreak/>
              <w:t>Администрация м.р.Сергиевский</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lastRenderedPageBreak/>
              <w:t>ИП</w:t>
            </w:r>
            <w:r w:rsidR="000F3910">
              <w:rPr>
                <w:rFonts w:ascii="Times New Roman" w:hAnsi="Times New Roman"/>
                <w:sz w:val="12"/>
                <w:szCs w:val="12"/>
              </w:rPr>
              <w:t xml:space="preserve"> </w:t>
            </w:r>
            <w:r w:rsidRPr="0036627A">
              <w:rPr>
                <w:rFonts w:ascii="Times New Roman" w:hAnsi="Times New Roman"/>
                <w:sz w:val="12"/>
                <w:szCs w:val="12"/>
              </w:rPr>
              <w:t>Варламова</w:t>
            </w:r>
            <w:r w:rsidR="000F3910">
              <w:rPr>
                <w:rFonts w:ascii="Times New Roman" w:hAnsi="Times New Roman"/>
                <w:sz w:val="12"/>
                <w:szCs w:val="12"/>
              </w:rPr>
              <w:t xml:space="preserve"> </w:t>
            </w:r>
            <w:r w:rsidRPr="0036627A">
              <w:rPr>
                <w:rFonts w:ascii="Times New Roman" w:hAnsi="Times New Roman"/>
                <w:sz w:val="12"/>
                <w:szCs w:val="12"/>
              </w:rPr>
              <w:t>Оксана</w:t>
            </w:r>
            <w:r w:rsidR="000F3910">
              <w:rPr>
                <w:rFonts w:ascii="Times New Roman" w:hAnsi="Times New Roman"/>
                <w:sz w:val="12"/>
                <w:szCs w:val="12"/>
              </w:rPr>
              <w:t xml:space="preserve"> </w:t>
            </w:r>
            <w:r w:rsidRPr="0036627A">
              <w:rPr>
                <w:rFonts w:ascii="Times New Roman" w:hAnsi="Times New Roman"/>
                <w:sz w:val="12"/>
                <w:szCs w:val="12"/>
              </w:rPr>
              <w:lastRenderedPageBreak/>
              <w:t>Валерьевна</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lastRenderedPageBreak/>
              <w:t>ИП</w:t>
            </w:r>
            <w:r w:rsidR="000F3910">
              <w:rPr>
                <w:rFonts w:ascii="Times New Roman" w:hAnsi="Times New Roman"/>
                <w:sz w:val="12"/>
                <w:szCs w:val="12"/>
              </w:rPr>
              <w:t xml:space="preserve"> </w:t>
            </w:r>
            <w:r w:rsidRPr="0036627A">
              <w:rPr>
                <w:rFonts w:ascii="Times New Roman" w:hAnsi="Times New Roman"/>
                <w:sz w:val="12"/>
                <w:szCs w:val="12"/>
              </w:rPr>
              <w:t>Варламова</w:t>
            </w:r>
            <w:r w:rsidR="000F3910">
              <w:rPr>
                <w:rFonts w:ascii="Times New Roman" w:hAnsi="Times New Roman"/>
                <w:sz w:val="12"/>
                <w:szCs w:val="12"/>
              </w:rPr>
              <w:t xml:space="preserve"> </w:t>
            </w:r>
            <w:r w:rsidRPr="0036627A">
              <w:rPr>
                <w:rFonts w:ascii="Times New Roman" w:hAnsi="Times New Roman"/>
                <w:sz w:val="12"/>
                <w:szCs w:val="12"/>
              </w:rPr>
              <w:t>Оксана</w:t>
            </w:r>
            <w:r w:rsidR="000F3910">
              <w:rPr>
                <w:rFonts w:ascii="Times New Roman" w:hAnsi="Times New Roman"/>
                <w:sz w:val="12"/>
                <w:szCs w:val="12"/>
              </w:rPr>
              <w:t xml:space="preserve"> </w:t>
            </w:r>
            <w:r w:rsidRPr="0036627A">
              <w:rPr>
                <w:rFonts w:ascii="Times New Roman" w:hAnsi="Times New Roman"/>
                <w:sz w:val="12"/>
                <w:szCs w:val="12"/>
              </w:rPr>
              <w:lastRenderedPageBreak/>
              <w:t>Валерьевна</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действующи</w:t>
            </w:r>
            <w:r w:rsidRPr="0036627A">
              <w:rPr>
                <w:rFonts w:ascii="Times New Roman" w:hAnsi="Times New Roman"/>
                <w:sz w:val="12"/>
                <w:szCs w:val="12"/>
              </w:rPr>
              <w:lastRenderedPageBreak/>
              <w:t>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lastRenderedPageBreak/>
              <w:t>116</w:t>
            </w:r>
          </w:p>
        </w:tc>
        <w:tc>
          <w:tcPr>
            <w:tcW w:w="992" w:type="dxa"/>
          </w:tcPr>
          <w:p w:rsidR="00F27913" w:rsidRPr="0036627A" w:rsidRDefault="00F27913" w:rsidP="006F4176">
            <w:pPr>
              <w:rPr>
                <w:rFonts w:ascii="Times New Roman" w:hAnsi="Times New Roman"/>
                <w:sz w:val="12"/>
                <w:szCs w:val="12"/>
              </w:rPr>
            </w:pPr>
            <w:r w:rsidRPr="0036627A">
              <w:rPr>
                <w:rFonts w:ascii="Times New Roman" w:hAnsi="Times New Roman"/>
                <w:sz w:val="12"/>
                <w:szCs w:val="12"/>
              </w:rPr>
              <w:t>п. Антоновка, ул.</w:t>
            </w:r>
            <w:r w:rsidR="006F4176">
              <w:rPr>
                <w:rFonts w:ascii="Times New Roman" w:hAnsi="Times New Roman"/>
                <w:sz w:val="12"/>
                <w:szCs w:val="12"/>
              </w:rPr>
              <w:t xml:space="preserve"> </w:t>
            </w:r>
            <w:r w:rsidRPr="0036627A">
              <w:rPr>
                <w:rFonts w:ascii="Times New Roman" w:hAnsi="Times New Roman"/>
                <w:sz w:val="12"/>
                <w:szCs w:val="12"/>
              </w:rPr>
              <w:t>Мичурина, «Огонек»</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64,00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64,00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0F3910" w:rsidP="000F3910">
            <w:pPr>
              <w:jc w:val="both"/>
              <w:rPr>
                <w:rFonts w:ascii="Times New Roman" w:hAnsi="Times New Roman"/>
                <w:sz w:val="12"/>
                <w:szCs w:val="12"/>
              </w:rPr>
            </w:pPr>
            <w:r>
              <w:rPr>
                <w:rFonts w:ascii="Times New Roman" w:hAnsi="Times New Roman"/>
                <w:sz w:val="12"/>
                <w:szCs w:val="12"/>
              </w:rPr>
              <w:t>С 01.07.15</w:t>
            </w:r>
            <w:r w:rsidR="00F27913" w:rsidRPr="0036627A">
              <w:rPr>
                <w:rFonts w:ascii="Times New Roman" w:hAnsi="Times New Roman"/>
                <w:sz w:val="12"/>
                <w:szCs w:val="12"/>
              </w:rPr>
              <w:t>по 01.06.16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t>ИП</w:t>
            </w:r>
            <w:r w:rsidR="000F3910">
              <w:rPr>
                <w:rFonts w:ascii="Times New Roman" w:hAnsi="Times New Roman"/>
                <w:sz w:val="12"/>
                <w:szCs w:val="12"/>
              </w:rPr>
              <w:t xml:space="preserve"> </w:t>
            </w:r>
            <w:r w:rsidRPr="0036627A">
              <w:rPr>
                <w:rFonts w:ascii="Times New Roman" w:hAnsi="Times New Roman"/>
                <w:sz w:val="12"/>
                <w:szCs w:val="12"/>
              </w:rPr>
              <w:t>Грачев</w:t>
            </w:r>
            <w:r w:rsidR="000F3910">
              <w:rPr>
                <w:rFonts w:ascii="Times New Roman" w:hAnsi="Times New Roman"/>
                <w:sz w:val="12"/>
                <w:szCs w:val="12"/>
              </w:rPr>
              <w:t xml:space="preserve"> </w:t>
            </w:r>
            <w:r w:rsidRPr="0036627A">
              <w:rPr>
                <w:rFonts w:ascii="Times New Roman" w:hAnsi="Times New Roman"/>
                <w:sz w:val="12"/>
                <w:szCs w:val="12"/>
              </w:rPr>
              <w:t>Александр</w:t>
            </w:r>
            <w:r w:rsidR="000F3910">
              <w:rPr>
                <w:rFonts w:ascii="Times New Roman" w:hAnsi="Times New Roman"/>
                <w:sz w:val="12"/>
                <w:szCs w:val="12"/>
              </w:rPr>
              <w:t xml:space="preserve"> </w:t>
            </w:r>
            <w:r w:rsidRPr="0036627A">
              <w:rPr>
                <w:rFonts w:ascii="Times New Roman" w:hAnsi="Times New Roman"/>
                <w:sz w:val="12"/>
                <w:szCs w:val="12"/>
              </w:rPr>
              <w:t>Владимирович</w:t>
            </w:r>
          </w:p>
        </w:tc>
        <w:tc>
          <w:tcPr>
            <w:tcW w:w="709" w:type="dxa"/>
          </w:tcPr>
          <w:p w:rsidR="00F27913" w:rsidRPr="0036627A" w:rsidRDefault="00F27913" w:rsidP="000F3910">
            <w:pPr>
              <w:jc w:val="both"/>
              <w:rPr>
                <w:rFonts w:ascii="Times New Roman" w:hAnsi="Times New Roman"/>
                <w:sz w:val="12"/>
                <w:szCs w:val="12"/>
              </w:rPr>
            </w:pPr>
            <w:proofErr w:type="gramStart"/>
            <w:r w:rsidRPr="0036627A">
              <w:rPr>
                <w:rFonts w:ascii="Times New Roman" w:hAnsi="Times New Roman"/>
                <w:sz w:val="12"/>
                <w:szCs w:val="12"/>
              </w:rPr>
              <w:t>П</w:t>
            </w:r>
            <w:proofErr w:type="gramEnd"/>
            <w:r w:rsidR="000F3910">
              <w:rPr>
                <w:rFonts w:ascii="Times New Roman" w:hAnsi="Times New Roman"/>
                <w:sz w:val="12"/>
                <w:szCs w:val="12"/>
              </w:rPr>
              <w:t xml:space="preserve"> </w:t>
            </w:r>
            <w:r w:rsidRPr="0036627A">
              <w:rPr>
                <w:rFonts w:ascii="Times New Roman" w:hAnsi="Times New Roman"/>
                <w:sz w:val="12"/>
                <w:szCs w:val="12"/>
              </w:rPr>
              <w:t>Грачев</w:t>
            </w:r>
            <w:r w:rsidR="000F3910">
              <w:rPr>
                <w:rFonts w:ascii="Times New Roman" w:hAnsi="Times New Roman"/>
                <w:sz w:val="12"/>
                <w:szCs w:val="12"/>
              </w:rPr>
              <w:t xml:space="preserve"> </w:t>
            </w:r>
            <w:r w:rsidRPr="0036627A">
              <w:rPr>
                <w:rFonts w:ascii="Times New Roman" w:hAnsi="Times New Roman"/>
                <w:sz w:val="12"/>
                <w:szCs w:val="12"/>
              </w:rPr>
              <w:t>Александр</w:t>
            </w:r>
            <w:r w:rsidR="000F3910">
              <w:rPr>
                <w:rFonts w:ascii="Times New Roman" w:hAnsi="Times New Roman"/>
                <w:sz w:val="12"/>
                <w:szCs w:val="12"/>
              </w:rPr>
              <w:t xml:space="preserve"> </w:t>
            </w:r>
            <w:r w:rsidRPr="0036627A">
              <w:rPr>
                <w:rFonts w:ascii="Times New Roman" w:hAnsi="Times New Roman"/>
                <w:sz w:val="12"/>
                <w:szCs w:val="12"/>
              </w:rPr>
              <w:t>Владимирович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117</w:t>
            </w:r>
          </w:p>
        </w:tc>
        <w:tc>
          <w:tcPr>
            <w:tcW w:w="992" w:type="dxa"/>
          </w:tcPr>
          <w:p w:rsidR="00F27913" w:rsidRPr="0036627A" w:rsidRDefault="00F27913" w:rsidP="006F4176">
            <w:pPr>
              <w:rPr>
                <w:rFonts w:ascii="Times New Roman" w:hAnsi="Times New Roman"/>
                <w:sz w:val="12"/>
                <w:szCs w:val="12"/>
              </w:rPr>
            </w:pPr>
            <w:r w:rsidRPr="0036627A">
              <w:rPr>
                <w:rFonts w:ascii="Times New Roman" w:hAnsi="Times New Roman"/>
                <w:sz w:val="12"/>
                <w:szCs w:val="12"/>
              </w:rPr>
              <w:t>п. Антоновка,</w:t>
            </w:r>
            <w:r w:rsidR="006F4176">
              <w:rPr>
                <w:rFonts w:ascii="Times New Roman" w:hAnsi="Times New Roman"/>
                <w:sz w:val="12"/>
                <w:szCs w:val="12"/>
              </w:rPr>
              <w:t xml:space="preserve"> </w:t>
            </w:r>
            <w:r w:rsidRPr="0036627A">
              <w:rPr>
                <w:rFonts w:ascii="Times New Roman" w:hAnsi="Times New Roman"/>
                <w:sz w:val="12"/>
                <w:szCs w:val="12"/>
              </w:rPr>
              <w:t>ул. Мичурина  напротив Дома Культуры</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150,00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0F3910" w:rsidP="000F3910">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118</w:t>
            </w:r>
          </w:p>
        </w:tc>
        <w:tc>
          <w:tcPr>
            <w:tcW w:w="992" w:type="dxa"/>
          </w:tcPr>
          <w:p w:rsidR="00F27913" w:rsidRPr="0036627A" w:rsidRDefault="00F27913" w:rsidP="006F4176">
            <w:pPr>
              <w:rPr>
                <w:rFonts w:ascii="Times New Roman" w:hAnsi="Times New Roman"/>
                <w:sz w:val="12"/>
                <w:szCs w:val="12"/>
              </w:rPr>
            </w:pPr>
            <w:r w:rsidRPr="0036627A">
              <w:rPr>
                <w:rFonts w:ascii="Times New Roman" w:hAnsi="Times New Roman"/>
                <w:sz w:val="12"/>
                <w:szCs w:val="12"/>
              </w:rPr>
              <w:t>с. Захаркино,</w:t>
            </w:r>
            <w:r w:rsidR="006F4176">
              <w:rPr>
                <w:rFonts w:ascii="Times New Roman" w:hAnsi="Times New Roman"/>
                <w:sz w:val="12"/>
                <w:szCs w:val="12"/>
              </w:rPr>
              <w:t xml:space="preserve"> </w:t>
            </w:r>
            <w:r w:rsidRPr="0036627A">
              <w:rPr>
                <w:rFonts w:ascii="Times New Roman" w:hAnsi="Times New Roman"/>
                <w:sz w:val="12"/>
                <w:szCs w:val="12"/>
              </w:rPr>
              <w:t>ул. Московская, 33</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46,00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46,00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торговый павильон</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0F3910" w:rsidP="000F3910">
            <w:pPr>
              <w:jc w:val="both"/>
              <w:rPr>
                <w:rFonts w:ascii="Times New Roman" w:hAnsi="Times New Roman"/>
                <w:sz w:val="12"/>
                <w:szCs w:val="12"/>
              </w:rPr>
            </w:pPr>
            <w:r>
              <w:rPr>
                <w:rFonts w:ascii="Times New Roman" w:hAnsi="Times New Roman"/>
                <w:sz w:val="12"/>
                <w:szCs w:val="12"/>
              </w:rPr>
              <w:t>С 01.05.15</w:t>
            </w:r>
            <w:r w:rsidR="00F27913" w:rsidRPr="0036627A">
              <w:rPr>
                <w:rFonts w:ascii="Times New Roman" w:hAnsi="Times New Roman"/>
                <w:sz w:val="12"/>
                <w:szCs w:val="12"/>
              </w:rPr>
              <w:t>по 01.04.16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t>ИП</w:t>
            </w:r>
            <w:r w:rsidR="000F3910">
              <w:rPr>
                <w:rFonts w:ascii="Times New Roman" w:hAnsi="Times New Roman"/>
                <w:sz w:val="12"/>
                <w:szCs w:val="12"/>
              </w:rPr>
              <w:t xml:space="preserve"> </w:t>
            </w:r>
            <w:r w:rsidRPr="0036627A">
              <w:rPr>
                <w:rFonts w:ascii="Times New Roman" w:hAnsi="Times New Roman"/>
                <w:sz w:val="12"/>
                <w:szCs w:val="12"/>
              </w:rPr>
              <w:t>Дмитриев</w:t>
            </w:r>
            <w:r w:rsidR="000F3910">
              <w:rPr>
                <w:rFonts w:ascii="Times New Roman" w:hAnsi="Times New Roman"/>
                <w:sz w:val="12"/>
                <w:szCs w:val="12"/>
              </w:rPr>
              <w:t xml:space="preserve"> </w:t>
            </w:r>
            <w:r w:rsidRPr="0036627A">
              <w:rPr>
                <w:rFonts w:ascii="Times New Roman" w:hAnsi="Times New Roman"/>
                <w:sz w:val="12"/>
                <w:szCs w:val="12"/>
              </w:rPr>
              <w:t>Александр</w:t>
            </w:r>
            <w:r w:rsidR="000F3910">
              <w:rPr>
                <w:rFonts w:ascii="Times New Roman" w:hAnsi="Times New Roman"/>
                <w:sz w:val="12"/>
                <w:szCs w:val="12"/>
              </w:rPr>
              <w:t xml:space="preserve"> </w:t>
            </w:r>
            <w:r w:rsidRPr="0036627A">
              <w:rPr>
                <w:rFonts w:ascii="Times New Roman" w:hAnsi="Times New Roman"/>
                <w:sz w:val="12"/>
                <w:szCs w:val="12"/>
              </w:rPr>
              <w:t>Иванович</w:t>
            </w:r>
          </w:p>
        </w:tc>
        <w:tc>
          <w:tcPr>
            <w:tcW w:w="709" w:type="dxa"/>
          </w:tcPr>
          <w:p w:rsidR="00F27913" w:rsidRPr="0036627A" w:rsidRDefault="00F27913" w:rsidP="000F3910">
            <w:pPr>
              <w:jc w:val="both"/>
              <w:rPr>
                <w:rFonts w:ascii="Times New Roman" w:hAnsi="Times New Roman"/>
                <w:sz w:val="12"/>
                <w:szCs w:val="12"/>
              </w:rPr>
            </w:pPr>
            <w:r w:rsidRPr="0036627A">
              <w:rPr>
                <w:rFonts w:ascii="Times New Roman" w:hAnsi="Times New Roman"/>
                <w:sz w:val="12"/>
                <w:szCs w:val="12"/>
              </w:rPr>
              <w:t>ИП</w:t>
            </w:r>
            <w:r w:rsidR="000F3910">
              <w:rPr>
                <w:rFonts w:ascii="Times New Roman" w:hAnsi="Times New Roman"/>
                <w:sz w:val="12"/>
                <w:szCs w:val="12"/>
              </w:rPr>
              <w:t xml:space="preserve"> </w:t>
            </w:r>
            <w:r w:rsidRPr="0036627A">
              <w:rPr>
                <w:rFonts w:ascii="Times New Roman" w:hAnsi="Times New Roman"/>
                <w:sz w:val="12"/>
                <w:szCs w:val="12"/>
              </w:rPr>
              <w:t>Дмитриев</w:t>
            </w:r>
            <w:r w:rsidR="000F3910">
              <w:rPr>
                <w:rFonts w:ascii="Times New Roman" w:hAnsi="Times New Roman"/>
                <w:sz w:val="12"/>
                <w:szCs w:val="12"/>
              </w:rPr>
              <w:t xml:space="preserve"> </w:t>
            </w:r>
            <w:r w:rsidRPr="0036627A">
              <w:rPr>
                <w:rFonts w:ascii="Times New Roman" w:hAnsi="Times New Roman"/>
                <w:sz w:val="12"/>
                <w:szCs w:val="12"/>
              </w:rPr>
              <w:t>Александр</w:t>
            </w:r>
            <w:r w:rsidR="000F3910">
              <w:rPr>
                <w:rFonts w:ascii="Times New Roman" w:hAnsi="Times New Roman"/>
                <w:sz w:val="12"/>
                <w:szCs w:val="12"/>
              </w:rPr>
              <w:t xml:space="preserve"> </w:t>
            </w:r>
            <w:r w:rsidRPr="0036627A">
              <w:rPr>
                <w:rFonts w:ascii="Times New Roman" w:hAnsi="Times New Roman"/>
                <w:sz w:val="12"/>
                <w:szCs w:val="12"/>
              </w:rPr>
              <w:t>Иванович</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119</w:t>
            </w:r>
          </w:p>
        </w:tc>
        <w:tc>
          <w:tcPr>
            <w:tcW w:w="992" w:type="dxa"/>
          </w:tcPr>
          <w:p w:rsidR="00F27913" w:rsidRPr="0036627A" w:rsidRDefault="00F27913" w:rsidP="006F4176">
            <w:pPr>
              <w:rPr>
                <w:rFonts w:ascii="Times New Roman" w:hAnsi="Times New Roman"/>
                <w:sz w:val="12"/>
                <w:szCs w:val="12"/>
              </w:rPr>
            </w:pPr>
            <w:r w:rsidRPr="0036627A">
              <w:rPr>
                <w:rFonts w:ascii="Times New Roman" w:hAnsi="Times New Roman"/>
                <w:sz w:val="12"/>
                <w:szCs w:val="12"/>
              </w:rPr>
              <w:t>с. Захаркино,</w:t>
            </w:r>
            <w:r w:rsidR="006F4176">
              <w:rPr>
                <w:rFonts w:ascii="Times New Roman" w:hAnsi="Times New Roman"/>
                <w:sz w:val="12"/>
                <w:szCs w:val="12"/>
              </w:rPr>
              <w:t xml:space="preserve"> </w:t>
            </w:r>
            <w:r w:rsidRPr="0036627A">
              <w:rPr>
                <w:rFonts w:ascii="Times New Roman" w:hAnsi="Times New Roman"/>
                <w:sz w:val="12"/>
                <w:szCs w:val="12"/>
              </w:rPr>
              <w:t>ул. Пролетарская,1</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10.10.15по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120</w:t>
            </w:r>
          </w:p>
        </w:tc>
        <w:tc>
          <w:tcPr>
            <w:tcW w:w="992" w:type="dxa"/>
          </w:tcPr>
          <w:p w:rsidR="00F27913" w:rsidRPr="0036627A" w:rsidRDefault="00F27913" w:rsidP="006F4176">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Сидоровка,</w:t>
            </w:r>
            <w:r w:rsidR="006F4176">
              <w:rPr>
                <w:rFonts w:ascii="Times New Roman" w:hAnsi="Times New Roman"/>
                <w:sz w:val="12"/>
                <w:szCs w:val="12"/>
              </w:rPr>
              <w:t xml:space="preserve"> </w:t>
            </w:r>
            <w:r w:rsidRPr="0036627A">
              <w:rPr>
                <w:rFonts w:ascii="Times New Roman" w:hAnsi="Times New Roman"/>
                <w:sz w:val="12"/>
                <w:szCs w:val="12"/>
              </w:rPr>
              <w:t>ул. Курско-Пензенская, 69а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непродовольственный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121</w:t>
            </w:r>
          </w:p>
        </w:tc>
        <w:tc>
          <w:tcPr>
            <w:tcW w:w="992" w:type="dxa"/>
          </w:tcPr>
          <w:p w:rsidR="00F27913" w:rsidRPr="0036627A" w:rsidRDefault="00F27913" w:rsidP="006F4176">
            <w:pPr>
              <w:rPr>
                <w:rFonts w:ascii="Times New Roman" w:hAnsi="Times New Roman"/>
                <w:sz w:val="12"/>
                <w:szCs w:val="12"/>
              </w:rPr>
            </w:pPr>
            <w:r w:rsidRPr="0036627A">
              <w:rPr>
                <w:rFonts w:ascii="Times New Roman" w:hAnsi="Times New Roman"/>
                <w:sz w:val="12"/>
                <w:szCs w:val="12"/>
              </w:rPr>
              <w:t>с. Красносельское,</w:t>
            </w:r>
            <w:r w:rsidR="006F4176">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Школьная</w:t>
            </w:r>
            <w:proofErr w:type="gramEnd"/>
            <w:r w:rsidRPr="0036627A">
              <w:rPr>
                <w:rFonts w:ascii="Times New Roman" w:hAnsi="Times New Roman"/>
                <w:sz w:val="12"/>
                <w:szCs w:val="12"/>
              </w:rPr>
              <w:t>, д.1</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122</w:t>
            </w:r>
          </w:p>
        </w:tc>
        <w:tc>
          <w:tcPr>
            <w:tcW w:w="992" w:type="dxa"/>
          </w:tcPr>
          <w:p w:rsidR="00F27913" w:rsidRPr="0036627A" w:rsidRDefault="00F27913" w:rsidP="006F4176">
            <w:pPr>
              <w:rPr>
                <w:rFonts w:ascii="Times New Roman" w:hAnsi="Times New Roman"/>
                <w:sz w:val="12"/>
                <w:szCs w:val="12"/>
              </w:rPr>
            </w:pPr>
            <w:r w:rsidRPr="0036627A">
              <w:rPr>
                <w:rFonts w:ascii="Times New Roman" w:hAnsi="Times New Roman"/>
                <w:sz w:val="12"/>
                <w:szCs w:val="12"/>
              </w:rPr>
              <w:t>п. Ровный,</w:t>
            </w:r>
            <w:r w:rsidR="006F4176">
              <w:rPr>
                <w:rFonts w:ascii="Times New Roman" w:hAnsi="Times New Roman"/>
                <w:sz w:val="12"/>
                <w:szCs w:val="12"/>
              </w:rPr>
              <w:t xml:space="preserve"> </w:t>
            </w:r>
            <w:r w:rsidRPr="0036627A">
              <w:rPr>
                <w:rFonts w:ascii="Times New Roman" w:hAnsi="Times New Roman"/>
                <w:sz w:val="12"/>
                <w:szCs w:val="12"/>
              </w:rPr>
              <w:t>ул. Озерная, 3</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10.10.15по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123</w:t>
            </w:r>
          </w:p>
        </w:tc>
        <w:tc>
          <w:tcPr>
            <w:tcW w:w="992" w:type="dxa"/>
          </w:tcPr>
          <w:p w:rsidR="00F27913" w:rsidRPr="0036627A" w:rsidRDefault="00F27913" w:rsidP="006F4176">
            <w:pPr>
              <w:rPr>
                <w:rFonts w:ascii="Times New Roman" w:hAnsi="Times New Roman"/>
                <w:sz w:val="12"/>
                <w:szCs w:val="12"/>
              </w:rPr>
            </w:pPr>
            <w:r w:rsidRPr="0036627A">
              <w:rPr>
                <w:rFonts w:ascii="Times New Roman" w:hAnsi="Times New Roman"/>
                <w:sz w:val="12"/>
                <w:szCs w:val="12"/>
              </w:rPr>
              <w:t>п. Малые Ключи,</w:t>
            </w:r>
            <w:r w:rsidR="006F4176">
              <w:rPr>
                <w:rFonts w:ascii="Times New Roman" w:hAnsi="Times New Roman"/>
                <w:sz w:val="12"/>
                <w:szCs w:val="12"/>
              </w:rPr>
              <w:t xml:space="preserve"> </w:t>
            </w:r>
            <w:r w:rsidRPr="0036627A">
              <w:rPr>
                <w:rFonts w:ascii="Times New Roman" w:hAnsi="Times New Roman"/>
                <w:sz w:val="12"/>
                <w:szCs w:val="12"/>
              </w:rPr>
              <w:t>автобусная остановка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10.10.15по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124</w:t>
            </w:r>
          </w:p>
        </w:tc>
        <w:tc>
          <w:tcPr>
            <w:tcW w:w="992" w:type="dxa"/>
          </w:tcPr>
          <w:p w:rsidR="00F27913" w:rsidRPr="0036627A" w:rsidRDefault="00F27913" w:rsidP="006F4176">
            <w:pPr>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xml:space="preserve">. </w:t>
            </w:r>
            <w:proofErr w:type="gramStart"/>
            <w:r w:rsidRPr="0036627A">
              <w:rPr>
                <w:rFonts w:ascii="Times New Roman" w:hAnsi="Times New Roman"/>
                <w:sz w:val="12"/>
                <w:szCs w:val="12"/>
              </w:rPr>
              <w:t>Елшанка</w:t>
            </w:r>
            <w:proofErr w:type="gramEnd"/>
            <w:r w:rsidRPr="0036627A">
              <w:rPr>
                <w:rFonts w:ascii="Times New Roman" w:hAnsi="Times New Roman"/>
                <w:sz w:val="12"/>
                <w:szCs w:val="12"/>
              </w:rPr>
              <w:t>,</w:t>
            </w:r>
            <w:r w:rsidR="006F4176">
              <w:rPr>
                <w:rFonts w:ascii="Times New Roman" w:hAnsi="Times New Roman"/>
                <w:sz w:val="12"/>
                <w:szCs w:val="12"/>
              </w:rPr>
              <w:t xml:space="preserve"> </w:t>
            </w:r>
            <w:r w:rsidRPr="0036627A">
              <w:rPr>
                <w:rFonts w:ascii="Times New Roman" w:hAnsi="Times New Roman"/>
                <w:sz w:val="12"/>
                <w:szCs w:val="12"/>
              </w:rPr>
              <w:t>ул. Победы,</w:t>
            </w:r>
            <w:r w:rsidR="006F4176">
              <w:rPr>
                <w:rFonts w:ascii="Times New Roman" w:hAnsi="Times New Roman"/>
                <w:sz w:val="12"/>
                <w:szCs w:val="12"/>
              </w:rPr>
              <w:t xml:space="preserve"> </w:t>
            </w:r>
            <w:r w:rsidRPr="0036627A">
              <w:rPr>
                <w:rFonts w:ascii="Times New Roman" w:hAnsi="Times New Roman"/>
                <w:sz w:val="12"/>
                <w:szCs w:val="12"/>
              </w:rPr>
              <w:t>около дома №42а</w:t>
            </w:r>
          </w:p>
        </w:tc>
        <w:tc>
          <w:tcPr>
            <w:tcW w:w="567" w:type="dxa"/>
          </w:tcPr>
          <w:p w:rsidR="00F27913" w:rsidRPr="0036627A" w:rsidRDefault="00F27913" w:rsidP="00863FF7">
            <w:pPr>
              <w:jc w:val="both"/>
              <w:rPr>
                <w:rFonts w:ascii="Times New Roman" w:hAnsi="Times New Roman"/>
                <w:sz w:val="12"/>
                <w:szCs w:val="12"/>
              </w:rPr>
            </w:pPr>
            <w:r w:rsidRPr="0036627A">
              <w:rPr>
                <w:rFonts w:ascii="Times New Roman" w:hAnsi="Times New Roman"/>
                <w:sz w:val="12"/>
                <w:szCs w:val="12"/>
              </w:rPr>
              <w:t>200,00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863FF7">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125</w:t>
            </w:r>
          </w:p>
        </w:tc>
        <w:tc>
          <w:tcPr>
            <w:tcW w:w="992" w:type="dxa"/>
          </w:tcPr>
          <w:p w:rsidR="00F27913" w:rsidRPr="0036627A" w:rsidRDefault="00F27913" w:rsidP="006F4176">
            <w:pPr>
              <w:rPr>
                <w:rFonts w:ascii="Times New Roman" w:hAnsi="Times New Roman"/>
                <w:sz w:val="12"/>
                <w:szCs w:val="12"/>
              </w:rPr>
            </w:pPr>
            <w:r w:rsidRPr="0036627A">
              <w:rPr>
                <w:rFonts w:ascii="Times New Roman" w:hAnsi="Times New Roman"/>
                <w:sz w:val="12"/>
                <w:szCs w:val="12"/>
              </w:rPr>
              <w:t>с.</w:t>
            </w:r>
            <w:r w:rsidR="006F4176">
              <w:rPr>
                <w:rFonts w:ascii="Times New Roman" w:hAnsi="Times New Roman"/>
                <w:sz w:val="12"/>
                <w:szCs w:val="12"/>
              </w:rPr>
              <w:t xml:space="preserve"> </w:t>
            </w:r>
            <w:r w:rsidRPr="0036627A">
              <w:rPr>
                <w:rFonts w:ascii="Times New Roman" w:hAnsi="Times New Roman"/>
                <w:sz w:val="12"/>
                <w:szCs w:val="12"/>
              </w:rPr>
              <w:t>Чекалино,</w:t>
            </w:r>
            <w:r w:rsidR="006F4176">
              <w:rPr>
                <w:rFonts w:ascii="Times New Roman" w:hAnsi="Times New Roman"/>
                <w:sz w:val="12"/>
                <w:szCs w:val="12"/>
              </w:rPr>
              <w:t xml:space="preserve"> </w:t>
            </w:r>
            <w:r w:rsidRPr="0036627A">
              <w:rPr>
                <w:rFonts w:ascii="Times New Roman" w:hAnsi="Times New Roman"/>
                <w:sz w:val="12"/>
                <w:szCs w:val="12"/>
              </w:rPr>
              <w:t>ул.</w:t>
            </w:r>
            <w:r w:rsidR="006F4176">
              <w:rPr>
                <w:rFonts w:ascii="Times New Roman" w:hAnsi="Times New Roman"/>
                <w:sz w:val="12"/>
                <w:szCs w:val="12"/>
              </w:rPr>
              <w:t xml:space="preserve"> </w:t>
            </w:r>
            <w:proofErr w:type="gramStart"/>
            <w:r w:rsidRPr="0036627A">
              <w:rPr>
                <w:rFonts w:ascii="Times New Roman" w:hAnsi="Times New Roman"/>
                <w:sz w:val="12"/>
                <w:szCs w:val="12"/>
              </w:rPr>
              <w:t>Советская</w:t>
            </w:r>
            <w:proofErr w:type="gramEnd"/>
            <w:r w:rsidRPr="0036627A">
              <w:rPr>
                <w:rFonts w:ascii="Times New Roman" w:hAnsi="Times New Roman"/>
                <w:sz w:val="12"/>
                <w:szCs w:val="12"/>
              </w:rPr>
              <w:t>,</w:t>
            </w:r>
            <w:r w:rsidR="006F4176">
              <w:rPr>
                <w:rFonts w:ascii="Times New Roman" w:hAnsi="Times New Roman"/>
                <w:sz w:val="12"/>
                <w:szCs w:val="12"/>
              </w:rPr>
              <w:t xml:space="preserve"> </w:t>
            </w:r>
            <w:r w:rsidRPr="0036627A">
              <w:rPr>
                <w:rFonts w:ascii="Times New Roman" w:hAnsi="Times New Roman"/>
                <w:sz w:val="12"/>
                <w:szCs w:val="12"/>
              </w:rPr>
              <w:t>на центральной площади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126</w:t>
            </w:r>
          </w:p>
        </w:tc>
        <w:tc>
          <w:tcPr>
            <w:tcW w:w="992" w:type="dxa"/>
          </w:tcPr>
          <w:p w:rsidR="00F27913" w:rsidRPr="0036627A" w:rsidRDefault="00F27913" w:rsidP="00FF19A1">
            <w:pPr>
              <w:rPr>
                <w:rFonts w:ascii="Times New Roman" w:hAnsi="Times New Roman"/>
                <w:sz w:val="12"/>
                <w:szCs w:val="12"/>
              </w:rPr>
            </w:pPr>
            <w:r w:rsidRPr="0036627A">
              <w:rPr>
                <w:rFonts w:ascii="Times New Roman" w:hAnsi="Times New Roman"/>
                <w:sz w:val="12"/>
                <w:szCs w:val="12"/>
              </w:rPr>
              <w:t>с. Б. Чесноковка,</w:t>
            </w:r>
            <w:r w:rsidR="006F4176">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Центральная</w:t>
            </w:r>
            <w:proofErr w:type="gramEnd"/>
            <w:r w:rsidRPr="0036627A">
              <w:rPr>
                <w:rFonts w:ascii="Times New Roman" w:hAnsi="Times New Roman"/>
                <w:sz w:val="12"/>
                <w:szCs w:val="12"/>
              </w:rPr>
              <w:t>,</w:t>
            </w:r>
            <w:r w:rsidR="006F4176">
              <w:rPr>
                <w:rFonts w:ascii="Times New Roman" w:hAnsi="Times New Roman"/>
                <w:sz w:val="12"/>
                <w:szCs w:val="12"/>
              </w:rPr>
              <w:t xml:space="preserve"> </w:t>
            </w:r>
            <w:r w:rsidRPr="0036627A">
              <w:rPr>
                <w:rFonts w:ascii="Times New Roman" w:hAnsi="Times New Roman"/>
                <w:sz w:val="12"/>
                <w:szCs w:val="12"/>
              </w:rPr>
              <w:t>около дома №32</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127</w:t>
            </w:r>
          </w:p>
        </w:tc>
        <w:tc>
          <w:tcPr>
            <w:tcW w:w="992" w:type="dxa"/>
          </w:tcPr>
          <w:p w:rsidR="00F27913" w:rsidRPr="0036627A" w:rsidRDefault="00F27913" w:rsidP="00E711F4">
            <w:pPr>
              <w:rPr>
                <w:rFonts w:ascii="Times New Roman" w:hAnsi="Times New Roman"/>
                <w:sz w:val="12"/>
                <w:szCs w:val="12"/>
              </w:rPr>
            </w:pPr>
            <w:r w:rsidRPr="0036627A">
              <w:rPr>
                <w:rFonts w:ascii="Times New Roman" w:hAnsi="Times New Roman"/>
                <w:sz w:val="12"/>
                <w:szCs w:val="12"/>
              </w:rPr>
              <w:t>с. М-Селитьба,</w:t>
            </w:r>
            <w:r w:rsidR="00E711F4">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Кооперативная</w:t>
            </w:r>
            <w:proofErr w:type="gramEnd"/>
            <w:r w:rsidRPr="0036627A">
              <w:rPr>
                <w:rFonts w:ascii="Times New Roman" w:hAnsi="Times New Roman"/>
                <w:sz w:val="12"/>
                <w:szCs w:val="12"/>
              </w:rPr>
              <w:t>,</w:t>
            </w:r>
            <w:r w:rsidR="00E711F4">
              <w:rPr>
                <w:rFonts w:ascii="Times New Roman" w:hAnsi="Times New Roman"/>
                <w:sz w:val="12"/>
                <w:szCs w:val="12"/>
              </w:rPr>
              <w:t xml:space="preserve"> </w:t>
            </w:r>
            <w:r w:rsidRPr="0036627A">
              <w:rPr>
                <w:rFonts w:ascii="Times New Roman" w:hAnsi="Times New Roman"/>
                <w:sz w:val="12"/>
                <w:szCs w:val="12"/>
              </w:rPr>
              <w:t xml:space="preserve">около дома </w:t>
            </w:r>
            <w:r w:rsidRPr="0036627A">
              <w:rPr>
                <w:rFonts w:ascii="Times New Roman" w:hAnsi="Times New Roman"/>
                <w:sz w:val="12"/>
                <w:szCs w:val="12"/>
              </w:rPr>
              <w:lastRenderedPageBreak/>
              <w:t>№ 48</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10.10.15по </w:t>
            </w:r>
            <w:r w:rsidR="00F27913" w:rsidRPr="0036627A">
              <w:rPr>
                <w:rFonts w:ascii="Times New Roman" w:hAnsi="Times New Roman"/>
                <w:sz w:val="12"/>
                <w:szCs w:val="12"/>
              </w:rPr>
              <w:t>10.11.16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128</w:t>
            </w:r>
          </w:p>
        </w:tc>
        <w:tc>
          <w:tcPr>
            <w:tcW w:w="992" w:type="dxa"/>
          </w:tcPr>
          <w:p w:rsidR="00F27913" w:rsidRPr="0036627A" w:rsidRDefault="00F27913" w:rsidP="00E711F4">
            <w:pPr>
              <w:rPr>
                <w:rFonts w:ascii="Times New Roman" w:hAnsi="Times New Roman"/>
                <w:sz w:val="12"/>
                <w:szCs w:val="12"/>
              </w:rPr>
            </w:pPr>
            <w:r w:rsidRPr="0036627A">
              <w:rPr>
                <w:rFonts w:ascii="Times New Roman" w:hAnsi="Times New Roman"/>
                <w:sz w:val="12"/>
                <w:szCs w:val="12"/>
              </w:rPr>
              <w:t xml:space="preserve">д. Большие </w:t>
            </w:r>
            <w:proofErr w:type="spellStart"/>
            <w:r w:rsidRPr="0036627A">
              <w:rPr>
                <w:rFonts w:ascii="Times New Roman" w:hAnsi="Times New Roman"/>
                <w:sz w:val="12"/>
                <w:szCs w:val="12"/>
              </w:rPr>
              <w:t>Пичерки</w:t>
            </w:r>
            <w:proofErr w:type="spellEnd"/>
            <w:r w:rsidRPr="0036627A">
              <w:rPr>
                <w:rFonts w:ascii="Times New Roman" w:hAnsi="Times New Roman"/>
                <w:sz w:val="12"/>
                <w:szCs w:val="12"/>
              </w:rPr>
              <w:t>,</w:t>
            </w:r>
            <w:r w:rsidR="00E711F4">
              <w:rPr>
                <w:rFonts w:ascii="Times New Roman" w:hAnsi="Times New Roman"/>
                <w:sz w:val="12"/>
                <w:szCs w:val="12"/>
              </w:rPr>
              <w:t xml:space="preserve"> </w:t>
            </w:r>
            <w:r w:rsidRPr="0036627A">
              <w:rPr>
                <w:rFonts w:ascii="Times New Roman" w:hAnsi="Times New Roman"/>
                <w:sz w:val="12"/>
                <w:szCs w:val="12"/>
              </w:rPr>
              <w:t xml:space="preserve">ул. </w:t>
            </w:r>
            <w:proofErr w:type="gramStart"/>
            <w:r w:rsidRPr="0036627A">
              <w:rPr>
                <w:rFonts w:ascii="Times New Roman" w:hAnsi="Times New Roman"/>
                <w:sz w:val="12"/>
                <w:szCs w:val="12"/>
              </w:rPr>
              <w:t>Речная</w:t>
            </w:r>
            <w:proofErr w:type="gramEnd"/>
            <w:r w:rsidRPr="0036627A">
              <w:rPr>
                <w:rFonts w:ascii="Times New Roman" w:hAnsi="Times New Roman"/>
                <w:sz w:val="12"/>
                <w:szCs w:val="12"/>
              </w:rPr>
              <w:t>,</w:t>
            </w:r>
            <w:r w:rsidR="00E711F4">
              <w:rPr>
                <w:rFonts w:ascii="Times New Roman" w:hAnsi="Times New Roman"/>
                <w:sz w:val="12"/>
                <w:szCs w:val="12"/>
              </w:rPr>
              <w:t xml:space="preserve"> </w:t>
            </w:r>
            <w:r w:rsidRPr="0036627A">
              <w:rPr>
                <w:rFonts w:ascii="Times New Roman" w:hAnsi="Times New Roman"/>
                <w:sz w:val="12"/>
                <w:szCs w:val="12"/>
              </w:rPr>
              <w:t>около дома № 3</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200,00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129</w:t>
            </w:r>
          </w:p>
        </w:tc>
        <w:tc>
          <w:tcPr>
            <w:tcW w:w="992" w:type="dxa"/>
          </w:tcPr>
          <w:p w:rsidR="00F27913" w:rsidRPr="0036627A" w:rsidRDefault="00F27913" w:rsidP="00E711F4">
            <w:pPr>
              <w:rPr>
                <w:rFonts w:ascii="Times New Roman" w:hAnsi="Times New Roman"/>
                <w:sz w:val="12"/>
                <w:szCs w:val="12"/>
              </w:rPr>
            </w:pPr>
            <w:r w:rsidRPr="0036627A">
              <w:rPr>
                <w:rFonts w:ascii="Times New Roman" w:hAnsi="Times New Roman"/>
                <w:sz w:val="12"/>
                <w:szCs w:val="12"/>
              </w:rPr>
              <w:t>с. Черновка,</w:t>
            </w:r>
            <w:r w:rsidR="00E711F4">
              <w:rPr>
                <w:rFonts w:ascii="Times New Roman" w:hAnsi="Times New Roman"/>
                <w:sz w:val="12"/>
                <w:szCs w:val="12"/>
              </w:rPr>
              <w:t xml:space="preserve"> </w:t>
            </w:r>
            <w:r w:rsidRPr="0036627A">
              <w:rPr>
                <w:rFonts w:ascii="Times New Roman" w:hAnsi="Times New Roman"/>
                <w:sz w:val="12"/>
                <w:szCs w:val="12"/>
              </w:rPr>
              <w:t xml:space="preserve">ул. </w:t>
            </w:r>
            <w:proofErr w:type="spellStart"/>
            <w:r w:rsidRPr="0036627A">
              <w:rPr>
                <w:rFonts w:ascii="Times New Roman" w:hAnsi="Times New Roman"/>
                <w:sz w:val="12"/>
                <w:szCs w:val="12"/>
              </w:rPr>
              <w:t>Новостроевская</w:t>
            </w:r>
            <w:proofErr w:type="spellEnd"/>
            <w:r w:rsidRPr="0036627A">
              <w:rPr>
                <w:rFonts w:ascii="Times New Roman" w:hAnsi="Times New Roman"/>
                <w:sz w:val="12"/>
                <w:szCs w:val="12"/>
              </w:rPr>
              <w:t>, 11</w:t>
            </w:r>
            <w:r w:rsidR="00E711F4">
              <w:rPr>
                <w:rFonts w:ascii="Times New Roman" w:hAnsi="Times New Roman"/>
                <w:sz w:val="12"/>
                <w:szCs w:val="12"/>
              </w:rPr>
              <w:t xml:space="preserve"> </w:t>
            </w:r>
            <w:r w:rsidRPr="0036627A">
              <w:rPr>
                <w:rFonts w:ascii="Times New Roman" w:hAnsi="Times New Roman"/>
                <w:sz w:val="12"/>
                <w:szCs w:val="12"/>
              </w:rPr>
              <w:t>около маг. № 107</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1000,00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1000,00</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 xml:space="preserve">С </w:t>
            </w:r>
            <w:r w:rsidR="00F27913" w:rsidRPr="0036627A">
              <w:rPr>
                <w:rFonts w:ascii="Times New Roman" w:hAnsi="Times New Roman"/>
                <w:sz w:val="12"/>
                <w:szCs w:val="12"/>
              </w:rPr>
              <w:t>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r w:rsidR="00CA61AE" w:rsidRPr="0036627A" w:rsidTr="00A22D11">
        <w:trPr>
          <w:trHeight w:val="20"/>
        </w:trPr>
        <w:tc>
          <w:tcPr>
            <w:tcW w:w="284"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130</w:t>
            </w:r>
          </w:p>
        </w:tc>
        <w:tc>
          <w:tcPr>
            <w:tcW w:w="992" w:type="dxa"/>
          </w:tcPr>
          <w:p w:rsidR="00F27913" w:rsidRPr="0036627A" w:rsidRDefault="00F27913" w:rsidP="00E711F4">
            <w:pPr>
              <w:jc w:val="both"/>
              <w:rPr>
                <w:rFonts w:ascii="Times New Roman" w:hAnsi="Times New Roman"/>
                <w:sz w:val="12"/>
                <w:szCs w:val="12"/>
              </w:rPr>
            </w:pPr>
            <w:proofErr w:type="gramStart"/>
            <w:r w:rsidRPr="0036627A">
              <w:rPr>
                <w:rFonts w:ascii="Times New Roman" w:hAnsi="Times New Roman"/>
                <w:sz w:val="12"/>
                <w:szCs w:val="12"/>
              </w:rPr>
              <w:t>с</w:t>
            </w:r>
            <w:proofErr w:type="gramEnd"/>
            <w:r w:rsidRPr="0036627A">
              <w:rPr>
                <w:rFonts w:ascii="Times New Roman" w:hAnsi="Times New Roman"/>
                <w:sz w:val="12"/>
                <w:szCs w:val="12"/>
              </w:rPr>
              <w:t xml:space="preserve">. </w:t>
            </w:r>
            <w:proofErr w:type="gramStart"/>
            <w:r w:rsidRPr="0036627A">
              <w:rPr>
                <w:rFonts w:ascii="Times New Roman" w:hAnsi="Times New Roman"/>
                <w:sz w:val="12"/>
                <w:szCs w:val="12"/>
              </w:rPr>
              <w:t>Орловка</w:t>
            </w:r>
            <w:proofErr w:type="gramEnd"/>
            <w:r w:rsidRPr="0036627A">
              <w:rPr>
                <w:rFonts w:ascii="Times New Roman" w:hAnsi="Times New Roman"/>
                <w:sz w:val="12"/>
                <w:szCs w:val="12"/>
              </w:rPr>
              <w:t>,</w:t>
            </w:r>
            <w:r w:rsidR="00E711F4">
              <w:rPr>
                <w:rFonts w:ascii="Times New Roman" w:hAnsi="Times New Roman"/>
                <w:sz w:val="12"/>
                <w:szCs w:val="12"/>
              </w:rPr>
              <w:t xml:space="preserve"> </w:t>
            </w:r>
            <w:r w:rsidRPr="0036627A">
              <w:rPr>
                <w:rFonts w:ascii="Times New Roman" w:hAnsi="Times New Roman"/>
                <w:sz w:val="12"/>
                <w:szCs w:val="12"/>
              </w:rPr>
              <w:t>ул. Школьная,</w:t>
            </w:r>
            <w:r w:rsidR="00E711F4">
              <w:rPr>
                <w:rFonts w:ascii="Times New Roman" w:hAnsi="Times New Roman"/>
                <w:sz w:val="12"/>
                <w:szCs w:val="12"/>
              </w:rPr>
              <w:t xml:space="preserve"> </w:t>
            </w:r>
            <w:r w:rsidR="00FF19A1">
              <w:rPr>
                <w:rFonts w:ascii="Times New Roman" w:hAnsi="Times New Roman"/>
                <w:sz w:val="12"/>
                <w:szCs w:val="12"/>
              </w:rPr>
              <w:t>около дома №</w:t>
            </w:r>
            <w:r w:rsidRPr="0036627A">
              <w:rPr>
                <w:rFonts w:ascii="Times New Roman" w:hAnsi="Times New Roman"/>
                <w:sz w:val="12"/>
                <w:szCs w:val="12"/>
              </w:rPr>
              <w:t>24 а</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50,00</w:t>
            </w:r>
          </w:p>
        </w:tc>
        <w:tc>
          <w:tcPr>
            <w:tcW w:w="709" w:type="dxa"/>
          </w:tcPr>
          <w:p w:rsidR="00F27913" w:rsidRPr="0036627A" w:rsidRDefault="00F27913" w:rsidP="00863FF7">
            <w:pPr>
              <w:jc w:val="both"/>
              <w:rPr>
                <w:rFonts w:ascii="Times New Roman" w:hAnsi="Times New Roman"/>
                <w:sz w:val="12"/>
                <w:szCs w:val="12"/>
              </w:rPr>
            </w:pPr>
            <w:r w:rsidRPr="0036627A">
              <w:rPr>
                <w:rFonts w:ascii="Times New Roman" w:hAnsi="Times New Roman"/>
                <w:sz w:val="12"/>
                <w:szCs w:val="12"/>
              </w:rPr>
              <w:t>свободный участок для уличной торговли</w:t>
            </w:r>
          </w:p>
        </w:tc>
        <w:tc>
          <w:tcPr>
            <w:tcW w:w="567"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универсальный</w:t>
            </w:r>
          </w:p>
        </w:tc>
        <w:tc>
          <w:tcPr>
            <w:tcW w:w="567" w:type="dxa"/>
          </w:tcPr>
          <w:p w:rsidR="00F27913" w:rsidRPr="0036627A" w:rsidRDefault="00863FF7" w:rsidP="00863FF7">
            <w:pPr>
              <w:jc w:val="both"/>
              <w:rPr>
                <w:rFonts w:ascii="Times New Roman" w:hAnsi="Times New Roman"/>
                <w:sz w:val="12"/>
                <w:szCs w:val="12"/>
              </w:rPr>
            </w:pPr>
            <w:r>
              <w:rPr>
                <w:rFonts w:ascii="Times New Roman" w:hAnsi="Times New Roman"/>
                <w:sz w:val="12"/>
                <w:szCs w:val="12"/>
              </w:rPr>
              <w:t>С</w:t>
            </w:r>
            <w:r w:rsidR="00F27913" w:rsidRPr="0036627A">
              <w:rPr>
                <w:rFonts w:ascii="Times New Roman" w:hAnsi="Times New Roman"/>
                <w:sz w:val="12"/>
                <w:szCs w:val="12"/>
              </w:rPr>
              <w:t xml:space="preserve"> 10.10.15</w:t>
            </w:r>
            <w:r>
              <w:rPr>
                <w:rFonts w:ascii="Times New Roman" w:hAnsi="Times New Roman"/>
                <w:sz w:val="12"/>
                <w:szCs w:val="12"/>
              </w:rPr>
              <w:t xml:space="preserve">по </w:t>
            </w:r>
            <w:r w:rsidR="00F27913" w:rsidRPr="0036627A">
              <w:rPr>
                <w:rFonts w:ascii="Times New Roman" w:hAnsi="Times New Roman"/>
                <w:sz w:val="12"/>
                <w:szCs w:val="12"/>
              </w:rPr>
              <w:t>10.09.16</w:t>
            </w:r>
          </w:p>
        </w:tc>
        <w:tc>
          <w:tcPr>
            <w:tcW w:w="1559" w:type="dxa"/>
          </w:tcPr>
          <w:p w:rsidR="00F27913" w:rsidRPr="0036627A" w:rsidRDefault="00F27913" w:rsidP="00B30A34">
            <w:pPr>
              <w:jc w:val="both"/>
              <w:rPr>
                <w:rFonts w:ascii="Times New Roman" w:hAnsi="Times New Roman"/>
                <w:sz w:val="12"/>
                <w:szCs w:val="12"/>
              </w:rPr>
            </w:pPr>
            <w:r w:rsidRPr="0036627A">
              <w:rPr>
                <w:rFonts w:ascii="Times New Roman" w:hAnsi="Times New Roman"/>
                <w:sz w:val="12"/>
                <w:szCs w:val="12"/>
              </w:rPr>
              <w:t>Земельный участок, государственная собственность на который не разграничена. Администрация м.р.Сергиевский</w:t>
            </w:r>
          </w:p>
        </w:tc>
        <w:tc>
          <w:tcPr>
            <w:tcW w:w="709" w:type="dxa"/>
          </w:tcPr>
          <w:p w:rsidR="00F27913" w:rsidRPr="0036627A" w:rsidRDefault="00F27913" w:rsidP="00863FF7">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709"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индивидуальные предприниматели</w:t>
            </w:r>
          </w:p>
        </w:tc>
        <w:tc>
          <w:tcPr>
            <w:tcW w:w="425" w:type="dxa"/>
          </w:tcPr>
          <w:p w:rsidR="00F27913" w:rsidRPr="0036627A" w:rsidRDefault="00F27913" w:rsidP="0036627A">
            <w:pPr>
              <w:jc w:val="both"/>
              <w:rPr>
                <w:rFonts w:ascii="Times New Roman" w:hAnsi="Times New Roman"/>
                <w:sz w:val="12"/>
                <w:szCs w:val="12"/>
              </w:rPr>
            </w:pPr>
            <w:r w:rsidRPr="0036627A">
              <w:rPr>
                <w:rFonts w:ascii="Times New Roman" w:hAnsi="Times New Roman"/>
                <w:sz w:val="12"/>
                <w:szCs w:val="12"/>
              </w:rPr>
              <w:t>действующий</w:t>
            </w:r>
          </w:p>
        </w:tc>
      </w:tr>
    </w:tbl>
    <w:p w:rsidR="00537F66" w:rsidRPr="00537F66" w:rsidRDefault="00537F66" w:rsidP="00537F66">
      <w:pPr>
        <w:spacing w:after="0" w:line="240" w:lineRule="auto"/>
        <w:jc w:val="both"/>
        <w:rPr>
          <w:rFonts w:ascii="Times New Roman" w:hAnsi="Times New Roman"/>
          <w:sz w:val="12"/>
          <w:szCs w:val="12"/>
        </w:rPr>
      </w:pPr>
    </w:p>
    <w:p w:rsidR="00140BD3" w:rsidRPr="00140BD3" w:rsidRDefault="00140BD3" w:rsidP="00140BD3">
      <w:pPr>
        <w:spacing w:after="0" w:line="240" w:lineRule="auto"/>
        <w:jc w:val="center"/>
        <w:rPr>
          <w:rFonts w:ascii="Times New Roman" w:hAnsi="Times New Roman"/>
          <w:b/>
          <w:sz w:val="12"/>
          <w:szCs w:val="12"/>
        </w:rPr>
      </w:pPr>
      <w:r w:rsidRPr="00140BD3">
        <w:rPr>
          <w:rFonts w:ascii="Times New Roman" w:hAnsi="Times New Roman"/>
          <w:b/>
          <w:sz w:val="12"/>
          <w:szCs w:val="12"/>
        </w:rPr>
        <w:t>Информационное сообщение о проведен</w:t>
      </w:r>
      <w:proofErr w:type="gramStart"/>
      <w:r w:rsidRPr="00140BD3">
        <w:rPr>
          <w:rFonts w:ascii="Times New Roman" w:hAnsi="Times New Roman"/>
          <w:b/>
          <w:sz w:val="12"/>
          <w:szCs w:val="12"/>
        </w:rPr>
        <w:t>ии ау</w:t>
      </w:r>
      <w:proofErr w:type="gramEnd"/>
      <w:r w:rsidRPr="00140BD3">
        <w:rPr>
          <w:rFonts w:ascii="Times New Roman" w:hAnsi="Times New Roman"/>
          <w:b/>
          <w:sz w:val="12"/>
          <w:szCs w:val="12"/>
        </w:rPr>
        <w:t>кцион</w:t>
      </w:r>
      <w:r>
        <w:rPr>
          <w:rFonts w:ascii="Times New Roman" w:hAnsi="Times New Roman"/>
          <w:b/>
          <w:sz w:val="12"/>
          <w:szCs w:val="12"/>
        </w:rPr>
        <w:t>а</w:t>
      </w:r>
      <w:r w:rsidRPr="00140BD3">
        <w:rPr>
          <w:rFonts w:ascii="Times New Roman" w:hAnsi="Times New Roman"/>
          <w:b/>
          <w:sz w:val="12"/>
          <w:szCs w:val="12"/>
        </w:rPr>
        <w:t>.</w:t>
      </w:r>
    </w:p>
    <w:p w:rsidR="00140BD3" w:rsidRPr="00140BD3" w:rsidRDefault="00140BD3" w:rsidP="00140BD3">
      <w:pPr>
        <w:spacing w:after="0" w:line="240" w:lineRule="auto"/>
        <w:jc w:val="both"/>
        <w:rPr>
          <w:rFonts w:ascii="Times New Roman" w:hAnsi="Times New Roman"/>
          <w:b/>
          <w:sz w:val="12"/>
          <w:szCs w:val="12"/>
        </w:rPr>
      </w:pPr>
    </w:p>
    <w:p w:rsidR="00140BD3" w:rsidRPr="00140BD3" w:rsidRDefault="00140BD3" w:rsidP="00140BD3">
      <w:pPr>
        <w:spacing w:after="0" w:line="240" w:lineRule="auto"/>
        <w:ind w:firstLine="284"/>
        <w:jc w:val="both"/>
        <w:rPr>
          <w:rFonts w:ascii="Times New Roman" w:hAnsi="Times New Roman"/>
          <w:sz w:val="12"/>
          <w:szCs w:val="12"/>
        </w:rPr>
      </w:pPr>
      <w:proofErr w:type="gramStart"/>
      <w:r w:rsidRPr="00140BD3">
        <w:rPr>
          <w:rFonts w:ascii="Times New Roman" w:hAnsi="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1818р от 08.12.2015г. «О выставлении на аукцион земельного участка предназначенного для индивидуальной жилой застройки» сообщает, что </w:t>
      </w:r>
      <w:r w:rsidRPr="00140BD3">
        <w:rPr>
          <w:rFonts w:ascii="Times New Roman" w:hAnsi="Times New Roman"/>
          <w:b/>
          <w:sz w:val="12"/>
          <w:szCs w:val="12"/>
        </w:rPr>
        <w:t>28 января  2016</w:t>
      </w:r>
      <w:r w:rsidRPr="00140BD3">
        <w:rPr>
          <w:rFonts w:ascii="Times New Roman" w:hAnsi="Times New Roman"/>
          <w:sz w:val="12"/>
          <w:szCs w:val="12"/>
        </w:rPr>
        <w:t xml:space="preserve"> года в </w:t>
      </w:r>
      <w:r w:rsidRPr="00140BD3">
        <w:rPr>
          <w:rFonts w:ascii="Times New Roman" w:hAnsi="Times New Roman"/>
          <w:b/>
          <w:sz w:val="12"/>
          <w:szCs w:val="12"/>
        </w:rPr>
        <w:t>10 ч. 00 мин.</w:t>
      </w:r>
      <w:r w:rsidRPr="00140BD3">
        <w:rPr>
          <w:rFonts w:ascii="Times New Roman" w:hAnsi="Times New Roman"/>
          <w:sz w:val="12"/>
          <w:szCs w:val="12"/>
        </w:rPr>
        <w:t xml:space="preserve"> в здании, расположенном по адресу:</w:t>
      </w:r>
      <w:proofErr w:type="gramEnd"/>
      <w:r w:rsidRPr="00140BD3">
        <w:rPr>
          <w:rFonts w:ascii="Times New Roman" w:hAnsi="Times New Roman"/>
          <w:sz w:val="12"/>
          <w:szCs w:val="12"/>
        </w:rPr>
        <w:t xml:space="preserve"> Самарская область, Сергиевский район, с. Сергиевск, ул. Советская, д. 65, каб. № 19 состоится аукцион</w:t>
      </w:r>
      <w:r w:rsidRPr="00140BD3">
        <w:rPr>
          <w:rFonts w:ascii="Times New Roman" w:hAnsi="Times New Roman"/>
          <w:b/>
          <w:sz w:val="12"/>
          <w:szCs w:val="12"/>
        </w:rPr>
        <w:t xml:space="preserve">, </w:t>
      </w:r>
      <w:r w:rsidRPr="00140BD3">
        <w:rPr>
          <w:rFonts w:ascii="Times New Roman" w:hAnsi="Times New Roman"/>
          <w:sz w:val="12"/>
          <w:szCs w:val="12"/>
        </w:rPr>
        <w:t>открытый по составу участников и по форме подачи предложения о цене, по продаже  в собственность земельного участка.</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Кадастровый номер земельного участка: 63:31:1102001:1758, площадь 1061 кв.м., расположенный по адресу: Самарская область, муниципальный район Сергиевский, пгт. Суходол, ул. </w:t>
      </w:r>
      <w:proofErr w:type="gramStart"/>
      <w:r w:rsidRPr="00140BD3">
        <w:rPr>
          <w:rFonts w:ascii="Times New Roman" w:hAnsi="Times New Roman"/>
          <w:sz w:val="12"/>
          <w:szCs w:val="12"/>
        </w:rPr>
        <w:t>Юбилейная</w:t>
      </w:r>
      <w:proofErr w:type="gramEnd"/>
      <w:r w:rsidRPr="00140BD3">
        <w:rPr>
          <w:rFonts w:ascii="Times New Roman" w:hAnsi="Times New Roman"/>
          <w:sz w:val="12"/>
          <w:szCs w:val="12"/>
        </w:rPr>
        <w:t xml:space="preserve">, с разрешенным использованием: для индивидуальной жилой застройки.   </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Обременения: не зарегистрированы.</w:t>
      </w:r>
    </w:p>
    <w:p w:rsidR="00140BD3" w:rsidRPr="00140BD3" w:rsidRDefault="00140BD3" w:rsidP="00140BD3">
      <w:pPr>
        <w:spacing w:after="0" w:line="240" w:lineRule="auto"/>
        <w:ind w:firstLine="284"/>
        <w:jc w:val="both"/>
        <w:rPr>
          <w:rFonts w:ascii="Times New Roman" w:hAnsi="Times New Roman"/>
          <w:i/>
          <w:sz w:val="12"/>
          <w:szCs w:val="12"/>
        </w:rPr>
      </w:pPr>
      <w:r w:rsidRPr="00140BD3">
        <w:rPr>
          <w:rFonts w:ascii="Times New Roman" w:hAnsi="Times New Roman"/>
          <w:i/>
          <w:sz w:val="12"/>
          <w:szCs w:val="12"/>
        </w:rPr>
        <w:t>Начальная цена предмета торгов</w:t>
      </w:r>
      <w:r w:rsidRPr="00140BD3">
        <w:rPr>
          <w:rFonts w:ascii="Times New Roman" w:hAnsi="Times New Roman"/>
          <w:sz w:val="12"/>
          <w:szCs w:val="12"/>
        </w:rPr>
        <w:t>: 306 629,00 рублей.</w:t>
      </w:r>
      <w:r w:rsidRPr="00140BD3">
        <w:rPr>
          <w:rFonts w:ascii="Times New Roman" w:hAnsi="Times New Roman"/>
          <w:i/>
          <w:sz w:val="12"/>
          <w:szCs w:val="12"/>
        </w:rPr>
        <w:t xml:space="preserve"> </w:t>
      </w:r>
    </w:p>
    <w:p w:rsidR="00140BD3" w:rsidRPr="00140BD3" w:rsidRDefault="00140BD3" w:rsidP="00140BD3">
      <w:pPr>
        <w:spacing w:after="0" w:line="240" w:lineRule="auto"/>
        <w:ind w:firstLine="284"/>
        <w:jc w:val="both"/>
        <w:rPr>
          <w:rFonts w:ascii="Times New Roman" w:hAnsi="Times New Roman"/>
          <w:i/>
          <w:sz w:val="12"/>
          <w:szCs w:val="12"/>
        </w:rPr>
      </w:pPr>
      <w:r w:rsidRPr="00140BD3">
        <w:rPr>
          <w:rFonts w:ascii="Times New Roman" w:hAnsi="Times New Roman"/>
          <w:i/>
          <w:sz w:val="12"/>
          <w:szCs w:val="12"/>
        </w:rPr>
        <w:t>Шаг аукциона</w:t>
      </w:r>
      <w:r w:rsidRPr="00140BD3">
        <w:rPr>
          <w:rFonts w:ascii="Times New Roman" w:hAnsi="Times New Roman"/>
          <w:sz w:val="12"/>
          <w:szCs w:val="12"/>
        </w:rPr>
        <w:t>:  9 198,00 рублей.</w:t>
      </w:r>
      <w:r w:rsidRPr="00140BD3">
        <w:rPr>
          <w:rFonts w:ascii="Times New Roman" w:hAnsi="Times New Roman"/>
          <w:i/>
          <w:sz w:val="12"/>
          <w:szCs w:val="12"/>
        </w:rPr>
        <w:t xml:space="preserve"> </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i/>
          <w:sz w:val="12"/>
          <w:szCs w:val="12"/>
        </w:rPr>
        <w:t>Сумма задатка</w:t>
      </w:r>
      <w:r w:rsidRPr="00140BD3">
        <w:rPr>
          <w:rFonts w:ascii="Times New Roman" w:hAnsi="Times New Roman"/>
          <w:sz w:val="12"/>
          <w:szCs w:val="12"/>
        </w:rPr>
        <w:t>:  61 325,00 рублей.</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Заявки на участие в аукционе принимаются ежедневно в рабочие дни с </w:t>
      </w:r>
      <w:r w:rsidRPr="00140BD3">
        <w:rPr>
          <w:rFonts w:ascii="Times New Roman" w:hAnsi="Times New Roman"/>
          <w:b/>
          <w:sz w:val="12"/>
          <w:szCs w:val="12"/>
        </w:rPr>
        <w:t>29 декабря 2015г</w:t>
      </w:r>
      <w:r w:rsidRPr="00140BD3">
        <w:rPr>
          <w:rFonts w:ascii="Times New Roman" w:hAnsi="Times New Roman"/>
          <w:sz w:val="12"/>
          <w:szCs w:val="12"/>
        </w:rPr>
        <w:t xml:space="preserve">. по </w:t>
      </w:r>
      <w:r w:rsidRPr="00140BD3">
        <w:rPr>
          <w:rFonts w:ascii="Times New Roman" w:hAnsi="Times New Roman"/>
          <w:b/>
          <w:sz w:val="12"/>
          <w:szCs w:val="12"/>
        </w:rPr>
        <w:t xml:space="preserve">22 января 2016г. </w:t>
      </w:r>
      <w:r w:rsidRPr="00140BD3">
        <w:rPr>
          <w:rFonts w:ascii="Times New Roman" w:hAnsi="Times New Roman"/>
          <w:sz w:val="12"/>
          <w:szCs w:val="12"/>
        </w:rPr>
        <w:t xml:space="preserve">(выходные дни: суббота, воскресенье), с 9 </w:t>
      </w:r>
      <w:r w:rsidRPr="00140BD3">
        <w:rPr>
          <w:rFonts w:ascii="Times New Roman" w:hAnsi="Times New Roman"/>
          <w:sz w:val="12"/>
          <w:szCs w:val="12"/>
          <w:vertAlign w:val="superscript"/>
        </w:rPr>
        <w:t xml:space="preserve">00 </w:t>
      </w:r>
      <w:r w:rsidRPr="00140BD3">
        <w:rPr>
          <w:rFonts w:ascii="Times New Roman" w:hAnsi="Times New Roman"/>
          <w:sz w:val="12"/>
          <w:szCs w:val="12"/>
        </w:rPr>
        <w:t xml:space="preserve">до 16 </w:t>
      </w:r>
      <w:r w:rsidRPr="00140BD3">
        <w:rPr>
          <w:rFonts w:ascii="Times New Roman" w:hAnsi="Times New Roman"/>
          <w:sz w:val="12"/>
          <w:szCs w:val="12"/>
          <w:vertAlign w:val="superscript"/>
        </w:rPr>
        <w:t>00</w:t>
      </w:r>
      <w:r w:rsidRPr="00140BD3">
        <w:rPr>
          <w:rFonts w:ascii="Times New Roman" w:hAnsi="Times New Roman"/>
          <w:sz w:val="12"/>
          <w:szCs w:val="12"/>
        </w:rPr>
        <w:t xml:space="preserve"> ч. (перерыв с 12 ºº  </w:t>
      </w:r>
      <w:proofErr w:type="gramStart"/>
      <w:r w:rsidRPr="00140BD3">
        <w:rPr>
          <w:rFonts w:ascii="Times New Roman" w:hAnsi="Times New Roman"/>
          <w:sz w:val="12"/>
          <w:szCs w:val="12"/>
        </w:rPr>
        <w:t>до</w:t>
      </w:r>
      <w:proofErr w:type="gramEnd"/>
      <w:r w:rsidRPr="00140BD3">
        <w:rPr>
          <w:rFonts w:ascii="Times New Roman" w:hAnsi="Times New Roman"/>
          <w:sz w:val="12"/>
          <w:szCs w:val="12"/>
        </w:rPr>
        <w:t xml:space="preserve"> 13 ºº) </w:t>
      </w:r>
      <w:proofErr w:type="gramStart"/>
      <w:r w:rsidRPr="00140BD3">
        <w:rPr>
          <w:rFonts w:ascii="Times New Roman" w:hAnsi="Times New Roman"/>
          <w:sz w:val="12"/>
          <w:szCs w:val="12"/>
        </w:rPr>
        <w:t>в</w:t>
      </w:r>
      <w:proofErr w:type="gramEnd"/>
      <w:r w:rsidRPr="00140BD3">
        <w:rPr>
          <w:rFonts w:ascii="Times New Roman" w:hAnsi="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140BD3">
        <w:rPr>
          <w:rFonts w:ascii="Times New Roman" w:hAnsi="Times New Roman"/>
          <w:sz w:val="12"/>
          <w:szCs w:val="12"/>
        </w:rPr>
        <w:t>Самарская область, Сергиевский район, с. Сергиевск, ул. Советская, д. 65, кабинет № 19 (тел. 8-84655-2-21-91).</w:t>
      </w:r>
      <w:proofErr w:type="gramEnd"/>
    </w:p>
    <w:p w:rsidR="00140BD3" w:rsidRPr="00140BD3" w:rsidRDefault="00140BD3" w:rsidP="00140BD3">
      <w:pPr>
        <w:spacing w:after="0" w:line="240" w:lineRule="auto"/>
        <w:ind w:firstLine="284"/>
        <w:jc w:val="both"/>
        <w:rPr>
          <w:rFonts w:ascii="Times New Roman" w:hAnsi="Times New Roman"/>
          <w:b/>
          <w:sz w:val="12"/>
          <w:szCs w:val="12"/>
        </w:rPr>
      </w:pPr>
      <w:r w:rsidRPr="00140BD3">
        <w:rPr>
          <w:rFonts w:ascii="Times New Roman" w:hAnsi="Times New Roman"/>
          <w:sz w:val="12"/>
          <w:szCs w:val="12"/>
        </w:rPr>
        <w:t xml:space="preserve">Дата определения участников аукциона: </w:t>
      </w:r>
      <w:r w:rsidRPr="00140BD3">
        <w:rPr>
          <w:rFonts w:ascii="Times New Roman" w:hAnsi="Times New Roman"/>
          <w:b/>
          <w:sz w:val="12"/>
          <w:szCs w:val="12"/>
        </w:rPr>
        <w:t>26 января 2016г.</w:t>
      </w:r>
    </w:p>
    <w:p w:rsidR="00140BD3" w:rsidRPr="00140BD3" w:rsidRDefault="00140BD3" w:rsidP="00140BD3">
      <w:pPr>
        <w:spacing w:after="0" w:line="240" w:lineRule="auto"/>
        <w:ind w:firstLine="284"/>
        <w:jc w:val="both"/>
        <w:rPr>
          <w:rFonts w:ascii="Times New Roman" w:hAnsi="Times New Roman"/>
          <w:b/>
          <w:sz w:val="12"/>
          <w:szCs w:val="12"/>
        </w:rPr>
      </w:pPr>
    </w:p>
    <w:p w:rsidR="00140BD3" w:rsidRPr="00140BD3" w:rsidRDefault="00140BD3" w:rsidP="00140BD3">
      <w:pPr>
        <w:spacing w:after="0" w:line="240" w:lineRule="auto"/>
        <w:ind w:firstLine="284"/>
        <w:jc w:val="both"/>
        <w:rPr>
          <w:rFonts w:ascii="Times New Roman" w:hAnsi="Times New Roman"/>
          <w:b/>
          <w:sz w:val="12"/>
          <w:szCs w:val="12"/>
        </w:rPr>
      </w:pPr>
      <w:r w:rsidRPr="00140BD3">
        <w:rPr>
          <w:rFonts w:ascii="Times New Roman" w:hAnsi="Times New Roman"/>
          <w:b/>
          <w:sz w:val="12"/>
          <w:szCs w:val="12"/>
        </w:rPr>
        <w:t xml:space="preserve">Технические условия подключения </w:t>
      </w:r>
      <w:proofErr w:type="gramStart"/>
      <w:r w:rsidRPr="00140BD3">
        <w:rPr>
          <w:rFonts w:ascii="Times New Roman" w:hAnsi="Times New Roman"/>
          <w:b/>
          <w:sz w:val="12"/>
          <w:szCs w:val="12"/>
        </w:rPr>
        <w:t>объекта</w:t>
      </w:r>
      <w:proofErr w:type="gramEnd"/>
      <w:r w:rsidRPr="00140BD3">
        <w:rPr>
          <w:rFonts w:ascii="Times New Roman" w:hAnsi="Times New Roman"/>
          <w:b/>
          <w:sz w:val="12"/>
          <w:szCs w:val="12"/>
        </w:rPr>
        <w:t xml:space="preserve"> к сетям инженерно-технического обеспечения проектируемого жилого дома, расположенного по адресу: пгт. Суходол, ул. </w:t>
      </w:r>
      <w:proofErr w:type="gramStart"/>
      <w:r w:rsidRPr="00140BD3">
        <w:rPr>
          <w:rFonts w:ascii="Times New Roman" w:hAnsi="Times New Roman"/>
          <w:b/>
          <w:sz w:val="12"/>
          <w:szCs w:val="12"/>
        </w:rPr>
        <w:t>Юбилейная</w:t>
      </w:r>
      <w:proofErr w:type="gramEnd"/>
      <w:r w:rsidRPr="00140BD3">
        <w:rPr>
          <w:rFonts w:ascii="Times New Roman" w:hAnsi="Times New Roman"/>
          <w:b/>
          <w:sz w:val="12"/>
          <w:szCs w:val="12"/>
        </w:rPr>
        <w:t xml:space="preserve"> </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Газоснабжение планируемого строительства жилого дома </w:t>
      </w:r>
      <w:r w:rsidRPr="00140BD3">
        <w:rPr>
          <w:rFonts w:ascii="Times New Roman" w:hAnsi="Times New Roman"/>
          <w:b/>
          <w:sz w:val="12"/>
          <w:szCs w:val="12"/>
        </w:rPr>
        <w:t xml:space="preserve">пгт. Суходол, ул. </w:t>
      </w:r>
      <w:proofErr w:type="gramStart"/>
      <w:r w:rsidRPr="00140BD3">
        <w:rPr>
          <w:rFonts w:ascii="Times New Roman" w:hAnsi="Times New Roman"/>
          <w:b/>
          <w:sz w:val="12"/>
          <w:szCs w:val="12"/>
        </w:rPr>
        <w:t>Юбилейная</w:t>
      </w:r>
      <w:proofErr w:type="gramEnd"/>
      <w:r w:rsidRPr="00140BD3">
        <w:rPr>
          <w:rFonts w:ascii="Times New Roman" w:hAnsi="Times New Roman"/>
          <w:b/>
          <w:sz w:val="12"/>
          <w:szCs w:val="12"/>
        </w:rPr>
        <w:t xml:space="preserve"> </w:t>
      </w:r>
      <w:r w:rsidRPr="00140BD3">
        <w:rPr>
          <w:rFonts w:ascii="Times New Roman" w:hAnsi="Times New Roman"/>
          <w:sz w:val="12"/>
          <w:szCs w:val="12"/>
        </w:rPr>
        <w:t>возможно от газопровода низкого давления. Источником газоснабжения принять АГРС № 111 – п. Суходол. Плата за технологическое присоединение газоиспользующего оборудования (</w:t>
      </w:r>
      <w:proofErr w:type="gramStart"/>
      <w:r w:rsidRPr="00140BD3">
        <w:rPr>
          <w:rFonts w:ascii="Times New Roman" w:hAnsi="Times New Roman"/>
          <w:sz w:val="12"/>
          <w:szCs w:val="12"/>
        </w:rPr>
        <w:t>согласно приказа</w:t>
      </w:r>
      <w:proofErr w:type="gramEnd"/>
      <w:r w:rsidRPr="00140BD3">
        <w:rPr>
          <w:rFonts w:ascii="Times New Roman" w:hAnsi="Times New Roman"/>
          <w:sz w:val="12"/>
          <w:szCs w:val="12"/>
        </w:rPr>
        <w:t xml:space="preserve"> №17 Министерства энергетики и ЖКХ Самарской области от 30.01.2015г.) составляет 35 880,00 руб. </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Проект на водоснабжение, водоотведение, теплоснабжение, горячее водоснабжение  выполнить в специализированной организации. Предусмотреть приборы учета в удобном для снятия показаний месте. Место врезки ХВС запроектировать от существующего колодца по ул. </w:t>
      </w:r>
      <w:proofErr w:type="gramStart"/>
      <w:r w:rsidRPr="00140BD3">
        <w:rPr>
          <w:rFonts w:ascii="Times New Roman" w:hAnsi="Times New Roman"/>
          <w:sz w:val="12"/>
          <w:szCs w:val="12"/>
        </w:rPr>
        <w:t>Юбилейная</w:t>
      </w:r>
      <w:proofErr w:type="gramEnd"/>
      <w:r w:rsidRPr="00140BD3">
        <w:rPr>
          <w:rFonts w:ascii="Times New Roman" w:hAnsi="Times New Roman"/>
          <w:sz w:val="12"/>
          <w:szCs w:val="12"/>
        </w:rPr>
        <w:t>. Отопление запроектировать индивидуальное газовое. Канализацию предусмотреть в индивидуальный выгреб.</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Технологическое присоединение объекта, расположенного на земельном участке по адресу: </w:t>
      </w:r>
      <w:r w:rsidRPr="00140BD3">
        <w:rPr>
          <w:rFonts w:ascii="Times New Roman" w:hAnsi="Times New Roman"/>
          <w:b/>
          <w:sz w:val="12"/>
          <w:szCs w:val="12"/>
        </w:rPr>
        <w:t xml:space="preserve">пгт. Суходол, ул. Юбилейная </w:t>
      </w:r>
      <w:r w:rsidRPr="00140BD3">
        <w:rPr>
          <w:rFonts w:ascii="Times New Roman" w:hAnsi="Times New Roman"/>
          <w:sz w:val="12"/>
          <w:szCs w:val="12"/>
        </w:rPr>
        <w:t>к электрическим сетям ЗАО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ЗАО «Самарская сетевая компания».  Плата за технологическое присоединение составляет 550 рублей (</w:t>
      </w:r>
      <w:proofErr w:type="gramStart"/>
      <w:r w:rsidRPr="00140BD3">
        <w:rPr>
          <w:rFonts w:ascii="Times New Roman" w:hAnsi="Times New Roman"/>
          <w:sz w:val="12"/>
          <w:szCs w:val="12"/>
        </w:rPr>
        <w:t>согласно Приказа</w:t>
      </w:r>
      <w:proofErr w:type="gramEnd"/>
      <w:r w:rsidRPr="00140BD3">
        <w:rPr>
          <w:rFonts w:ascii="Times New Roman" w:hAnsi="Times New Roman"/>
          <w:sz w:val="12"/>
          <w:szCs w:val="12"/>
        </w:rPr>
        <w:t xml:space="preserve"> Министерства энергетики и жилищно-коммунального хозяйства Самарской области № 77 от 21.12.2010г.).</w:t>
      </w:r>
    </w:p>
    <w:p w:rsidR="00140BD3" w:rsidRPr="00140BD3" w:rsidRDefault="00140BD3" w:rsidP="00140BD3">
      <w:pPr>
        <w:spacing w:after="0" w:line="240" w:lineRule="auto"/>
        <w:ind w:firstLine="284"/>
        <w:jc w:val="both"/>
        <w:rPr>
          <w:rFonts w:ascii="Times New Roman" w:hAnsi="Times New Roman"/>
          <w:b/>
          <w:sz w:val="12"/>
          <w:szCs w:val="12"/>
        </w:rPr>
      </w:pPr>
      <w:r w:rsidRPr="00140BD3">
        <w:rPr>
          <w:rFonts w:ascii="Times New Roman" w:hAnsi="Times New Roman"/>
          <w:b/>
          <w:sz w:val="12"/>
          <w:szCs w:val="12"/>
        </w:rPr>
        <w:t>Для участия в аукционе заявители представляют следующие документы:</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b/>
          <w:sz w:val="12"/>
          <w:szCs w:val="12"/>
        </w:rPr>
        <w:t>1.</w:t>
      </w:r>
      <w:r w:rsidRPr="00140BD3">
        <w:rPr>
          <w:rFonts w:ascii="Times New Roman" w:hAnsi="Times New Roman"/>
          <w:sz w:val="12"/>
          <w:szCs w:val="12"/>
        </w:rPr>
        <w:t xml:space="preserve"> Заявка </w:t>
      </w:r>
      <w:proofErr w:type="gramStart"/>
      <w:r w:rsidRPr="00140BD3">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140BD3">
        <w:rPr>
          <w:rFonts w:ascii="Times New Roman" w:hAnsi="Times New Roman"/>
          <w:sz w:val="12"/>
          <w:szCs w:val="12"/>
        </w:rPr>
        <w:t xml:space="preserve"> задатка. (В случае подачи заявки представителем претендента предъявляется доверенность).</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b/>
          <w:sz w:val="12"/>
          <w:szCs w:val="12"/>
        </w:rPr>
        <w:t xml:space="preserve">2. </w:t>
      </w:r>
      <w:r w:rsidRPr="00140BD3">
        <w:rPr>
          <w:rFonts w:ascii="Times New Roman" w:hAnsi="Times New Roman"/>
          <w:sz w:val="12"/>
          <w:szCs w:val="12"/>
        </w:rPr>
        <w:t>Копии документов, удостоверяющих личность (для физических лиц).</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b/>
          <w:sz w:val="12"/>
          <w:szCs w:val="12"/>
        </w:rPr>
        <w:t>3.</w:t>
      </w:r>
      <w:r w:rsidRPr="00140BD3">
        <w:rPr>
          <w:rFonts w:ascii="Times New Roman" w:hAnsi="Times New Roman"/>
          <w:sz w:val="12"/>
          <w:szCs w:val="12"/>
        </w:rPr>
        <w:t xml:space="preserve"> Документы, подтверждающие внесение задатка. </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Один заявитель вправе подать только одну заявку на участие в аукционе.    </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путем вручения им под расписку соответствующего уведомления либо направления такого уведомления по почте заказным письмом.</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Организатор аукциона обязан вернуть внесенный задаток заявителю, не допущенному к участию в аукционе, в течение 3  дней со дня оформления протокола приема заявок на участие в аукционе. </w:t>
      </w:r>
    </w:p>
    <w:p w:rsidR="00140BD3" w:rsidRPr="00140BD3" w:rsidRDefault="00140BD3" w:rsidP="00140BD3">
      <w:pPr>
        <w:spacing w:after="0" w:line="240" w:lineRule="auto"/>
        <w:ind w:firstLine="284"/>
        <w:jc w:val="both"/>
        <w:rPr>
          <w:rFonts w:ascii="Times New Roman" w:hAnsi="Times New Roman"/>
          <w:b/>
          <w:sz w:val="12"/>
          <w:szCs w:val="12"/>
        </w:rPr>
      </w:pPr>
      <w:r w:rsidRPr="00140BD3">
        <w:rPr>
          <w:rFonts w:ascii="Times New Roman" w:hAnsi="Times New Roman"/>
          <w:b/>
          <w:sz w:val="12"/>
          <w:szCs w:val="12"/>
        </w:rPr>
        <w:t>Порядок проведения аукциона.</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1. Аукцион проводится в указанном в извещении о проведении аукциона месте, в </w:t>
      </w:r>
      <w:proofErr w:type="gramStart"/>
      <w:r w:rsidRPr="00140BD3">
        <w:rPr>
          <w:rFonts w:ascii="Times New Roman" w:hAnsi="Times New Roman"/>
          <w:sz w:val="12"/>
          <w:szCs w:val="12"/>
        </w:rPr>
        <w:t>соответствующие</w:t>
      </w:r>
      <w:proofErr w:type="gramEnd"/>
      <w:r w:rsidRPr="00140BD3">
        <w:rPr>
          <w:rFonts w:ascii="Times New Roman" w:hAnsi="Times New Roman"/>
          <w:sz w:val="12"/>
          <w:szCs w:val="12"/>
        </w:rPr>
        <w:t xml:space="preserve"> день и час.</w:t>
      </w:r>
    </w:p>
    <w:p w:rsidR="00140BD3" w:rsidRPr="00140BD3" w:rsidRDefault="00140BD3" w:rsidP="00140BD3">
      <w:pPr>
        <w:spacing w:after="0" w:line="240" w:lineRule="auto"/>
        <w:ind w:firstLine="284"/>
        <w:jc w:val="both"/>
        <w:rPr>
          <w:rFonts w:ascii="Times New Roman" w:hAnsi="Times New Roman"/>
          <w:sz w:val="12"/>
          <w:szCs w:val="12"/>
        </w:rPr>
      </w:pPr>
      <w:bookmarkStart w:id="0" w:name="sub_23"/>
      <w:bookmarkEnd w:id="0"/>
      <w:r w:rsidRPr="00140BD3">
        <w:rPr>
          <w:rFonts w:ascii="Times New Roman" w:hAnsi="Times New Roman"/>
          <w:sz w:val="12"/>
          <w:szCs w:val="12"/>
        </w:rPr>
        <w:t>2. Аукцион проводится в следующем порядке:</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а) аукцион ведет аукционист;</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E02549"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в) участникам аукциона выдаются пронумерованные билеты, которые они поднимают после оглашения аукционистом начальной цены или </w:t>
      </w:r>
    </w:p>
    <w:p w:rsidR="00E02549" w:rsidRDefault="00140BD3" w:rsidP="00E02549">
      <w:pPr>
        <w:spacing w:after="0" w:line="240" w:lineRule="auto"/>
        <w:jc w:val="both"/>
        <w:rPr>
          <w:rFonts w:ascii="Times New Roman" w:hAnsi="Times New Roman"/>
          <w:sz w:val="12"/>
          <w:szCs w:val="12"/>
        </w:rPr>
      </w:pPr>
      <w:r w:rsidRPr="00140BD3">
        <w:rPr>
          <w:rFonts w:ascii="Times New Roman" w:hAnsi="Times New Roman"/>
          <w:sz w:val="12"/>
          <w:szCs w:val="12"/>
        </w:rPr>
        <w:t xml:space="preserve">начального размера арендной платы и каждой очередной цены  или размера арендной платы в случае, если готовы купить земельный участок или </w:t>
      </w:r>
    </w:p>
    <w:p w:rsidR="00140BD3" w:rsidRPr="00140BD3" w:rsidRDefault="00140BD3" w:rsidP="00E02549">
      <w:pPr>
        <w:spacing w:after="0" w:line="240" w:lineRule="auto"/>
        <w:jc w:val="both"/>
        <w:rPr>
          <w:rFonts w:ascii="Times New Roman" w:hAnsi="Times New Roman"/>
          <w:sz w:val="12"/>
          <w:szCs w:val="12"/>
        </w:rPr>
      </w:pPr>
      <w:r w:rsidRPr="00140BD3">
        <w:rPr>
          <w:rFonts w:ascii="Times New Roman" w:hAnsi="Times New Roman"/>
          <w:sz w:val="12"/>
          <w:szCs w:val="12"/>
        </w:rPr>
        <w:lastRenderedPageBreak/>
        <w:t>заключить договор аренды в соответствии с этой ценой или размером арендной платы;</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е) по завершен</w:t>
      </w:r>
      <w:proofErr w:type="gramStart"/>
      <w:r w:rsidRPr="00140BD3">
        <w:rPr>
          <w:rFonts w:ascii="Times New Roman" w:hAnsi="Times New Roman"/>
          <w:sz w:val="12"/>
          <w:szCs w:val="12"/>
        </w:rPr>
        <w:t>ии ау</w:t>
      </w:r>
      <w:proofErr w:type="gramEnd"/>
      <w:r w:rsidRPr="00140BD3">
        <w:rPr>
          <w:rFonts w:ascii="Times New Roman" w:hAnsi="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В случае</w:t>
      </w:r>
      <w:proofErr w:type="gramStart"/>
      <w:r w:rsidRPr="00140BD3">
        <w:rPr>
          <w:rFonts w:ascii="Times New Roman" w:hAnsi="Times New Roman"/>
          <w:sz w:val="12"/>
          <w:szCs w:val="12"/>
        </w:rPr>
        <w:t>,</w:t>
      </w:r>
      <w:proofErr w:type="gramEnd"/>
      <w:r w:rsidRPr="00140BD3">
        <w:rPr>
          <w:rFonts w:ascii="Times New Roman" w:hAnsi="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140BD3" w:rsidRPr="00140BD3" w:rsidRDefault="00140BD3" w:rsidP="00140BD3">
      <w:pPr>
        <w:spacing w:after="0" w:line="240" w:lineRule="auto"/>
        <w:ind w:firstLine="284"/>
        <w:jc w:val="both"/>
        <w:rPr>
          <w:rFonts w:ascii="Times New Roman" w:hAnsi="Times New Roman"/>
          <w:b/>
          <w:sz w:val="12"/>
          <w:szCs w:val="12"/>
        </w:rPr>
      </w:pP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b/>
          <w:sz w:val="12"/>
          <w:szCs w:val="12"/>
        </w:rPr>
        <w:t>Аукцион</w:t>
      </w:r>
      <w:r w:rsidRPr="00140BD3">
        <w:rPr>
          <w:rFonts w:ascii="Times New Roman" w:hAnsi="Times New Roman"/>
          <w:sz w:val="12"/>
          <w:szCs w:val="12"/>
        </w:rPr>
        <w:t xml:space="preserve"> </w:t>
      </w:r>
      <w:r w:rsidRPr="00140BD3">
        <w:rPr>
          <w:rFonts w:ascii="Times New Roman" w:hAnsi="Times New Roman"/>
          <w:b/>
          <w:sz w:val="12"/>
          <w:szCs w:val="12"/>
        </w:rPr>
        <w:t>признается не состоявшимся</w:t>
      </w:r>
      <w:r w:rsidRPr="00140BD3">
        <w:rPr>
          <w:rFonts w:ascii="Times New Roman" w:hAnsi="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140BD3">
        <w:rPr>
          <w:rFonts w:ascii="Times New Roman" w:hAnsi="Times New Roman"/>
          <w:sz w:val="12"/>
          <w:szCs w:val="12"/>
        </w:rPr>
        <w:t>,</w:t>
      </w:r>
      <w:proofErr w:type="gramEnd"/>
      <w:r w:rsidRPr="00140BD3">
        <w:rPr>
          <w:rFonts w:ascii="Times New Roman" w:hAnsi="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Организатор аукциона обязан в течение 3 банковских дней со дня подписания протокола о результатах аукциона возвратить задатки лицам, участвовавшим в аукционе, но не победившим в нем. </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Организатор аукциона вправе отказаться  от проведения аукциона не </w:t>
      </w:r>
      <w:proofErr w:type="gramStart"/>
      <w:r w:rsidRPr="00140BD3">
        <w:rPr>
          <w:rFonts w:ascii="Times New Roman" w:hAnsi="Times New Roman"/>
          <w:sz w:val="12"/>
          <w:szCs w:val="12"/>
        </w:rPr>
        <w:t>позднее</w:t>
      </w:r>
      <w:proofErr w:type="gramEnd"/>
      <w:r w:rsidRPr="00140BD3">
        <w:rPr>
          <w:rFonts w:ascii="Times New Roman" w:hAnsi="Times New Roman"/>
          <w:sz w:val="12"/>
          <w:szCs w:val="12"/>
        </w:rPr>
        <w:t xml:space="preserve"> чем за пять рабочих дней до дня проведения аукциона. </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140BD3">
        <w:rPr>
          <w:rFonts w:ascii="Times New Roman" w:hAnsi="Times New Roman"/>
          <w:sz w:val="12"/>
          <w:szCs w:val="12"/>
        </w:rPr>
        <w:t>и</w:t>
      </w:r>
      <w:proofErr w:type="gramEnd"/>
      <w:r w:rsidRPr="00140BD3">
        <w:rPr>
          <w:rFonts w:ascii="Times New Roman" w:hAnsi="Times New Roman"/>
          <w:sz w:val="12"/>
          <w:szCs w:val="12"/>
        </w:rPr>
        <w:t xml:space="preserve">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sz w:val="12"/>
          <w:szCs w:val="12"/>
        </w:rPr>
        <w:t xml:space="preserve">Не допускается заключение договора  по результатам аукциона </w:t>
      </w:r>
      <w:proofErr w:type="gramStart"/>
      <w:r w:rsidRPr="00140BD3">
        <w:rPr>
          <w:rFonts w:ascii="Times New Roman" w:hAnsi="Times New Roman"/>
          <w:sz w:val="12"/>
          <w:szCs w:val="12"/>
        </w:rPr>
        <w:t>ранее</w:t>
      </w:r>
      <w:proofErr w:type="gramEnd"/>
      <w:r w:rsidRPr="00140BD3">
        <w:rPr>
          <w:rFonts w:ascii="Times New Roman" w:hAnsi="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140BD3" w:rsidRPr="00140BD3" w:rsidRDefault="00140BD3" w:rsidP="00140BD3">
      <w:pPr>
        <w:spacing w:after="0" w:line="240" w:lineRule="auto"/>
        <w:ind w:firstLine="284"/>
        <w:jc w:val="both"/>
        <w:rPr>
          <w:rFonts w:ascii="Times New Roman" w:hAnsi="Times New Roman"/>
          <w:sz w:val="12"/>
          <w:szCs w:val="12"/>
        </w:rPr>
      </w:pPr>
    </w:p>
    <w:p w:rsidR="00140BD3" w:rsidRPr="00140BD3" w:rsidRDefault="00140BD3" w:rsidP="00140BD3">
      <w:pPr>
        <w:spacing w:after="0" w:line="240" w:lineRule="auto"/>
        <w:ind w:firstLine="284"/>
        <w:jc w:val="both"/>
        <w:rPr>
          <w:rFonts w:ascii="Times New Roman" w:hAnsi="Times New Roman"/>
          <w:sz w:val="12"/>
          <w:szCs w:val="12"/>
        </w:rPr>
      </w:pPr>
      <w:r w:rsidRPr="00140BD3">
        <w:rPr>
          <w:rFonts w:ascii="Times New Roman" w:hAnsi="Times New Roman"/>
          <w:b/>
          <w:i/>
          <w:sz w:val="12"/>
          <w:szCs w:val="12"/>
        </w:rPr>
        <w:t>Банковские реквизиты для внесения задатка</w:t>
      </w:r>
      <w:r w:rsidRPr="00140BD3">
        <w:rPr>
          <w:rFonts w:ascii="Times New Roman" w:hAnsi="Times New Roman"/>
          <w:b/>
          <w:sz w:val="12"/>
          <w:szCs w:val="12"/>
        </w:rPr>
        <w:t>:</w:t>
      </w:r>
      <w:r w:rsidRPr="00140BD3">
        <w:rPr>
          <w:rFonts w:ascii="Times New Roman" w:hAnsi="Times New Roman"/>
          <w:sz w:val="12"/>
          <w:szCs w:val="12"/>
        </w:rPr>
        <w:t xml:space="preserve">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140BD3">
        <w:rPr>
          <w:rFonts w:ascii="Times New Roman" w:hAnsi="Times New Roman"/>
          <w:sz w:val="12"/>
          <w:szCs w:val="12"/>
        </w:rPr>
        <w:t>Р</w:t>
      </w:r>
      <w:proofErr w:type="gramEnd"/>
      <w:r w:rsidRPr="00140BD3">
        <w:rPr>
          <w:rFonts w:ascii="Times New Roman" w:hAnsi="Times New Roman"/>
          <w:sz w:val="12"/>
          <w:szCs w:val="12"/>
        </w:rPr>
        <w:t xml:space="preserve">/С 40302810636015000068 в Отделении Самара г. Самара, БИК 043601001, КБК 60811406013130000430, ОКТМО 36638158 с пометкой – задаток для участия в аукционе. </w:t>
      </w:r>
    </w:p>
    <w:p w:rsidR="0077441A" w:rsidRDefault="0077441A" w:rsidP="0077441A">
      <w:pPr>
        <w:spacing w:after="0" w:line="240" w:lineRule="auto"/>
        <w:jc w:val="center"/>
        <w:rPr>
          <w:rFonts w:ascii="Times New Roman" w:hAnsi="Times New Roman"/>
          <w:b/>
          <w:sz w:val="12"/>
          <w:szCs w:val="12"/>
        </w:rPr>
      </w:pPr>
    </w:p>
    <w:p w:rsidR="0077441A" w:rsidRPr="0077441A" w:rsidRDefault="0077441A" w:rsidP="0077441A">
      <w:pPr>
        <w:spacing w:after="0" w:line="240" w:lineRule="auto"/>
        <w:jc w:val="center"/>
        <w:rPr>
          <w:rFonts w:ascii="Times New Roman" w:hAnsi="Times New Roman"/>
          <w:b/>
          <w:sz w:val="12"/>
          <w:szCs w:val="12"/>
        </w:rPr>
      </w:pPr>
      <w:r w:rsidRPr="0077441A">
        <w:rPr>
          <w:rFonts w:ascii="Times New Roman" w:hAnsi="Times New Roman"/>
          <w:b/>
          <w:sz w:val="12"/>
          <w:szCs w:val="12"/>
        </w:rPr>
        <w:t>Форма заявки на участие в аукционе.</w:t>
      </w:r>
    </w:p>
    <w:p w:rsidR="0077441A" w:rsidRPr="0077441A" w:rsidRDefault="0077441A" w:rsidP="0077441A">
      <w:pPr>
        <w:spacing w:after="0" w:line="240" w:lineRule="auto"/>
        <w:jc w:val="right"/>
        <w:rPr>
          <w:rFonts w:ascii="Times New Roman" w:hAnsi="Times New Roman"/>
          <w:sz w:val="12"/>
          <w:szCs w:val="12"/>
        </w:rPr>
      </w:pPr>
      <w:r w:rsidRPr="0077441A">
        <w:rPr>
          <w:rFonts w:ascii="Times New Roman" w:hAnsi="Times New Roman"/>
          <w:sz w:val="12"/>
          <w:szCs w:val="12"/>
        </w:rPr>
        <w:t xml:space="preserve">Регистрационный  номер_______ </w:t>
      </w:r>
    </w:p>
    <w:p w:rsidR="0077441A" w:rsidRPr="0077441A" w:rsidRDefault="0077441A" w:rsidP="0077441A">
      <w:pPr>
        <w:spacing w:after="0" w:line="240" w:lineRule="auto"/>
        <w:jc w:val="right"/>
        <w:rPr>
          <w:rFonts w:ascii="Times New Roman" w:hAnsi="Times New Roman"/>
          <w:sz w:val="12"/>
          <w:szCs w:val="12"/>
        </w:rPr>
      </w:pPr>
      <w:r w:rsidRPr="0077441A">
        <w:rPr>
          <w:rFonts w:ascii="Times New Roman" w:hAnsi="Times New Roman"/>
          <w:sz w:val="12"/>
          <w:szCs w:val="12"/>
        </w:rPr>
        <w:t>от "_____" ___________201__года</w:t>
      </w:r>
    </w:p>
    <w:p w:rsidR="0077441A" w:rsidRPr="0077441A" w:rsidRDefault="0077441A" w:rsidP="0077441A">
      <w:pPr>
        <w:spacing w:after="0" w:line="240" w:lineRule="auto"/>
        <w:jc w:val="right"/>
        <w:rPr>
          <w:rFonts w:ascii="Times New Roman" w:hAnsi="Times New Roman"/>
          <w:sz w:val="12"/>
          <w:szCs w:val="12"/>
        </w:rPr>
      </w:pPr>
      <w:r w:rsidRPr="0077441A">
        <w:rPr>
          <w:rFonts w:ascii="Times New Roman" w:hAnsi="Times New Roman"/>
          <w:sz w:val="12"/>
          <w:szCs w:val="12"/>
        </w:rPr>
        <w:t>Продавец:  Отдел приватизации и торгов</w:t>
      </w:r>
    </w:p>
    <w:p w:rsidR="0077441A" w:rsidRPr="0077441A" w:rsidRDefault="0077441A" w:rsidP="0077441A">
      <w:pPr>
        <w:spacing w:after="0" w:line="240" w:lineRule="auto"/>
        <w:jc w:val="right"/>
        <w:rPr>
          <w:rFonts w:ascii="Times New Roman" w:hAnsi="Times New Roman"/>
          <w:sz w:val="12"/>
          <w:szCs w:val="12"/>
        </w:rPr>
      </w:pPr>
      <w:r w:rsidRPr="0077441A">
        <w:rPr>
          <w:rFonts w:ascii="Times New Roman" w:hAnsi="Times New Roman"/>
          <w:sz w:val="12"/>
          <w:szCs w:val="12"/>
        </w:rPr>
        <w:t>Комитета   по  управлению</w:t>
      </w:r>
      <w:r>
        <w:rPr>
          <w:rFonts w:ascii="Times New Roman" w:hAnsi="Times New Roman"/>
          <w:sz w:val="12"/>
          <w:szCs w:val="12"/>
        </w:rPr>
        <w:t xml:space="preserve"> </w:t>
      </w:r>
      <w:r w:rsidRPr="0077441A">
        <w:rPr>
          <w:rFonts w:ascii="Times New Roman" w:hAnsi="Times New Roman"/>
          <w:sz w:val="12"/>
          <w:szCs w:val="12"/>
        </w:rPr>
        <w:t>муниципальным   имуществом</w:t>
      </w:r>
    </w:p>
    <w:p w:rsidR="0077441A" w:rsidRPr="0077441A" w:rsidRDefault="0077441A" w:rsidP="0077441A">
      <w:pPr>
        <w:spacing w:after="0" w:line="240" w:lineRule="auto"/>
        <w:jc w:val="right"/>
        <w:rPr>
          <w:rFonts w:ascii="Times New Roman" w:hAnsi="Times New Roman"/>
          <w:sz w:val="12"/>
          <w:szCs w:val="12"/>
        </w:rPr>
      </w:pPr>
      <w:r w:rsidRPr="0077441A">
        <w:rPr>
          <w:rFonts w:ascii="Times New Roman" w:hAnsi="Times New Roman"/>
          <w:sz w:val="12"/>
          <w:szCs w:val="12"/>
        </w:rPr>
        <w:t xml:space="preserve">   муниципального района Сергиевский Самарской области</w:t>
      </w:r>
    </w:p>
    <w:p w:rsidR="0077441A" w:rsidRPr="0077441A" w:rsidRDefault="0077441A" w:rsidP="0077441A">
      <w:pPr>
        <w:spacing w:after="0" w:line="240" w:lineRule="auto"/>
        <w:jc w:val="center"/>
        <w:rPr>
          <w:rFonts w:ascii="Times New Roman" w:hAnsi="Times New Roman"/>
          <w:b/>
          <w:sz w:val="12"/>
          <w:szCs w:val="12"/>
        </w:rPr>
      </w:pPr>
      <w:r w:rsidRPr="0077441A">
        <w:rPr>
          <w:rFonts w:ascii="Times New Roman" w:hAnsi="Times New Roman"/>
          <w:b/>
          <w:sz w:val="12"/>
          <w:szCs w:val="12"/>
        </w:rPr>
        <w:t>Заявка на участие в аукционе.</w:t>
      </w:r>
    </w:p>
    <w:p w:rsidR="0077441A" w:rsidRPr="0077441A" w:rsidRDefault="0077441A" w:rsidP="0077441A">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77441A" w:rsidRPr="0077441A" w:rsidRDefault="0077441A" w:rsidP="0077441A">
      <w:pPr>
        <w:spacing w:after="0" w:line="240" w:lineRule="auto"/>
        <w:jc w:val="center"/>
        <w:rPr>
          <w:rFonts w:ascii="Times New Roman" w:hAnsi="Times New Roman"/>
          <w:sz w:val="12"/>
          <w:szCs w:val="12"/>
        </w:rPr>
      </w:pPr>
      <w:r w:rsidRPr="0077441A">
        <w:rPr>
          <w:rFonts w:ascii="Times New Roman" w:hAnsi="Times New Roman"/>
          <w:sz w:val="12"/>
          <w:szCs w:val="12"/>
        </w:rPr>
        <w:t>( ФИО и  паспортные данные физ. лица)</w:t>
      </w:r>
    </w:p>
    <w:p w:rsidR="0077441A" w:rsidRPr="0077441A" w:rsidRDefault="0077441A" w:rsidP="0077441A">
      <w:pPr>
        <w:spacing w:after="0" w:line="240" w:lineRule="auto"/>
        <w:jc w:val="both"/>
        <w:rPr>
          <w:rFonts w:ascii="Times New Roman" w:hAnsi="Times New Roman"/>
          <w:sz w:val="12"/>
          <w:szCs w:val="12"/>
        </w:rPr>
      </w:pPr>
      <w:r>
        <w:rPr>
          <w:rFonts w:ascii="Times New Roman" w:hAnsi="Times New Roman"/>
          <w:sz w:val="12"/>
          <w:szCs w:val="12"/>
        </w:rPr>
        <w:t>_____________________________________________________________________________________________________________________________</w:t>
      </w:r>
    </w:p>
    <w:p w:rsidR="0077441A" w:rsidRPr="0077441A" w:rsidRDefault="0077441A" w:rsidP="0077441A">
      <w:pPr>
        <w:spacing w:after="0" w:line="240" w:lineRule="auto"/>
        <w:jc w:val="both"/>
        <w:rPr>
          <w:rFonts w:ascii="Times New Roman" w:hAnsi="Times New Roman"/>
          <w:sz w:val="12"/>
          <w:szCs w:val="12"/>
        </w:rPr>
      </w:pPr>
      <w:r w:rsidRPr="0077441A">
        <w:rPr>
          <w:rFonts w:ascii="Times New Roman" w:hAnsi="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w:t>
      </w:r>
      <w:proofErr w:type="gramStart"/>
      <w:r w:rsidRPr="0077441A">
        <w:rPr>
          <w:rFonts w:ascii="Times New Roman" w:hAnsi="Times New Roman"/>
          <w:sz w:val="12"/>
          <w:szCs w:val="12"/>
        </w:rPr>
        <w:t xml:space="preserve"> ,</w:t>
      </w:r>
      <w:proofErr w:type="gramEnd"/>
      <w:r w:rsidRPr="0077441A">
        <w:rPr>
          <w:rFonts w:ascii="Times New Roman" w:hAnsi="Times New Roman"/>
          <w:sz w:val="12"/>
          <w:szCs w:val="12"/>
        </w:rPr>
        <w:t xml:space="preserve"> площадь _____ м</w:t>
      </w:r>
      <w:r w:rsidRPr="0077441A">
        <w:rPr>
          <w:rFonts w:ascii="Times New Roman" w:hAnsi="Times New Roman"/>
          <w:sz w:val="12"/>
          <w:szCs w:val="12"/>
          <w:vertAlign w:val="superscript"/>
        </w:rPr>
        <w:t>2</w:t>
      </w:r>
      <w:r w:rsidRPr="0077441A">
        <w:rPr>
          <w:rFonts w:ascii="Times New Roman" w:hAnsi="Times New Roman"/>
          <w:sz w:val="12"/>
          <w:szCs w:val="12"/>
        </w:rPr>
        <w:t xml:space="preserve">,  кадастровый номер участка  _________________________. </w:t>
      </w:r>
    </w:p>
    <w:p w:rsidR="0077441A" w:rsidRPr="0077441A" w:rsidRDefault="0077441A" w:rsidP="0077441A">
      <w:pPr>
        <w:spacing w:after="0" w:line="240" w:lineRule="auto"/>
        <w:ind w:firstLine="284"/>
        <w:jc w:val="both"/>
        <w:rPr>
          <w:rFonts w:ascii="Times New Roman" w:hAnsi="Times New Roman"/>
          <w:sz w:val="12"/>
          <w:szCs w:val="12"/>
        </w:rPr>
      </w:pPr>
      <w:r w:rsidRPr="0077441A">
        <w:rPr>
          <w:rFonts w:ascii="Times New Roman" w:hAnsi="Times New Roman"/>
          <w:b/>
          <w:sz w:val="12"/>
          <w:szCs w:val="12"/>
        </w:rPr>
        <w:t xml:space="preserve">ОБЯЗУЮСЬ:  </w:t>
      </w:r>
    </w:p>
    <w:p w:rsidR="0077441A" w:rsidRPr="0077441A" w:rsidRDefault="0077441A" w:rsidP="0077441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77441A">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77441A">
        <w:rPr>
          <w:rFonts w:ascii="Times New Roman" w:hAnsi="Times New Roman"/>
          <w:sz w:val="12"/>
          <w:szCs w:val="12"/>
        </w:rPr>
        <w:t>ии ау</w:t>
      </w:r>
      <w:proofErr w:type="gramEnd"/>
      <w:r w:rsidRPr="0077441A">
        <w:rPr>
          <w:rFonts w:ascii="Times New Roman" w:hAnsi="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77441A" w:rsidRPr="0077441A" w:rsidRDefault="0077441A" w:rsidP="0077441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77441A">
        <w:rPr>
          <w:rFonts w:ascii="Times New Roman" w:hAnsi="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10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77441A" w:rsidRPr="0077441A" w:rsidRDefault="0077441A" w:rsidP="0077441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77441A">
        <w:rPr>
          <w:rFonts w:ascii="Times New Roman" w:hAnsi="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77441A">
        <w:rPr>
          <w:rFonts w:ascii="Times New Roman" w:hAnsi="Times New Roman"/>
          <w:sz w:val="12"/>
          <w:szCs w:val="12"/>
        </w:rPr>
        <w:t>не внесения</w:t>
      </w:r>
      <w:proofErr w:type="gramEnd"/>
      <w:r w:rsidRPr="0077441A">
        <w:rPr>
          <w:rFonts w:ascii="Times New Roman" w:hAnsi="Times New Roman"/>
          <w:sz w:val="12"/>
          <w:szCs w:val="12"/>
        </w:rPr>
        <w:t xml:space="preserve"> в срок установленной суммы платежа, сумма внесенного мною задатка (если она вносилась) остается в распоряжении Продавца.</w:t>
      </w:r>
    </w:p>
    <w:p w:rsidR="0077441A" w:rsidRPr="0077441A" w:rsidRDefault="0077441A" w:rsidP="0077441A">
      <w:pPr>
        <w:spacing w:after="0" w:line="240" w:lineRule="auto"/>
        <w:jc w:val="both"/>
        <w:rPr>
          <w:rFonts w:ascii="Times New Roman" w:hAnsi="Times New Roman"/>
          <w:sz w:val="12"/>
          <w:szCs w:val="12"/>
        </w:rPr>
      </w:pPr>
      <w:r w:rsidRPr="0077441A">
        <w:rPr>
          <w:rFonts w:ascii="Times New Roman" w:hAnsi="Times New Roman"/>
          <w:sz w:val="12"/>
          <w:szCs w:val="12"/>
        </w:rPr>
        <w:t>Адрес, реквизиты и телефон ЗАЯВИТЕЛЯ:</w:t>
      </w:r>
    </w:p>
    <w:p w:rsidR="0077441A" w:rsidRPr="0077441A" w:rsidRDefault="0077441A" w:rsidP="0077441A">
      <w:pPr>
        <w:spacing w:after="0" w:line="240" w:lineRule="auto"/>
        <w:jc w:val="both"/>
        <w:rPr>
          <w:rFonts w:ascii="Times New Roman" w:hAnsi="Times New Roman"/>
          <w:sz w:val="12"/>
          <w:szCs w:val="12"/>
        </w:rPr>
      </w:pPr>
      <w:r w:rsidRPr="0077441A">
        <w:rPr>
          <w:rFonts w:ascii="Times New Roman" w:hAnsi="Times New Roman"/>
          <w:sz w:val="12"/>
          <w:szCs w:val="12"/>
        </w:rPr>
        <w:t>_____________________________________________________________________________________________________________________________</w:t>
      </w:r>
    </w:p>
    <w:p w:rsidR="0077441A" w:rsidRPr="0077441A" w:rsidRDefault="0077441A" w:rsidP="0077441A">
      <w:pPr>
        <w:spacing w:after="0" w:line="240" w:lineRule="auto"/>
        <w:jc w:val="both"/>
        <w:rPr>
          <w:rFonts w:ascii="Times New Roman" w:hAnsi="Times New Roman"/>
          <w:sz w:val="12"/>
          <w:szCs w:val="12"/>
        </w:rPr>
      </w:pPr>
      <w:r w:rsidRPr="0077441A">
        <w:rPr>
          <w:rFonts w:ascii="Times New Roman" w:hAnsi="Times New Roman"/>
          <w:sz w:val="12"/>
          <w:szCs w:val="12"/>
        </w:rPr>
        <w:t>ПРИЛОЖЕНИЯ:</w:t>
      </w:r>
    </w:p>
    <w:p w:rsidR="0077441A" w:rsidRPr="0077441A" w:rsidRDefault="0077441A" w:rsidP="0077441A">
      <w:pPr>
        <w:spacing w:after="0" w:line="240" w:lineRule="auto"/>
        <w:jc w:val="both"/>
        <w:rPr>
          <w:rFonts w:ascii="Times New Roman" w:hAnsi="Times New Roman"/>
          <w:sz w:val="12"/>
          <w:szCs w:val="12"/>
        </w:rPr>
      </w:pPr>
      <w:r w:rsidRPr="0077441A">
        <w:rPr>
          <w:rFonts w:ascii="Times New Roman" w:hAnsi="Times New Roman"/>
          <w:sz w:val="12"/>
          <w:szCs w:val="12"/>
        </w:rPr>
        <w:t>_______</w:t>
      </w:r>
      <w:r>
        <w:rPr>
          <w:rFonts w:ascii="Times New Roman" w:hAnsi="Times New Roman"/>
          <w:sz w:val="12"/>
          <w:szCs w:val="12"/>
        </w:rPr>
        <w:t>_______________________</w:t>
      </w:r>
      <w:r w:rsidRPr="0077441A">
        <w:rPr>
          <w:rFonts w:ascii="Times New Roman" w:hAnsi="Times New Roman"/>
          <w:sz w:val="12"/>
          <w:szCs w:val="12"/>
        </w:rPr>
        <w:t>_______________________________________________________________________________________________</w:t>
      </w:r>
    </w:p>
    <w:p w:rsidR="0077441A" w:rsidRPr="0077441A" w:rsidRDefault="0077441A" w:rsidP="0077441A">
      <w:pPr>
        <w:spacing w:after="0" w:line="240" w:lineRule="auto"/>
        <w:jc w:val="right"/>
        <w:rPr>
          <w:rFonts w:ascii="Times New Roman" w:hAnsi="Times New Roman"/>
          <w:sz w:val="12"/>
          <w:szCs w:val="12"/>
        </w:rPr>
      </w:pPr>
      <w:r w:rsidRPr="0077441A">
        <w:rPr>
          <w:rFonts w:ascii="Times New Roman" w:hAnsi="Times New Roman"/>
          <w:sz w:val="12"/>
          <w:szCs w:val="12"/>
        </w:rPr>
        <w:t>Заявка принята ПРОДАВЦОМ</w:t>
      </w:r>
    </w:p>
    <w:p w:rsidR="0077441A" w:rsidRPr="0077441A" w:rsidRDefault="0077441A" w:rsidP="0077441A">
      <w:pPr>
        <w:spacing w:after="0" w:line="240" w:lineRule="auto"/>
        <w:jc w:val="right"/>
        <w:rPr>
          <w:rFonts w:ascii="Times New Roman" w:hAnsi="Times New Roman"/>
          <w:sz w:val="12"/>
          <w:szCs w:val="12"/>
        </w:rPr>
      </w:pPr>
      <w:r w:rsidRPr="0077441A">
        <w:rPr>
          <w:rFonts w:ascii="Times New Roman" w:hAnsi="Times New Roman"/>
          <w:sz w:val="12"/>
          <w:szCs w:val="12"/>
        </w:rPr>
        <w:t>«___»__________201___г.  в ____ч. _____мин.</w:t>
      </w:r>
    </w:p>
    <w:tbl>
      <w:tblPr>
        <w:tblW w:w="1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040"/>
      </w:tblGrid>
      <w:tr w:rsidR="0077441A" w:rsidRPr="0077441A" w:rsidTr="00B67A15">
        <w:trPr>
          <w:trHeight w:val="74"/>
        </w:trPr>
        <w:tc>
          <w:tcPr>
            <w:tcW w:w="6062" w:type="dxa"/>
            <w:tcBorders>
              <w:top w:val="nil"/>
              <w:left w:val="nil"/>
              <w:bottom w:val="nil"/>
              <w:right w:val="nil"/>
            </w:tcBorders>
          </w:tcPr>
          <w:p w:rsidR="0077441A" w:rsidRPr="0077441A" w:rsidRDefault="0077441A" w:rsidP="0077441A">
            <w:pPr>
              <w:spacing w:after="0" w:line="240" w:lineRule="auto"/>
              <w:jc w:val="both"/>
              <w:rPr>
                <w:rFonts w:ascii="Times New Roman" w:hAnsi="Times New Roman"/>
                <w:sz w:val="12"/>
                <w:szCs w:val="12"/>
                <w:u w:val="single"/>
              </w:rPr>
            </w:pPr>
            <w:r w:rsidRPr="0077441A">
              <w:rPr>
                <w:rFonts w:ascii="Times New Roman" w:hAnsi="Times New Roman"/>
                <w:sz w:val="12"/>
                <w:szCs w:val="12"/>
                <w:u w:val="single"/>
              </w:rPr>
              <w:t>Подпись ПРЕТЕНДЕНТА</w:t>
            </w:r>
          </w:p>
          <w:p w:rsidR="0077441A" w:rsidRPr="0077441A" w:rsidRDefault="0077441A" w:rsidP="00B67A15">
            <w:pPr>
              <w:spacing w:after="0" w:line="240" w:lineRule="auto"/>
              <w:jc w:val="both"/>
              <w:rPr>
                <w:rFonts w:ascii="Times New Roman" w:hAnsi="Times New Roman"/>
                <w:sz w:val="12"/>
                <w:szCs w:val="12"/>
                <w:u w:val="single"/>
              </w:rPr>
            </w:pPr>
            <w:r w:rsidRPr="0077441A">
              <w:rPr>
                <w:rFonts w:ascii="Times New Roman" w:hAnsi="Times New Roman"/>
                <w:sz w:val="12"/>
                <w:szCs w:val="12"/>
                <w:u w:val="single"/>
              </w:rPr>
              <w:t>______________</w:t>
            </w:r>
            <w:r>
              <w:rPr>
                <w:rFonts w:ascii="Times New Roman" w:hAnsi="Times New Roman"/>
                <w:sz w:val="12"/>
                <w:szCs w:val="12"/>
                <w:u w:val="single"/>
              </w:rPr>
              <w:t>____</w:t>
            </w:r>
            <w:r w:rsidRPr="0077441A">
              <w:rPr>
                <w:rFonts w:ascii="Times New Roman" w:hAnsi="Times New Roman"/>
                <w:sz w:val="12"/>
                <w:szCs w:val="12"/>
                <w:u w:val="single"/>
              </w:rPr>
              <w:t>___</w:t>
            </w:r>
          </w:p>
        </w:tc>
        <w:tc>
          <w:tcPr>
            <w:tcW w:w="5040" w:type="dxa"/>
            <w:tcBorders>
              <w:top w:val="nil"/>
              <w:left w:val="nil"/>
              <w:bottom w:val="nil"/>
              <w:right w:val="nil"/>
            </w:tcBorders>
          </w:tcPr>
          <w:p w:rsidR="0077441A" w:rsidRPr="0077441A" w:rsidRDefault="0077441A" w:rsidP="0077441A">
            <w:pPr>
              <w:spacing w:after="0" w:line="240" w:lineRule="auto"/>
              <w:jc w:val="both"/>
              <w:rPr>
                <w:rFonts w:ascii="Times New Roman" w:hAnsi="Times New Roman"/>
                <w:sz w:val="12"/>
                <w:szCs w:val="12"/>
                <w:u w:val="single"/>
              </w:rPr>
            </w:pPr>
            <w:r w:rsidRPr="0077441A">
              <w:rPr>
                <w:rFonts w:ascii="Times New Roman" w:hAnsi="Times New Roman"/>
                <w:sz w:val="12"/>
                <w:szCs w:val="12"/>
                <w:u w:val="single"/>
              </w:rPr>
              <w:t xml:space="preserve">Подпись ПРОДАВЦА   </w:t>
            </w:r>
          </w:p>
          <w:p w:rsidR="0077441A" w:rsidRPr="0077441A" w:rsidRDefault="0077441A" w:rsidP="00B67A15">
            <w:pPr>
              <w:spacing w:after="0" w:line="240" w:lineRule="auto"/>
              <w:jc w:val="both"/>
              <w:rPr>
                <w:rFonts w:ascii="Times New Roman" w:hAnsi="Times New Roman"/>
                <w:sz w:val="12"/>
                <w:szCs w:val="12"/>
              </w:rPr>
            </w:pPr>
            <w:r w:rsidRPr="0077441A">
              <w:rPr>
                <w:rFonts w:ascii="Times New Roman" w:hAnsi="Times New Roman"/>
                <w:sz w:val="12"/>
                <w:szCs w:val="12"/>
                <w:u w:val="single"/>
              </w:rPr>
              <w:t>_________________</w:t>
            </w:r>
          </w:p>
        </w:tc>
      </w:tr>
    </w:tbl>
    <w:p w:rsidR="0077441A" w:rsidRPr="0077441A" w:rsidRDefault="0077441A" w:rsidP="0077441A">
      <w:pPr>
        <w:spacing w:after="0" w:line="240" w:lineRule="auto"/>
        <w:jc w:val="center"/>
        <w:rPr>
          <w:rFonts w:ascii="Times New Roman" w:hAnsi="Times New Roman"/>
          <w:b/>
          <w:sz w:val="12"/>
          <w:szCs w:val="12"/>
        </w:rPr>
      </w:pPr>
      <w:r w:rsidRPr="0077441A">
        <w:rPr>
          <w:rFonts w:ascii="Times New Roman" w:hAnsi="Times New Roman"/>
          <w:b/>
          <w:sz w:val="12"/>
          <w:szCs w:val="12"/>
        </w:rPr>
        <w:t>Проект договора купли – продажи земельного участка</w:t>
      </w:r>
    </w:p>
    <w:tbl>
      <w:tblPr>
        <w:tblW w:w="12007" w:type="dxa"/>
        <w:tblLayout w:type="fixed"/>
        <w:tblLook w:val="01E0" w:firstRow="1" w:lastRow="1" w:firstColumn="1" w:lastColumn="1" w:noHBand="0" w:noVBand="0"/>
      </w:tblPr>
      <w:tblGrid>
        <w:gridCol w:w="5778"/>
        <w:gridCol w:w="6229"/>
      </w:tblGrid>
      <w:tr w:rsidR="0077441A" w:rsidRPr="0077441A" w:rsidTr="00B30A34">
        <w:trPr>
          <w:trHeight w:val="74"/>
        </w:trPr>
        <w:tc>
          <w:tcPr>
            <w:tcW w:w="5778" w:type="dxa"/>
          </w:tcPr>
          <w:p w:rsidR="0077441A" w:rsidRPr="0077441A" w:rsidRDefault="0077441A" w:rsidP="0077441A">
            <w:pPr>
              <w:spacing w:after="0" w:line="240" w:lineRule="auto"/>
              <w:jc w:val="both"/>
              <w:rPr>
                <w:rFonts w:ascii="Times New Roman" w:hAnsi="Times New Roman"/>
                <w:sz w:val="12"/>
                <w:szCs w:val="12"/>
              </w:rPr>
            </w:pPr>
            <w:r w:rsidRPr="0077441A">
              <w:rPr>
                <w:rFonts w:ascii="Times New Roman" w:hAnsi="Times New Roman"/>
                <w:sz w:val="12"/>
                <w:szCs w:val="12"/>
              </w:rPr>
              <w:t>село Сергиевск Самарской области</w:t>
            </w:r>
          </w:p>
        </w:tc>
        <w:tc>
          <w:tcPr>
            <w:tcW w:w="6229" w:type="dxa"/>
          </w:tcPr>
          <w:p w:rsidR="0077441A" w:rsidRPr="0077441A" w:rsidRDefault="0077441A" w:rsidP="0077441A">
            <w:pPr>
              <w:spacing w:after="0" w:line="240" w:lineRule="auto"/>
              <w:jc w:val="both"/>
              <w:rPr>
                <w:rFonts w:ascii="Times New Roman" w:hAnsi="Times New Roman"/>
                <w:sz w:val="12"/>
                <w:szCs w:val="12"/>
              </w:rPr>
            </w:pPr>
            <w:r w:rsidRPr="0077441A">
              <w:rPr>
                <w:rFonts w:ascii="Times New Roman" w:hAnsi="Times New Roman"/>
                <w:sz w:val="12"/>
                <w:szCs w:val="12"/>
              </w:rPr>
              <w:t>Дата заключения договора</w:t>
            </w:r>
          </w:p>
        </w:tc>
      </w:tr>
    </w:tbl>
    <w:p w:rsidR="0077441A" w:rsidRPr="0077441A" w:rsidRDefault="0077441A" w:rsidP="0077441A">
      <w:pPr>
        <w:spacing w:after="0" w:line="240" w:lineRule="auto"/>
        <w:ind w:firstLine="284"/>
        <w:jc w:val="both"/>
        <w:rPr>
          <w:rFonts w:ascii="Times New Roman" w:hAnsi="Times New Roman"/>
          <w:sz w:val="12"/>
          <w:szCs w:val="12"/>
        </w:rPr>
      </w:pPr>
      <w:r w:rsidRPr="0077441A">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77441A">
        <w:rPr>
          <w:rFonts w:ascii="Times New Roman" w:hAnsi="Times New Roman"/>
          <w:i/>
          <w:sz w:val="12"/>
          <w:szCs w:val="12"/>
        </w:rPr>
        <w:t>«Продавец», в лице ____,</w:t>
      </w:r>
      <w:r w:rsidRPr="0077441A">
        <w:rPr>
          <w:rFonts w:ascii="Times New Roman" w:hAnsi="Times New Roman"/>
          <w:sz w:val="12"/>
          <w:szCs w:val="12"/>
        </w:rPr>
        <w:t xml:space="preserve"> с одной стороны, и </w:t>
      </w:r>
      <w:r w:rsidRPr="0077441A">
        <w:rPr>
          <w:rFonts w:ascii="Times New Roman" w:hAnsi="Times New Roman"/>
          <w:b/>
          <w:sz w:val="12"/>
          <w:szCs w:val="12"/>
        </w:rPr>
        <w:t>__</w:t>
      </w:r>
      <w:r w:rsidR="00D35147">
        <w:rPr>
          <w:rFonts w:ascii="Times New Roman" w:hAnsi="Times New Roman"/>
          <w:b/>
          <w:sz w:val="12"/>
          <w:szCs w:val="12"/>
        </w:rPr>
        <w:t>_</w:t>
      </w:r>
      <w:r w:rsidRPr="0077441A">
        <w:rPr>
          <w:rFonts w:ascii="Times New Roman" w:hAnsi="Times New Roman"/>
          <w:b/>
          <w:sz w:val="12"/>
          <w:szCs w:val="12"/>
        </w:rPr>
        <w:t>________</w:t>
      </w:r>
      <w:r w:rsidRPr="0077441A">
        <w:rPr>
          <w:rFonts w:ascii="Times New Roman" w:hAnsi="Times New Roman"/>
          <w:sz w:val="12"/>
          <w:szCs w:val="12"/>
        </w:rPr>
        <w:t xml:space="preserve">, именуемый в дальнейшем </w:t>
      </w:r>
      <w:r w:rsidRPr="0077441A">
        <w:rPr>
          <w:rFonts w:ascii="Times New Roman" w:hAnsi="Times New Roman"/>
          <w:i/>
          <w:sz w:val="12"/>
          <w:szCs w:val="12"/>
        </w:rPr>
        <w:t>«Покупатель»,</w:t>
      </w:r>
      <w:r w:rsidRPr="0077441A">
        <w:rPr>
          <w:rFonts w:ascii="Times New Roman" w:hAnsi="Times New Roman"/>
          <w:sz w:val="12"/>
          <w:szCs w:val="12"/>
        </w:rPr>
        <w:t xml:space="preserve"> с другой стороны, заключили настоящий</w:t>
      </w:r>
      <w:r w:rsidR="00B30A34">
        <w:rPr>
          <w:rFonts w:ascii="Times New Roman" w:hAnsi="Times New Roman"/>
          <w:sz w:val="12"/>
          <w:szCs w:val="12"/>
        </w:rPr>
        <w:t xml:space="preserve"> договор о </w:t>
      </w:r>
      <w:r w:rsidRPr="0077441A">
        <w:rPr>
          <w:rFonts w:ascii="Times New Roman" w:hAnsi="Times New Roman"/>
          <w:sz w:val="12"/>
          <w:szCs w:val="12"/>
        </w:rPr>
        <w:t xml:space="preserve">нижеследующем: </w:t>
      </w:r>
    </w:p>
    <w:p w:rsidR="00B67A15" w:rsidRDefault="00B67A15" w:rsidP="006406F7">
      <w:pPr>
        <w:spacing w:after="0" w:line="240" w:lineRule="auto"/>
        <w:jc w:val="center"/>
        <w:rPr>
          <w:rFonts w:ascii="Times New Roman" w:hAnsi="Times New Roman"/>
          <w:b/>
          <w:sz w:val="12"/>
          <w:szCs w:val="12"/>
        </w:rPr>
      </w:pPr>
    </w:p>
    <w:p w:rsidR="0077441A" w:rsidRPr="0077441A" w:rsidRDefault="006406F7" w:rsidP="006406F7">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0077441A" w:rsidRPr="0077441A">
        <w:rPr>
          <w:rFonts w:ascii="Times New Roman" w:hAnsi="Times New Roman"/>
          <w:b/>
          <w:sz w:val="12"/>
          <w:szCs w:val="12"/>
        </w:rPr>
        <w:t>Предмет договора.</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 xml:space="preserve">1.1. "Продавец"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 _______, площадь _____ кв. м., отнесенный к землям населенных пунктов, расположенный по адресу: </w:t>
      </w:r>
      <w:r w:rsidRPr="0077441A">
        <w:rPr>
          <w:rFonts w:ascii="Times New Roman" w:hAnsi="Times New Roman"/>
          <w:sz w:val="12"/>
          <w:szCs w:val="12"/>
        </w:rPr>
        <w:lastRenderedPageBreak/>
        <w:t>____________, участок № __</w:t>
      </w:r>
      <w:proofErr w:type="gramStart"/>
      <w:r w:rsidRPr="0077441A">
        <w:rPr>
          <w:rFonts w:ascii="Times New Roman" w:hAnsi="Times New Roman"/>
          <w:sz w:val="12"/>
          <w:szCs w:val="12"/>
        </w:rPr>
        <w:t xml:space="preserve"> ,</w:t>
      </w:r>
      <w:proofErr w:type="gramEnd"/>
      <w:r w:rsidRPr="0077441A">
        <w:rPr>
          <w:rFonts w:ascii="Times New Roman" w:hAnsi="Times New Roman"/>
          <w:sz w:val="12"/>
          <w:szCs w:val="12"/>
        </w:rPr>
        <w:t xml:space="preserve"> предназначенный для жилищного строительства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77441A" w:rsidRPr="0077441A" w:rsidRDefault="006406F7" w:rsidP="006406F7">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0077441A" w:rsidRPr="0077441A">
        <w:rPr>
          <w:rFonts w:ascii="Times New Roman" w:hAnsi="Times New Roman"/>
          <w:b/>
          <w:sz w:val="12"/>
          <w:szCs w:val="12"/>
        </w:rPr>
        <w:t>Обременения земельного участка.</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2.1. Не зарегистрированы.</w:t>
      </w:r>
    </w:p>
    <w:p w:rsidR="0077441A" w:rsidRPr="0077441A" w:rsidRDefault="006406F7" w:rsidP="006406F7">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0077441A" w:rsidRPr="0077441A">
        <w:rPr>
          <w:rFonts w:ascii="Times New Roman" w:hAnsi="Times New Roman"/>
          <w:b/>
          <w:sz w:val="12"/>
          <w:szCs w:val="12"/>
        </w:rPr>
        <w:t>Кадастровая стоимость  земельного участка.</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 xml:space="preserve">3.1  Кадастровая стоимость земельного участка, </w:t>
      </w:r>
      <w:proofErr w:type="gramStart"/>
      <w:r w:rsidRPr="0077441A">
        <w:rPr>
          <w:rFonts w:ascii="Times New Roman" w:hAnsi="Times New Roman"/>
          <w:sz w:val="12"/>
          <w:szCs w:val="12"/>
        </w:rPr>
        <w:t>согласно</w:t>
      </w:r>
      <w:proofErr w:type="gramEnd"/>
      <w:r w:rsidRPr="0077441A">
        <w:rPr>
          <w:rFonts w:ascii="Times New Roman" w:hAnsi="Times New Roman"/>
          <w:sz w:val="12"/>
          <w:szCs w:val="12"/>
        </w:rPr>
        <w:t xml:space="preserve"> кадастрового паспорта от _____г. № ________, полученного из Федерального информационного ресурса, составляет  _______ рублей. </w:t>
      </w:r>
    </w:p>
    <w:p w:rsidR="0077441A" w:rsidRPr="0077441A" w:rsidRDefault="006406F7" w:rsidP="006406F7">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0077441A" w:rsidRPr="0077441A">
        <w:rPr>
          <w:rFonts w:ascii="Times New Roman" w:hAnsi="Times New Roman"/>
          <w:b/>
          <w:sz w:val="12"/>
          <w:szCs w:val="12"/>
        </w:rPr>
        <w:t>Плата по договору.</w:t>
      </w:r>
    </w:p>
    <w:p w:rsidR="0077441A" w:rsidRPr="0077441A" w:rsidRDefault="006406F7" w:rsidP="006406F7">
      <w:pPr>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0077441A" w:rsidRPr="0077441A">
        <w:rPr>
          <w:rFonts w:ascii="Times New Roman" w:hAnsi="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0077441A" w:rsidRPr="0077441A">
        <w:rPr>
          <w:rFonts w:ascii="Times New Roman" w:hAnsi="Times New Roman"/>
          <w:sz w:val="12"/>
          <w:szCs w:val="12"/>
        </w:rPr>
        <w:t xml:space="preserve">., </w:t>
      </w:r>
      <w:proofErr w:type="gramEnd"/>
      <w:r w:rsidR="0077441A" w:rsidRPr="0077441A">
        <w:rPr>
          <w:rFonts w:ascii="Times New Roman" w:hAnsi="Times New Roman"/>
          <w:sz w:val="12"/>
          <w:szCs w:val="12"/>
        </w:rPr>
        <w:t>что подтверждается Протоколом о результатах аукциона, открытого по форме подачи предложения о цене от «__»_______2015г.,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77441A" w:rsidRPr="0077441A" w:rsidRDefault="006406F7" w:rsidP="006406F7">
      <w:pPr>
        <w:spacing w:after="0" w:line="240" w:lineRule="auto"/>
        <w:ind w:firstLine="284"/>
        <w:jc w:val="both"/>
        <w:rPr>
          <w:rFonts w:ascii="Times New Roman" w:hAnsi="Times New Roman"/>
          <w:sz w:val="12"/>
          <w:szCs w:val="12"/>
        </w:rPr>
      </w:pPr>
      <w:r>
        <w:rPr>
          <w:rFonts w:ascii="Times New Roman" w:hAnsi="Times New Roman"/>
          <w:sz w:val="12"/>
          <w:szCs w:val="12"/>
        </w:rPr>
        <w:t>4.2.</w:t>
      </w:r>
      <w:r w:rsidR="0077441A" w:rsidRPr="0077441A">
        <w:rPr>
          <w:rFonts w:ascii="Times New Roman" w:hAnsi="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77441A" w:rsidRPr="0077441A" w:rsidRDefault="006406F7" w:rsidP="006406F7">
      <w:pPr>
        <w:spacing w:after="0" w:line="240" w:lineRule="auto"/>
        <w:ind w:firstLine="284"/>
        <w:jc w:val="both"/>
        <w:rPr>
          <w:rFonts w:ascii="Times New Roman" w:hAnsi="Times New Roman"/>
          <w:sz w:val="12"/>
          <w:szCs w:val="12"/>
        </w:rPr>
      </w:pPr>
      <w:r>
        <w:rPr>
          <w:rFonts w:ascii="Times New Roman" w:hAnsi="Times New Roman"/>
          <w:sz w:val="12"/>
          <w:szCs w:val="12"/>
        </w:rPr>
        <w:t xml:space="preserve">4.3. </w:t>
      </w:r>
      <w:r w:rsidR="0077441A" w:rsidRPr="0077441A">
        <w:rPr>
          <w:rFonts w:ascii="Times New Roman" w:hAnsi="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0077441A" w:rsidRPr="0077441A">
        <w:rPr>
          <w:rFonts w:ascii="Times New Roman" w:hAnsi="Times New Roman"/>
          <w:sz w:val="12"/>
          <w:szCs w:val="12"/>
        </w:rPr>
        <w:t>г</w:t>
      </w:r>
      <w:proofErr w:type="gramEnd"/>
      <w:r w:rsidR="0077441A" w:rsidRPr="0077441A">
        <w:rPr>
          <w:rFonts w:ascii="Times New Roman" w:hAnsi="Times New Roman"/>
          <w:sz w:val="12"/>
          <w:szCs w:val="12"/>
        </w:rPr>
        <w:t>.</w:t>
      </w:r>
    </w:p>
    <w:p w:rsidR="0077441A" w:rsidRPr="0077441A" w:rsidRDefault="006406F7" w:rsidP="006406F7">
      <w:pPr>
        <w:spacing w:after="0" w:line="240" w:lineRule="auto"/>
        <w:ind w:firstLine="284"/>
        <w:jc w:val="both"/>
        <w:rPr>
          <w:rFonts w:ascii="Times New Roman" w:hAnsi="Times New Roman"/>
          <w:sz w:val="12"/>
          <w:szCs w:val="12"/>
        </w:rPr>
      </w:pPr>
      <w:r>
        <w:rPr>
          <w:rFonts w:ascii="Times New Roman" w:hAnsi="Times New Roman"/>
          <w:sz w:val="12"/>
          <w:szCs w:val="12"/>
        </w:rPr>
        <w:t xml:space="preserve">4.4. </w:t>
      </w:r>
      <w:r w:rsidR="0077441A" w:rsidRPr="0077441A">
        <w:rPr>
          <w:rFonts w:ascii="Times New Roman" w:hAnsi="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0077441A" w:rsidRPr="0077441A">
        <w:rPr>
          <w:rFonts w:ascii="Times New Roman" w:hAnsi="Times New Roman"/>
          <w:sz w:val="12"/>
          <w:szCs w:val="12"/>
        </w:rPr>
        <w:t>г</w:t>
      </w:r>
      <w:proofErr w:type="gramEnd"/>
      <w:r w:rsidR="0077441A" w:rsidRPr="0077441A">
        <w:rPr>
          <w:rFonts w:ascii="Times New Roman" w:hAnsi="Times New Roman"/>
          <w:sz w:val="12"/>
          <w:szCs w:val="12"/>
        </w:rPr>
        <w:t>.</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77441A">
        <w:rPr>
          <w:rFonts w:ascii="Times New Roman" w:hAnsi="Times New Roman"/>
          <w:sz w:val="12"/>
          <w:szCs w:val="12"/>
        </w:rPr>
        <w:t>с даты заключения</w:t>
      </w:r>
      <w:proofErr w:type="gramEnd"/>
      <w:r w:rsidRPr="0077441A">
        <w:rPr>
          <w:rFonts w:ascii="Times New Roman" w:hAnsi="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77441A">
        <w:rPr>
          <w:rFonts w:ascii="Times New Roman" w:hAnsi="Times New Roman"/>
          <w:sz w:val="12"/>
          <w:szCs w:val="12"/>
        </w:rPr>
        <w:t>Р</w:t>
      </w:r>
      <w:proofErr w:type="gramEnd"/>
      <w:r w:rsidRPr="0077441A">
        <w:rPr>
          <w:rFonts w:ascii="Times New Roman" w:hAnsi="Times New Roman"/>
          <w:sz w:val="12"/>
          <w:szCs w:val="12"/>
        </w:rPr>
        <w:t>/С 40302810636015000068 в Отделении Самара г. Самара, БИК 043601001, КБК 60811406013130000430, ОКТМО 36638158  с пометкой – задаток для участия в аукционе.</w:t>
      </w:r>
    </w:p>
    <w:p w:rsidR="006406F7"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 xml:space="preserve">4.6.Расходы по оформлению настоящего договора оплачивает "Покупатель".   </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4.7. Расходы по государственной регистрации настоящего договора несет "Покупатель".</w:t>
      </w:r>
    </w:p>
    <w:p w:rsidR="0077441A" w:rsidRPr="0077441A" w:rsidRDefault="006406F7" w:rsidP="006406F7">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0077441A" w:rsidRPr="0077441A">
        <w:rPr>
          <w:rFonts w:ascii="Times New Roman" w:hAnsi="Times New Roman"/>
          <w:b/>
          <w:sz w:val="12"/>
          <w:szCs w:val="12"/>
        </w:rPr>
        <w:t>Обязательства сторон.</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 xml:space="preserve">5.1. </w:t>
      </w:r>
      <w:proofErr w:type="gramStart"/>
      <w:r w:rsidRPr="0077441A">
        <w:rPr>
          <w:rFonts w:ascii="Times New Roman" w:hAnsi="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5.2. «Продавец» обязан в  течение трех дней с момента поступления денежных средств, указанных в п. 4.5 договора, на его расчетный счет заключить акт приема-передачи земельного участка.</w:t>
      </w:r>
    </w:p>
    <w:p w:rsidR="0077441A" w:rsidRPr="0077441A" w:rsidRDefault="007B022D" w:rsidP="006406F7">
      <w:pPr>
        <w:spacing w:after="0" w:line="240" w:lineRule="auto"/>
        <w:ind w:firstLine="284"/>
        <w:jc w:val="both"/>
        <w:rPr>
          <w:rFonts w:ascii="Times New Roman" w:hAnsi="Times New Roman"/>
          <w:sz w:val="12"/>
          <w:szCs w:val="12"/>
        </w:rPr>
      </w:pPr>
      <w:r>
        <w:rPr>
          <w:rFonts w:ascii="Times New Roman" w:hAnsi="Times New Roman"/>
          <w:sz w:val="12"/>
          <w:szCs w:val="12"/>
        </w:rPr>
        <w:t>5.3.</w:t>
      </w:r>
      <w:r w:rsidR="0077441A" w:rsidRPr="0077441A">
        <w:rPr>
          <w:rFonts w:ascii="Times New Roman" w:hAnsi="Times New Roman"/>
          <w:sz w:val="12"/>
          <w:szCs w:val="12"/>
        </w:rPr>
        <w:t xml:space="preserve"> Согласно ст. 42 Земельного Кодекса РФ земельный участок может быть использован Покупателем в соответствии с его целевым назначением. </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5.4. "Покупателю" разъяснены положения ст. 44 Земельного Кодекса РФ и ст.</w:t>
      </w:r>
      <w:r w:rsidR="00362169">
        <w:rPr>
          <w:rFonts w:ascii="Times New Roman" w:hAnsi="Times New Roman"/>
          <w:sz w:val="12"/>
          <w:szCs w:val="12"/>
        </w:rPr>
        <w:t xml:space="preserve"> </w:t>
      </w:r>
      <w:r w:rsidRPr="0077441A">
        <w:rPr>
          <w:rFonts w:ascii="Times New Roman" w:hAnsi="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77441A" w:rsidRPr="0077441A" w:rsidRDefault="0077441A" w:rsidP="0077441A">
      <w:pPr>
        <w:spacing w:after="0" w:line="240" w:lineRule="auto"/>
        <w:jc w:val="both"/>
        <w:rPr>
          <w:rFonts w:ascii="Times New Roman" w:hAnsi="Times New Roman"/>
          <w:sz w:val="12"/>
          <w:szCs w:val="12"/>
        </w:rPr>
      </w:pPr>
    </w:p>
    <w:p w:rsidR="0077441A" w:rsidRPr="0077441A" w:rsidRDefault="006406F7" w:rsidP="006406F7">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0077441A" w:rsidRPr="0077441A">
        <w:rPr>
          <w:rFonts w:ascii="Times New Roman" w:hAnsi="Times New Roman"/>
          <w:b/>
          <w:sz w:val="12"/>
          <w:szCs w:val="12"/>
        </w:rPr>
        <w:t>Вступление договора в силу.</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6.1. Договор вступает в силу с момента его подписания сторонами.</w:t>
      </w:r>
    </w:p>
    <w:p w:rsidR="0077441A" w:rsidRPr="0077441A" w:rsidRDefault="0077441A" w:rsidP="006406F7">
      <w:pPr>
        <w:spacing w:after="0" w:line="240" w:lineRule="auto"/>
        <w:ind w:firstLine="284"/>
        <w:jc w:val="both"/>
        <w:rPr>
          <w:rFonts w:ascii="Times New Roman" w:hAnsi="Times New Roman"/>
          <w:sz w:val="12"/>
          <w:szCs w:val="12"/>
        </w:rPr>
      </w:pPr>
      <w:r w:rsidRPr="0077441A">
        <w:rPr>
          <w:rFonts w:ascii="Times New Roman" w:hAnsi="Times New Roman"/>
          <w:sz w:val="12"/>
          <w:szCs w:val="12"/>
        </w:rPr>
        <w:t xml:space="preserve">6.2.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77441A" w:rsidRPr="0077441A" w:rsidRDefault="006406F7" w:rsidP="006406F7">
      <w:pPr>
        <w:spacing w:after="0" w:line="240" w:lineRule="auto"/>
        <w:jc w:val="center"/>
        <w:rPr>
          <w:rFonts w:ascii="Times New Roman" w:hAnsi="Times New Roman"/>
          <w:b/>
          <w:sz w:val="12"/>
          <w:szCs w:val="12"/>
        </w:rPr>
      </w:pPr>
      <w:r>
        <w:rPr>
          <w:rFonts w:ascii="Times New Roman" w:hAnsi="Times New Roman"/>
          <w:b/>
          <w:sz w:val="12"/>
          <w:szCs w:val="12"/>
        </w:rPr>
        <w:t xml:space="preserve">7. </w:t>
      </w:r>
      <w:r w:rsidR="0077441A" w:rsidRPr="0077441A">
        <w:rPr>
          <w:rFonts w:ascii="Times New Roman" w:hAnsi="Times New Roman"/>
          <w:b/>
          <w:sz w:val="12"/>
          <w:szCs w:val="12"/>
        </w:rPr>
        <w:t>Неотъемлемой частью Договора является.</w:t>
      </w:r>
    </w:p>
    <w:p w:rsidR="0077441A" w:rsidRPr="0077441A" w:rsidRDefault="006406F7" w:rsidP="006406F7">
      <w:pPr>
        <w:spacing w:after="0" w:line="240" w:lineRule="auto"/>
        <w:ind w:firstLine="284"/>
        <w:jc w:val="both"/>
        <w:rPr>
          <w:rFonts w:ascii="Times New Roman" w:hAnsi="Times New Roman"/>
          <w:sz w:val="12"/>
          <w:szCs w:val="12"/>
        </w:rPr>
      </w:pPr>
      <w:r>
        <w:rPr>
          <w:rFonts w:ascii="Times New Roman" w:hAnsi="Times New Roman"/>
          <w:sz w:val="12"/>
          <w:szCs w:val="12"/>
        </w:rPr>
        <w:t>7</w:t>
      </w:r>
      <w:r w:rsidR="0077441A" w:rsidRPr="0077441A">
        <w:rPr>
          <w:rFonts w:ascii="Times New Roman" w:hAnsi="Times New Roman"/>
          <w:sz w:val="12"/>
          <w:szCs w:val="12"/>
        </w:rPr>
        <w:t>.1.  Приложение № 1. Акт приема – передачи земельного участка.</w:t>
      </w:r>
    </w:p>
    <w:p w:rsidR="0077441A" w:rsidRPr="0077441A" w:rsidRDefault="0077441A" w:rsidP="0077441A">
      <w:pPr>
        <w:spacing w:after="0" w:line="240" w:lineRule="auto"/>
        <w:jc w:val="both"/>
        <w:rPr>
          <w:rFonts w:ascii="Times New Roman" w:hAnsi="Times New Roman"/>
          <w:sz w:val="12"/>
          <w:szCs w:val="12"/>
        </w:rPr>
      </w:pPr>
    </w:p>
    <w:p w:rsidR="0077441A" w:rsidRPr="0077441A" w:rsidRDefault="006406F7" w:rsidP="006406F7">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0077441A" w:rsidRPr="0077441A">
        <w:rPr>
          <w:rFonts w:ascii="Times New Roman" w:hAnsi="Times New Roman"/>
          <w:b/>
          <w:sz w:val="12"/>
          <w:szCs w:val="12"/>
        </w:rPr>
        <w:t>Адреса и подписи  сторон.</w:t>
      </w:r>
    </w:p>
    <w:p w:rsidR="0077441A" w:rsidRPr="006406F7" w:rsidRDefault="0077441A" w:rsidP="006406F7">
      <w:pPr>
        <w:spacing w:after="0" w:line="240" w:lineRule="auto"/>
        <w:ind w:firstLine="284"/>
        <w:jc w:val="both"/>
        <w:rPr>
          <w:rFonts w:ascii="Times New Roman" w:hAnsi="Times New Roman"/>
          <w:sz w:val="12"/>
          <w:szCs w:val="12"/>
        </w:rPr>
      </w:pPr>
      <w:r w:rsidRPr="006406F7">
        <w:rPr>
          <w:rFonts w:ascii="Times New Roman" w:hAnsi="Times New Roman"/>
          <w:sz w:val="12"/>
          <w:szCs w:val="12"/>
        </w:rPr>
        <w:t>«Продавец»:</w:t>
      </w:r>
    </w:p>
    <w:p w:rsidR="0077441A" w:rsidRPr="006406F7" w:rsidRDefault="0077441A" w:rsidP="006406F7">
      <w:pPr>
        <w:spacing w:after="0" w:line="240" w:lineRule="auto"/>
        <w:ind w:firstLine="284"/>
        <w:jc w:val="both"/>
        <w:rPr>
          <w:rFonts w:ascii="Times New Roman" w:hAnsi="Times New Roman"/>
          <w:sz w:val="12"/>
          <w:szCs w:val="12"/>
        </w:rPr>
      </w:pPr>
      <w:r w:rsidRPr="006406F7">
        <w:rPr>
          <w:rFonts w:ascii="Times New Roman" w:hAnsi="Times New Roman"/>
          <w:sz w:val="12"/>
          <w:szCs w:val="12"/>
        </w:rPr>
        <w:t>Муниципальное образование – муниципальный район Сергиевский Самарской области.</w:t>
      </w:r>
    </w:p>
    <w:p w:rsidR="0077441A" w:rsidRPr="006406F7" w:rsidRDefault="0077441A" w:rsidP="006406F7">
      <w:pPr>
        <w:spacing w:after="0" w:line="240" w:lineRule="auto"/>
        <w:ind w:firstLine="284"/>
        <w:jc w:val="both"/>
        <w:rPr>
          <w:rFonts w:ascii="Times New Roman" w:hAnsi="Times New Roman"/>
          <w:sz w:val="12"/>
          <w:szCs w:val="12"/>
        </w:rPr>
      </w:pPr>
      <w:r w:rsidRPr="006406F7">
        <w:rPr>
          <w:rFonts w:ascii="Times New Roman" w:hAnsi="Times New Roman"/>
          <w:sz w:val="12"/>
          <w:szCs w:val="12"/>
        </w:rPr>
        <w:t>«Покупатель»:</w:t>
      </w:r>
    </w:p>
    <w:p w:rsidR="00884105" w:rsidRDefault="00884105" w:rsidP="00884105">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884105" w:rsidRDefault="00884105" w:rsidP="00884105">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СУРГУТ</w:t>
      </w:r>
    </w:p>
    <w:p w:rsidR="00884105" w:rsidRPr="008E4535" w:rsidRDefault="00884105" w:rsidP="00884105">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884105" w:rsidRPr="008E4535" w:rsidRDefault="00884105" w:rsidP="00884105">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884105" w:rsidRPr="008E4535" w:rsidRDefault="00884105" w:rsidP="00884105">
      <w:pPr>
        <w:spacing w:after="0" w:line="240" w:lineRule="auto"/>
        <w:jc w:val="center"/>
        <w:rPr>
          <w:rFonts w:ascii="Times New Roman" w:hAnsi="Times New Roman"/>
          <w:sz w:val="12"/>
          <w:szCs w:val="12"/>
        </w:rPr>
      </w:pPr>
    </w:p>
    <w:p w:rsidR="00884105" w:rsidRPr="008E4535" w:rsidRDefault="00884105" w:rsidP="00884105">
      <w:pPr>
        <w:spacing w:after="0" w:line="240" w:lineRule="auto"/>
        <w:jc w:val="center"/>
        <w:rPr>
          <w:rFonts w:ascii="Times New Roman" w:hAnsi="Times New Roman"/>
          <w:sz w:val="12"/>
          <w:szCs w:val="12"/>
        </w:rPr>
      </w:pPr>
      <w:r>
        <w:rPr>
          <w:rFonts w:ascii="Times New Roman" w:hAnsi="Times New Roman"/>
          <w:sz w:val="12"/>
          <w:szCs w:val="12"/>
        </w:rPr>
        <w:t>РЕШЕНИЕ</w:t>
      </w:r>
    </w:p>
    <w:p w:rsidR="00884105" w:rsidRPr="00F470EC" w:rsidRDefault="00884105" w:rsidP="00884105">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19</w:t>
      </w:r>
    </w:p>
    <w:p w:rsidR="00884105" w:rsidRDefault="00884105" w:rsidP="00884105">
      <w:pPr>
        <w:spacing w:after="0" w:line="240" w:lineRule="auto"/>
        <w:jc w:val="center"/>
        <w:rPr>
          <w:rFonts w:ascii="Times New Roman" w:hAnsi="Times New Roman"/>
          <w:b/>
          <w:sz w:val="12"/>
          <w:szCs w:val="12"/>
        </w:rPr>
      </w:pPr>
      <w:r w:rsidRPr="00884105">
        <w:rPr>
          <w:rFonts w:ascii="Times New Roman" w:hAnsi="Times New Roman"/>
          <w:b/>
          <w:sz w:val="12"/>
          <w:szCs w:val="12"/>
        </w:rPr>
        <w:t xml:space="preserve">О внесении изменений в Правила землепользования и застройки сельского поселения Сургут </w:t>
      </w:r>
    </w:p>
    <w:p w:rsidR="00884105" w:rsidRDefault="00884105" w:rsidP="00884105">
      <w:pPr>
        <w:spacing w:after="0" w:line="240" w:lineRule="auto"/>
        <w:jc w:val="center"/>
        <w:rPr>
          <w:rFonts w:ascii="Times New Roman" w:hAnsi="Times New Roman"/>
          <w:b/>
          <w:sz w:val="12"/>
          <w:szCs w:val="12"/>
        </w:rPr>
      </w:pPr>
      <w:r w:rsidRPr="00884105">
        <w:rPr>
          <w:rFonts w:ascii="Times New Roman" w:hAnsi="Times New Roman"/>
          <w:b/>
          <w:sz w:val="12"/>
          <w:szCs w:val="12"/>
        </w:rPr>
        <w:t xml:space="preserve">муниципального района </w:t>
      </w:r>
      <w:r w:rsidRPr="00884105">
        <w:rPr>
          <w:rFonts w:ascii="Times New Roman" w:hAnsi="Times New Roman"/>
          <w:b/>
          <w:sz w:val="12"/>
          <w:szCs w:val="12"/>
        </w:rPr>
        <w:fldChar w:fldCharType="begin"/>
      </w:r>
      <w:r w:rsidRPr="00884105">
        <w:rPr>
          <w:rFonts w:ascii="Times New Roman" w:hAnsi="Times New Roman"/>
          <w:b/>
          <w:sz w:val="12"/>
          <w:szCs w:val="12"/>
        </w:rPr>
        <w:instrText xml:space="preserve"> MERGEFIELD Район </w:instrText>
      </w:r>
      <w:r w:rsidRPr="00884105">
        <w:rPr>
          <w:rFonts w:ascii="Times New Roman" w:hAnsi="Times New Roman"/>
          <w:b/>
          <w:sz w:val="12"/>
          <w:szCs w:val="12"/>
        </w:rPr>
        <w:fldChar w:fldCharType="separate"/>
      </w:r>
      <w:r w:rsidRPr="00884105">
        <w:rPr>
          <w:rFonts w:ascii="Times New Roman" w:hAnsi="Times New Roman"/>
          <w:b/>
          <w:sz w:val="12"/>
          <w:szCs w:val="12"/>
        </w:rPr>
        <w:t>Сергиевский</w:t>
      </w:r>
      <w:r w:rsidRPr="00884105">
        <w:rPr>
          <w:rFonts w:ascii="Times New Roman" w:hAnsi="Times New Roman"/>
          <w:sz w:val="12"/>
          <w:szCs w:val="12"/>
        </w:rPr>
        <w:fldChar w:fldCharType="end"/>
      </w:r>
      <w:r w:rsidRPr="00884105">
        <w:rPr>
          <w:rFonts w:ascii="Times New Roman" w:hAnsi="Times New Roman"/>
          <w:b/>
          <w:sz w:val="12"/>
          <w:szCs w:val="12"/>
        </w:rPr>
        <w:t xml:space="preserve"> Самарской области, утвержденные решением Собрания представителей </w:t>
      </w:r>
    </w:p>
    <w:p w:rsidR="00884105" w:rsidRPr="00884105" w:rsidRDefault="00884105" w:rsidP="00884105">
      <w:pPr>
        <w:spacing w:after="0" w:line="240" w:lineRule="auto"/>
        <w:jc w:val="center"/>
        <w:rPr>
          <w:rFonts w:ascii="Times New Roman" w:hAnsi="Times New Roman"/>
          <w:b/>
          <w:sz w:val="12"/>
          <w:szCs w:val="12"/>
        </w:rPr>
      </w:pPr>
      <w:r w:rsidRPr="00884105">
        <w:rPr>
          <w:rFonts w:ascii="Times New Roman" w:hAnsi="Times New Roman"/>
          <w:b/>
          <w:sz w:val="12"/>
          <w:szCs w:val="12"/>
        </w:rPr>
        <w:t>сельского поселения Сургут  муниципального района Сергиевский Самарской области №29 от  27.12.2013  года</w:t>
      </w:r>
    </w:p>
    <w:p w:rsidR="00884105" w:rsidRPr="00884105" w:rsidRDefault="00884105" w:rsidP="00884105">
      <w:pPr>
        <w:spacing w:after="0" w:line="240" w:lineRule="auto"/>
        <w:jc w:val="both"/>
        <w:rPr>
          <w:rFonts w:ascii="Times New Roman" w:hAnsi="Times New Roman"/>
          <w:b/>
          <w:sz w:val="12"/>
          <w:szCs w:val="12"/>
        </w:rPr>
      </w:pPr>
    </w:p>
    <w:p w:rsidR="00884105" w:rsidRDefault="00884105" w:rsidP="00884105">
      <w:pPr>
        <w:spacing w:after="0" w:line="240" w:lineRule="auto"/>
        <w:ind w:firstLine="284"/>
        <w:jc w:val="both"/>
        <w:rPr>
          <w:rFonts w:ascii="Times New Roman" w:hAnsi="Times New Roman"/>
          <w:sz w:val="12"/>
          <w:szCs w:val="12"/>
        </w:rPr>
      </w:pPr>
      <w:proofErr w:type="gramStart"/>
      <w:r w:rsidRPr="00884105">
        <w:rPr>
          <w:rFonts w:ascii="Times New Roman" w:hAnsi="Times New Roman"/>
          <w:sz w:val="12"/>
          <w:szCs w:val="12"/>
        </w:rPr>
        <w:t xml:space="preserve">В соответствии со статьей 32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Правил землепользования и застройки сельского поселения Сургут муниципального района </w:t>
      </w:r>
      <w:r w:rsidRPr="00884105">
        <w:rPr>
          <w:rFonts w:ascii="Times New Roman" w:hAnsi="Times New Roman"/>
          <w:sz w:val="12"/>
          <w:szCs w:val="12"/>
        </w:rPr>
        <w:fldChar w:fldCharType="begin"/>
      </w:r>
      <w:r w:rsidRPr="00884105">
        <w:rPr>
          <w:rFonts w:ascii="Times New Roman" w:hAnsi="Times New Roman"/>
          <w:sz w:val="12"/>
          <w:szCs w:val="12"/>
        </w:rPr>
        <w:instrText xml:space="preserve"> MERGEFIELD Район </w:instrText>
      </w:r>
      <w:r w:rsidRPr="00884105">
        <w:rPr>
          <w:rFonts w:ascii="Times New Roman" w:hAnsi="Times New Roman"/>
          <w:sz w:val="12"/>
          <w:szCs w:val="12"/>
        </w:rPr>
        <w:fldChar w:fldCharType="separate"/>
      </w:r>
      <w:r w:rsidRPr="00884105">
        <w:rPr>
          <w:rFonts w:ascii="Times New Roman" w:hAnsi="Times New Roman"/>
          <w:sz w:val="12"/>
          <w:szCs w:val="12"/>
        </w:rPr>
        <w:t>Сергиевский</w:t>
      </w:r>
      <w:r w:rsidRPr="00884105">
        <w:rPr>
          <w:rFonts w:ascii="Times New Roman" w:hAnsi="Times New Roman"/>
          <w:sz w:val="12"/>
          <w:szCs w:val="12"/>
        </w:rPr>
        <w:fldChar w:fldCharType="end"/>
      </w:r>
      <w:r w:rsidRPr="00884105">
        <w:rPr>
          <w:rFonts w:ascii="Times New Roman" w:hAnsi="Times New Roman"/>
          <w:sz w:val="12"/>
          <w:szCs w:val="12"/>
        </w:rPr>
        <w:t xml:space="preserve"> Самарской области от  23.12.2015г. Собрание представителей сельского поселения</w:t>
      </w:r>
      <w:proofErr w:type="gramEnd"/>
      <w:r w:rsidRPr="00884105">
        <w:rPr>
          <w:rFonts w:ascii="Times New Roman" w:hAnsi="Times New Roman"/>
          <w:sz w:val="12"/>
          <w:szCs w:val="12"/>
        </w:rPr>
        <w:t xml:space="preserve"> Сургут муниципального района </w:t>
      </w:r>
      <w:r w:rsidRPr="00884105">
        <w:rPr>
          <w:rFonts w:ascii="Times New Roman" w:hAnsi="Times New Roman"/>
          <w:sz w:val="12"/>
          <w:szCs w:val="12"/>
        </w:rPr>
        <w:fldChar w:fldCharType="begin"/>
      </w:r>
      <w:r w:rsidRPr="00884105">
        <w:rPr>
          <w:rFonts w:ascii="Times New Roman" w:hAnsi="Times New Roman"/>
          <w:sz w:val="12"/>
          <w:szCs w:val="12"/>
        </w:rPr>
        <w:instrText xml:space="preserve"> MERGEFIELD Район </w:instrText>
      </w:r>
      <w:r w:rsidRPr="00884105">
        <w:rPr>
          <w:rFonts w:ascii="Times New Roman" w:hAnsi="Times New Roman"/>
          <w:sz w:val="12"/>
          <w:szCs w:val="12"/>
        </w:rPr>
        <w:fldChar w:fldCharType="separate"/>
      </w:r>
      <w:r w:rsidRPr="00884105">
        <w:rPr>
          <w:rFonts w:ascii="Times New Roman" w:hAnsi="Times New Roman"/>
          <w:sz w:val="12"/>
          <w:szCs w:val="12"/>
        </w:rPr>
        <w:t>Сергиевский</w:t>
      </w:r>
      <w:r w:rsidRPr="00884105">
        <w:rPr>
          <w:rFonts w:ascii="Times New Roman" w:hAnsi="Times New Roman"/>
          <w:sz w:val="12"/>
          <w:szCs w:val="12"/>
        </w:rPr>
        <w:fldChar w:fldCharType="end"/>
      </w:r>
      <w:r w:rsidRPr="00884105">
        <w:rPr>
          <w:rFonts w:ascii="Times New Roman" w:hAnsi="Times New Roman"/>
          <w:sz w:val="12"/>
          <w:szCs w:val="12"/>
        </w:rPr>
        <w:t xml:space="preserve"> Самарской области</w:t>
      </w:r>
    </w:p>
    <w:p w:rsidR="00884105" w:rsidRPr="00884105" w:rsidRDefault="00884105" w:rsidP="00884105">
      <w:pPr>
        <w:spacing w:after="0" w:line="240" w:lineRule="auto"/>
        <w:ind w:firstLine="284"/>
        <w:jc w:val="both"/>
        <w:rPr>
          <w:rFonts w:ascii="Times New Roman" w:hAnsi="Times New Roman"/>
          <w:b/>
          <w:sz w:val="12"/>
          <w:szCs w:val="12"/>
        </w:rPr>
      </w:pPr>
      <w:r w:rsidRPr="00884105">
        <w:rPr>
          <w:rFonts w:ascii="Times New Roman" w:hAnsi="Times New Roman"/>
          <w:b/>
          <w:sz w:val="12"/>
          <w:szCs w:val="12"/>
        </w:rPr>
        <w:t xml:space="preserve"> РЕШИЛО:</w:t>
      </w:r>
    </w:p>
    <w:p w:rsidR="00884105" w:rsidRPr="00884105" w:rsidRDefault="00884105" w:rsidP="0088410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84105">
        <w:rPr>
          <w:rFonts w:ascii="Times New Roman" w:hAnsi="Times New Roman"/>
          <w:sz w:val="12"/>
          <w:szCs w:val="12"/>
        </w:rPr>
        <w:t xml:space="preserve">Внести следующие изменения в Правила землепользования и застройки сельского поселения Сургут муниципального района </w:t>
      </w:r>
      <w:r w:rsidRPr="00884105">
        <w:rPr>
          <w:rFonts w:ascii="Times New Roman" w:hAnsi="Times New Roman"/>
          <w:sz w:val="12"/>
          <w:szCs w:val="12"/>
        </w:rPr>
        <w:fldChar w:fldCharType="begin"/>
      </w:r>
      <w:r w:rsidRPr="00884105">
        <w:rPr>
          <w:rFonts w:ascii="Times New Roman" w:hAnsi="Times New Roman"/>
          <w:sz w:val="12"/>
          <w:szCs w:val="12"/>
        </w:rPr>
        <w:instrText xml:space="preserve"> MERGEFIELD Район </w:instrText>
      </w:r>
      <w:r w:rsidRPr="00884105">
        <w:rPr>
          <w:rFonts w:ascii="Times New Roman" w:hAnsi="Times New Roman"/>
          <w:sz w:val="12"/>
          <w:szCs w:val="12"/>
        </w:rPr>
        <w:fldChar w:fldCharType="separate"/>
      </w:r>
      <w:r w:rsidRPr="00884105">
        <w:rPr>
          <w:rFonts w:ascii="Times New Roman" w:hAnsi="Times New Roman"/>
          <w:sz w:val="12"/>
          <w:szCs w:val="12"/>
        </w:rPr>
        <w:t>Сергиевский</w:t>
      </w:r>
      <w:r w:rsidRPr="00884105">
        <w:rPr>
          <w:rFonts w:ascii="Times New Roman" w:hAnsi="Times New Roman"/>
          <w:sz w:val="12"/>
          <w:szCs w:val="12"/>
        </w:rPr>
        <w:fldChar w:fldCharType="end"/>
      </w:r>
      <w:r w:rsidRPr="00884105">
        <w:rPr>
          <w:rFonts w:ascii="Times New Roman" w:hAnsi="Times New Roman"/>
          <w:sz w:val="12"/>
          <w:szCs w:val="12"/>
        </w:rPr>
        <w:t xml:space="preserve">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27.12.2013 года:</w:t>
      </w:r>
    </w:p>
    <w:p w:rsidR="00884105" w:rsidRPr="00884105" w:rsidRDefault="00884105" w:rsidP="00884105">
      <w:pPr>
        <w:spacing w:after="0" w:line="240" w:lineRule="auto"/>
        <w:ind w:firstLine="284"/>
        <w:jc w:val="both"/>
        <w:rPr>
          <w:rFonts w:ascii="Times New Roman" w:hAnsi="Times New Roman"/>
          <w:sz w:val="12"/>
          <w:szCs w:val="12"/>
        </w:rPr>
      </w:pPr>
      <w:r w:rsidRPr="00884105">
        <w:rPr>
          <w:rFonts w:ascii="Times New Roman" w:hAnsi="Times New Roman"/>
          <w:sz w:val="12"/>
          <w:szCs w:val="12"/>
        </w:rPr>
        <w:t xml:space="preserve">в градостроительном регламенте: </w:t>
      </w:r>
    </w:p>
    <w:p w:rsidR="00884105" w:rsidRPr="00884105" w:rsidRDefault="00884105" w:rsidP="00884105">
      <w:pPr>
        <w:spacing w:after="0" w:line="240" w:lineRule="auto"/>
        <w:ind w:firstLine="284"/>
        <w:jc w:val="both"/>
        <w:rPr>
          <w:rFonts w:ascii="Times New Roman" w:hAnsi="Times New Roman"/>
          <w:sz w:val="12"/>
          <w:szCs w:val="12"/>
        </w:rPr>
      </w:pPr>
      <w:r w:rsidRPr="00884105">
        <w:rPr>
          <w:rFonts w:ascii="Times New Roman" w:hAnsi="Times New Roman"/>
          <w:sz w:val="12"/>
          <w:szCs w:val="12"/>
        </w:rPr>
        <w:t>в статье 19 зону Ж</w:t>
      </w:r>
      <w:proofErr w:type="gramStart"/>
      <w:r w:rsidRPr="00884105">
        <w:rPr>
          <w:rFonts w:ascii="Times New Roman" w:hAnsi="Times New Roman"/>
          <w:sz w:val="12"/>
          <w:szCs w:val="12"/>
        </w:rPr>
        <w:t>1</w:t>
      </w:r>
      <w:proofErr w:type="gramEnd"/>
      <w:r w:rsidRPr="00884105">
        <w:rPr>
          <w:rFonts w:ascii="Times New Roman" w:hAnsi="Times New Roman"/>
          <w:sz w:val="12"/>
          <w:szCs w:val="12"/>
        </w:rPr>
        <w:t xml:space="preserve"> «Зона застройки индивидуальными жилыми домами»</w:t>
      </w:r>
    </w:p>
    <w:p w:rsidR="00884105" w:rsidRPr="00884105" w:rsidRDefault="00884105" w:rsidP="00884105">
      <w:pPr>
        <w:spacing w:after="0" w:line="240" w:lineRule="auto"/>
        <w:ind w:firstLine="284"/>
        <w:jc w:val="both"/>
        <w:rPr>
          <w:rFonts w:ascii="Times New Roman" w:hAnsi="Times New Roman"/>
          <w:bCs/>
          <w:sz w:val="12"/>
          <w:szCs w:val="12"/>
        </w:rPr>
      </w:pPr>
      <w:r w:rsidRPr="00884105">
        <w:rPr>
          <w:rFonts w:ascii="Times New Roman" w:hAnsi="Times New Roman"/>
          <w:sz w:val="12"/>
          <w:szCs w:val="12"/>
        </w:rPr>
        <w:t xml:space="preserve">дополнить </w:t>
      </w:r>
      <w:proofErr w:type="gramStart"/>
      <w:r w:rsidRPr="00884105">
        <w:rPr>
          <w:rFonts w:ascii="Times New Roman" w:hAnsi="Times New Roman"/>
          <w:sz w:val="12"/>
          <w:szCs w:val="12"/>
        </w:rPr>
        <w:t>следующим</w:t>
      </w:r>
      <w:proofErr w:type="gramEnd"/>
      <w:r w:rsidRPr="00884105">
        <w:rPr>
          <w:rFonts w:ascii="Times New Roman" w:hAnsi="Times New Roman"/>
          <w:sz w:val="12"/>
          <w:szCs w:val="12"/>
        </w:rPr>
        <w:t xml:space="preserve"> </w:t>
      </w:r>
      <w:r w:rsidRPr="00884105">
        <w:rPr>
          <w:rFonts w:ascii="Times New Roman" w:hAnsi="Times New Roman"/>
          <w:bCs/>
          <w:sz w:val="12"/>
          <w:szCs w:val="12"/>
        </w:rPr>
        <w:t>условно разрешенным видом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536"/>
      </w:tblGrid>
      <w:tr w:rsidR="00884105" w:rsidRPr="00884105" w:rsidTr="00884105">
        <w:tc>
          <w:tcPr>
            <w:tcW w:w="2977" w:type="dxa"/>
            <w:shd w:val="clear" w:color="auto" w:fill="auto"/>
          </w:tcPr>
          <w:p w:rsidR="00884105" w:rsidRPr="00884105" w:rsidRDefault="00884105" w:rsidP="00884105">
            <w:pPr>
              <w:spacing w:after="0" w:line="240" w:lineRule="auto"/>
              <w:jc w:val="both"/>
              <w:rPr>
                <w:rFonts w:ascii="Times New Roman" w:hAnsi="Times New Roman"/>
                <w:bCs/>
                <w:sz w:val="12"/>
                <w:szCs w:val="12"/>
              </w:rPr>
            </w:pPr>
            <w:r w:rsidRPr="00884105">
              <w:rPr>
                <w:rFonts w:ascii="Times New Roman" w:hAnsi="Times New Roman"/>
                <w:bCs/>
                <w:sz w:val="12"/>
                <w:szCs w:val="12"/>
              </w:rPr>
              <w:t>Размещение объектов обслуживания автомобильного транспорта</w:t>
            </w:r>
          </w:p>
        </w:tc>
        <w:tc>
          <w:tcPr>
            <w:tcW w:w="4536" w:type="dxa"/>
            <w:shd w:val="clear" w:color="auto" w:fill="auto"/>
          </w:tcPr>
          <w:p w:rsidR="00884105" w:rsidRPr="00884105" w:rsidRDefault="00884105" w:rsidP="00884105">
            <w:pPr>
              <w:spacing w:after="0" w:line="240" w:lineRule="auto"/>
              <w:jc w:val="both"/>
              <w:rPr>
                <w:rFonts w:ascii="Times New Roman" w:hAnsi="Times New Roman"/>
                <w:bCs/>
                <w:sz w:val="12"/>
                <w:szCs w:val="12"/>
              </w:rPr>
            </w:pPr>
            <w:r w:rsidRPr="00884105">
              <w:rPr>
                <w:rFonts w:ascii="Times New Roman" w:hAnsi="Times New Roman"/>
                <w:bCs/>
                <w:sz w:val="12"/>
                <w:szCs w:val="12"/>
              </w:rPr>
              <w:t>Строительство, реконструкция и эксплуатация объектов автомобильного транспорта и объектов дорожного хозяйства:</w:t>
            </w:r>
          </w:p>
          <w:p w:rsidR="00884105" w:rsidRPr="00884105" w:rsidRDefault="00884105" w:rsidP="00884105">
            <w:pPr>
              <w:spacing w:after="0" w:line="240" w:lineRule="auto"/>
              <w:jc w:val="both"/>
              <w:rPr>
                <w:rFonts w:ascii="Times New Roman" w:hAnsi="Times New Roman"/>
                <w:bCs/>
                <w:sz w:val="12"/>
                <w:szCs w:val="12"/>
              </w:rPr>
            </w:pPr>
            <w:r w:rsidRPr="00884105">
              <w:rPr>
                <w:rFonts w:ascii="Times New Roman" w:hAnsi="Times New Roman"/>
                <w:bCs/>
                <w:sz w:val="12"/>
                <w:szCs w:val="12"/>
              </w:rPr>
              <w:t xml:space="preserve">- объекты по обслуживанию легковых и грузовых автомобилей, в том числе мойки, </w:t>
            </w:r>
            <w:r w:rsidRPr="00884105">
              <w:rPr>
                <w:rFonts w:ascii="Times New Roman" w:hAnsi="Times New Roman"/>
                <w:bCs/>
                <w:sz w:val="12"/>
                <w:szCs w:val="12"/>
              </w:rPr>
              <w:lastRenderedPageBreak/>
              <w:t>станции технического обслуживания.</w:t>
            </w:r>
          </w:p>
        </w:tc>
      </w:tr>
    </w:tbl>
    <w:p w:rsidR="00884105" w:rsidRPr="00884105" w:rsidRDefault="00884105" w:rsidP="00884105">
      <w:pPr>
        <w:spacing w:after="0" w:line="240" w:lineRule="auto"/>
        <w:ind w:firstLine="284"/>
        <w:jc w:val="both"/>
        <w:rPr>
          <w:rFonts w:ascii="Times New Roman" w:hAnsi="Times New Roman"/>
          <w:sz w:val="12"/>
          <w:szCs w:val="12"/>
        </w:rPr>
      </w:pPr>
      <w:r w:rsidRPr="00884105">
        <w:rPr>
          <w:rFonts w:ascii="Times New Roman" w:hAnsi="Times New Roman"/>
          <w:sz w:val="12"/>
          <w:szCs w:val="12"/>
        </w:rPr>
        <w:lastRenderedPageBreak/>
        <w:t>2. Опубликовать настоящее решение в газете «Сергиевский вестник».</w:t>
      </w:r>
    </w:p>
    <w:p w:rsidR="00884105" w:rsidRPr="00884105" w:rsidRDefault="00884105" w:rsidP="00884105">
      <w:pPr>
        <w:spacing w:after="0" w:line="240" w:lineRule="auto"/>
        <w:ind w:firstLine="284"/>
        <w:jc w:val="both"/>
        <w:rPr>
          <w:rFonts w:ascii="Times New Roman" w:hAnsi="Times New Roman"/>
          <w:sz w:val="12"/>
          <w:szCs w:val="12"/>
        </w:rPr>
      </w:pPr>
      <w:r w:rsidRPr="00884105">
        <w:rPr>
          <w:rFonts w:ascii="Times New Roman" w:hAnsi="Times New Roman"/>
          <w:sz w:val="12"/>
          <w:szCs w:val="12"/>
        </w:rPr>
        <w:t>3. Настоящее решение вступает в силу со дня его официального опубликования.</w:t>
      </w:r>
    </w:p>
    <w:p w:rsidR="00884105" w:rsidRPr="00884105" w:rsidRDefault="00884105" w:rsidP="00884105">
      <w:pPr>
        <w:spacing w:after="0" w:line="240" w:lineRule="auto"/>
        <w:jc w:val="right"/>
        <w:rPr>
          <w:rFonts w:ascii="Times New Roman" w:hAnsi="Times New Roman"/>
          <w:sz w:val="12"/>
          <w:szCs w:val="12"/>
        </w:rPr>
      </w:pPr>
      <w:r w:rsidRPr="00884105">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884105">
        <w:rPr>
          <w:rFonts w:ascii="Times New Roman" w:hAnsi="Times New Roman"/>
          <w:sz w:val="12"/>
          <w:szCs w:val="12"/>
        </w:rPr>
        <w:t>сельского поселения Сургут</w:t>
      </w:r>
    </w:p>
    <w:p w:rsidR="00884105" w:rsidRPr="00884105" w:rsidRDefault="00884105" w:rsidP="00884105">
      <w:pPr>
        <w:spacing w:after="0" w:line="240" w:lineRule="auto"/>
        <w:jc w:val="right"/>
        <w:rPr>
          <w:rFonts w:ascii="Times New Roman" w:hAnsi="Times New Roman"/>
          <w:sz w:val="12"/>
          <w:szCs w:val="12"/>
        </w:rPr>
      </w:pPr>
      <w:r w:rsidRPr="00884105">
        <w:rPr>
          <w:rFonts w:ascii="Times New Roman" w:hAnsi="Times New Roman"/>
          <w:sz w:val="12"/>
          <w:szCs w:val="12"/>
        </w:rPr>
        <w:t>муниципального района Сергиевский</w:t>
      </w:r>
    </w:p>
    <w:p w:rsidR="00884105" w:rsidRPr="00884105" w:rsidRDefault="00884105" w:rsidP="00884105">
      <w:pPr>
        <w:spacing w:after="0" w:line="240" w:lineRule="auto"/>
        <w:jc w:val="right"/>
        <w:rPr>
          <w:rFonts w:ascii="Times New Roman" w:hAnsi="Times New Roman"/>
          <w:sz w:val="12"/>
          <w:szCs w:val="12"/>
        </w:rPr>
      </w:pPr>
      <w:r w:rsidRPr="00884105">
        <w:rPr>
          <w:rFonts w:ascii="Times New Roman" w:hAnsi="Times New Roman"/>
          <w:sz w:val="12"/>
          <w:szCs w:val="12"/>
        </w:rPr>
        <w:t>А.Б. Александров</w:t>
      </w:r>
    </w:p>
    <w:p w:rsidR="00884105" w:rsidRPr="00884105" w:rsidRDefault="00884105" w:rsidP="00884105">
      <w:pPr>
        <w:spacing w:after="0" w:line="240" w:lineRule="auto"/>
        <w:jc w:val="right"/>
        <w:rPr>
          <w:rFonts w:ascii="Times New Roman" w:hAnsi="Times New Roman"/>
          <w:sz w:val="12"/>
          <w:szCs w:val="12"/>
        </w:rPr>
      </w:pPr>
    </w:p>
    <w:p w:rsidR="00884105" w:rsidRPr="00884105" w:rsidRDefault="00884105" w:rsidP="00884105">
      <w:pPr>
        <w:spacing w:after="0" w:line="240" w:lineRule="auto"/>
        <w:jc w:val="right"/>
        <w:rPr>
          <w:rFonts w:ascii="Times New Roman" w:hAnsi="Times New Roman"/>
          <w:sz w:val="12"/>
          <w:szCs w:val="12"/>
        </w:rPr>
      </w:pPr>
      <w:r w:rsidRPr="00884105">
        <w:rPr>
          <w:rFonts w:ascii="Times New Roman" w:hAnsi="Times New Roman"/>
          <w:sz w:val="12"/>
          <w:szCs w:val="12"/>
        </w:rPr>
        <w:t>Глава сельского поселения Сургут</w:t>
      </w:r>
    </w:p>
    <w:p w:rsidR="00884105" w:rsidRPr="00884105" w:rsidRDefault="00884105" w:rsidP="00884105">
      <w:pPr>
        <w:spacing w:after="0" w:line="240" w:lineRule="auto"/>
        <w:jc w:val="right"/>
        <w:rPr>
          <w:rFonts w:ascii="Times New Roman" w:hAnsi="Times New Roman"/>
          <w:sz w:val="12"/>
          <w:szCs w:val="12"/>
        </w:rPr>
      </w:pPr>
      <w:r w:rsidRPr="00884105">
        <w:rPr>
          <w:rFonts w:ascii="Times New Roman" w:hAnsi="Times New Roman"/>
          <w:sz w:val="12"/>
          <w:szCs w:val="12"/>
        </w:rPr>
        <w:t>муниципального района Сергиевский</w:t>
      </w:r>
    </w:p>
    <w:p w:rsidR="00884105" w:rsidRPr="00884105" w:rsidRDefault="00884105" w:rsidP="00884105">
      <w:pPr>
        <w:spacing w:after="0" w:line="240" w:lineRule="auto"/>
        <w:jc w:val="right"/>
        <w:rPr>
          <w:rFonts w:ascii="Times New Roman" w:hAnsi="Times New Roman"/>
          <w:sz w:val="12"/>
          <w:szCs w:val="12"/>
        </w:rPr>
      </w:pPr>
      <w:r w:rsidRPr="00884105">
        <w:rPr>
          <w:rFonts w:ascii="Times New Roman" w:hAnsi="Times New Roman"/>
          <w:sz w:val="12"/>
          <w:szCs w:val="12"/>
        </w:rPr>
        <w:t>С.А. Содомов</w:t>
      </w:r>
    </w:p>
    <w:p w:rsidR="00365822" w:rsidRPr="00A7518F" w:rsidRDefault="00365822" w:rsidP="00365822">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365822" w:rsidRPr="00A7518F" w:rsidRDefault="00365822" w:rsidP="00365822">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365822" w:rsidRPr="00A7518F" w:rsidRDefault="00365822" w:rsidP="00365822">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365822" w:rsidRPr="00A7518F" w:rsidRDefault="00365822" w:rsidP="00365822">
      <w:pPr>
        <w:spacing w:after="0" w:line="240" w:lineRule="auto"/>
        <w:jc w:val="center"/>
        <w:rPr>
          <w:rFonts w:ascii="Times New Roman" w:eastAsia="Calibri" w:hAnsi="Times New Roman" w:cs="Times New Roman"/>
          <w:sz w:val="12"/>
          <w:szCs w:val="12"/>
        </w:rPr>
      </w:pPr>
    </w:p>
    <w:p w:rsidR="00365822" w:rsidRPr="00A7518F" w:rsidRDefault="00365822" w:rsidP="00365822">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365822" w:rsidRPr="00A7518F" w:rsidRDefault="007B28A9" w:rsidP="00365822">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00365822" w:rsidRPr="00A7518F">
        <w:rPr>
          <w:rFonts w:ascii="Times New Roman" w:eastAsia="Calibri" w:hAnsi="Times New Roman" w:cs="Times New Roman"/>
          <w:sz w:val="12"/>
          <w:szCs w:val="12"/>
        </w:rPr>
        <w:t xml:space="preserve"> декабря 2015г.                                                                                                                                                                                     </w:t>
      </w:r>
      <w:r w:rsidR="00365822">
        <w:rPr>
          <w:rFonts w:ascii="Times New Roman" w:eastAsia="Calibri" w:hAnsi="Times New Roman" w:cs="Times New Roman"/>
          <w:sz w:val="12"/>
          <w:szCs w:val="12"/>
        </w:rPr>
        <w:t xml:space="preserve">                           №</w:t>
      </w:r>
      <w:r>
        <w:rPr>
          <w:rFonts w:ascii="Times New Roman" w:eastAsia="Calibri" w:hAnsi="Times New Roman" w:cs="Times New Roman"/>
          <w:sz w:val="12"/>
          <w:szCs w:val="12"/>
        </w:rPr>
        <w:t>1732</w:t>
      </w:r>
    </w:p>
    <w:p w:rsidR="00365822" w:rsidRPr="00E22F2C" w:rsidRDefault="00365822" w:rsidP="00365822">
      <w:pPr>
        <w:spacing w:after="0" w:line="240" w:lineRule="auto"/>
        <w:jc w:val="center"/>
        <w:rPr>
          <w:rFonts w:ascii="Times New Roman" w:hAnsi="Times New Roman"/>
          <w:b/>
          <w:sz w:val="12"/>
          <w:szCs w:val="12"/>
        </w:rPr>
      </w:pPr>
      <w:r w:rsidRPr="00E22F2C">
        <w:rPr>
          <w:rFonts w:ascii="Times New Roman" w:hAnsi="Times New Roman"/>
          <w:b/>
          <w:sz w:val="12"/>
          <w:szCs w:val="12"/>
        </w:rPr>
        <w:t>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районе Сергиевский Самарской области</w:t>
      </w:r>
    </w:p>
    <w:p w:rsidR="00365822" w:rsidRPr="00E22F2C" w:rsidRDefault="00365822" w:rsidP="00365822">
      <w:pPr>
        <w:spacing w:after="0" w:line="240" w:lineRule="auto"/>
        <w:jc w:val="both"/>
        <w:rPr>
          <w:rFonts w:ascii="Times New Roman" w:hAnsi="Times New Roman"/>
          <w:sz w:val="12"/>
          <w:szCs w:val="12"/>
        </w:rPr>
      </w:pPr>
    </w:p>
    <w:p w:rsidR="00365822" w:rsidRPr="00E22F2C" w:rsidRDefault="00365822" w:rsidP="00365822">
      <w:pPr>
        <w:spacing w:after="0" w:line="240" w:lineRule="auto"/>
        <w:ind w:firstLine="284"/>
        <w:jc w:val="both"/>
        <w:rPr>
          <w:rFonts w:ascii="Times New Roman" w:hAnsi="Times New Roman"/>
          <w:sz w:val="12"/>
          <w:szCs w:val="12"/>
        </w:rPr>
      </w:pPr>
      <w:proofErr w:type="gramStart"/>
      <w:r w:rsidRPr="00E22F2C">
        <w:rPr>
          <w:rFonts w:ascii="Times New Roman" w:hAnsi="Times New Roman"/>
          <w:sz w:val="12"/>
          <w:szCs w:val="12"/>
        </w:rPr>
        <w:t xml:space="preserve">В соответствии с Федеральным </w:t>
      </w:r>
      <w:hyperlink r:id="rId11" w:history="1">
        <w:r w:rsidRPr="00E22F2C">
          <w:rPr>
            <w:rStyle w:val="ae"/>
            <w:rFonts w:ascii="Times New Roman" w:hAnsi="Times New Roman"/>
            <w:sz w:val="12"/>
            <w:szCs w:val="12"/>
          </w:rPr>
          <w:t>законом</w:t>
        </w:r>
      </w:hyperlink>
      <w:r w:rsidRPr="00E22F2C">
        <w:rPr>
          <w:rFonts w:ascii="Times New Roman" w:hAnsi="Times New Roman"/>
          <w:sz w:val="12"/>
          <w:szCs w:val="12"/>
        </w:rPr>
        <w:t xml:space="preserve"> от 06.10.2003 года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в целях организации работы по исполнению Указа Президента Российской Федерации от 24 марта 2014 № 172 «О Всероссийском физкультурно-спортивном комплексе «Готов к труду и обороне» (ГТО), Распоряжения Губернатора Самарской области</w:t>
      </w:r>
      <w:proofErr w:type="gramEnd"/>
      <w:r w:rsidRPr="00E22F2C">
        <w:rPr>
          <w:rFonts w:ascii="Times New Roman" w:hAnsi="Times New Roman"/>
          <w:sz w:val="12"/>
          <w:szCs w:val="12"/>
        </w:rPr>
        <w:t xml:space="preserve">  от 01.08.2014 г. № 414-р «О внедрении Всероссийского физкультурно-спортивного комплекса «Готов к труду и обороне» (ГТО) на территории Самарской области,</w:t>
      </w:r>
    </w:p>
    <w:p w:rsidR="00365822" w:rsidRPr="00E22F2C" w:rsidRDefault="00365822" w:rsidP="00365822">
      <w:pPr>
        <w:spacing w:after="0" w:line="240" w:lineRule="auto"/>
        <w:ind w:firstLine="284"/>
        <w:jc w:val="both"/>
        <w:rPr>
          <w:rFonts w:ascii="Times New Roman" w:hAnsi="Times New Roman"/>
          <w:sz w:val="12"/>
          <w:szCs w:val="12"/>
        </w:rPr>
      </w:pPr>
      <w:r w:rsidRPr="00E22F2C">
        <w:rPr>
          <w:rFonts w:ascii="Times New Roman" w:hAnsi="Times New Roman"/>
          <w:sz w:val="12"/>
          <w:szCs w:val="12"/>
        </w:rPr>
        <w:t>Администрация муниципального района Сергиевский</w:t>
      </w:r>
    </w:p>
    <w:p w:rsidR="00365822" w:rsidRPr="00E22F2C" w:rsidRDefault="00365822" w:rsidP="00365822">
      <w:pPr>
        <w:spacing w:after="0" w:line="240" w:lineRule="auto"/>
        <w:ind w:firstLine="284"/>
        <w:jc w:val="both"/>
        <w:rPr>
          <w:rFonts w:ascii="Times New Roman" w:hAnsi="Times New Roman"/>
          <w:b/>
          <w:sz w:val="12"/>
          <w:szCs w:val="12"/>
        </w:rPr>
      </w:pPr>
      <w:r w:rsidRPr="00E22F2C">
        <w:rPr>
          <w:rFonts w:ascii="Times New Roman" w:hAnsi="Times New Roman"/>
          <w:b/>
          <w:sz w:val="12"/>
          <w:szCs w:val="12"/>
        </w:rPr>
        <w:t>ПОСТАНОВЛЯЕТ:</w:t>
      </w:r>
    </w:p>
    <w:p w:rsidR="00365822" w:rsidRPr="00E22F2C" w:rsidRDefault="00365822" w:rsidP="00365822">
      <w:pPr>
        <w:spacing w:after="0" w:line="240" w:lineRule="auto"/>
        <w:ind w:firstLine="284"/>
        <w:jc w:val="both"/>
        <w:rPr>
          <w:rFonts w:ascii="Times New Roman" w:hAnsi="Times New Roman"/>
          <w:sz w:val="12"/>
          <w:szCs w:val="12"/>
        </w:rPr>
      </w:pPr>
      <w:r w:rsidRPr="00E22F2C">
        <w:rPr>
          <w:rFonts w:ascii="Times New Roman" w:hAnsi="Times New Roman"/>
          <w:sz w:val="12"/>
          <w:szCs w:val="12"/>
        </w:rPr>
        <w:t>1.Создать Центр тестирования муниципального района Сергиевский Самарской области по выполнению видов испытаний (тестов), нормативов, требований к оценке уровня знаний и умений в области физической культуры и спорта в  муниципальном районе Сергиевский  Самарской области.</w:t>
      </w:r>
    </w:p>
    <w:p w:rsidR="00365822" w:rsidRPr="00E22F2C" w:rsidRDefault="00365822" w:rsidP="00365822">
      <w:pPr>
        <w:spacing w:after="0" w:line="240" w:lineRule="auto"/>
        <w:ind w:firstLine="284"/>
        <w:jc w:val="both"/>
        <w:rPr>
          <w:rFonts w:ascii="Times New Roman" w:hAnsi="Times New Roman"/>
          <w:sz w:val="12"/>
          <w:szCs w:val="12"/>
        </w:rPr>
      </w:pPr>
      <w:r w:rsidRPr="00E22F2C">
        <w:rPr>
          <w:rFonts w:ascii="Times New Roman" w:hAnsi="Times New Roman"/>
          <w:sz w:val="12"/>
          <w:szCs w:val="12"/>
        </w:rPr>
        <w:t>2.Утвердить Положение о Центре тестирования муниципального района Сергиевский Самарской области по выполнению видов испытаний (тестов), нормативов, требований к оценке уровня знаний и умений в области физической культуры и спорта в  муниципальном районе Сергиевский  Самарской области  согласно приложению №1 к настоящему постановлению.</w:t>
      </w:r>
    </w:p>
    <w:p w:rsidR="00365822" w:rsidRPr="00E22F2C" w:rsidRDefault="00365822" w:rsidP="00365822">
      <w:pPr>
        <w:spacing w:after="0" w:line="240" w:lineRule="auto"/>
        <w:ind w:firstLine="284"/>
        <w:jc w:val="both"/>
        <w:rPr>
          <w:rFonts w:ascii="Times New Roman" w:hAnsi="Times New Roman"/>
          <w:sz w:val="12"/>
          <w:szCs w:val="12"/>
        </w:rPr>
      </w:pPr>
      <w:r w:rsidRPr="00E22F2C">
        <w:rPr>
          <w:rFonts w:ascii="Times New Roman" w:hAnsi="Times New Roman"/>
          <w:sz w:val="12"/>
          <w:szCs w:val="12"/>
        </w:rPr>
        <w:t>3. Наделить Муниципальное автономное учреждение «Олимп» муниципального района Сергиевский полномочиями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районе Сергиевский Самарской области.</w:t>
      </w:r>
    </w:p>
    <w:p w:rsidR="00365822" w:rsidRPr="00E22F2C" w:rsidRDefault="00365822" w:rsidP="00365822">
      <w:pPr>
        <w:spacing w:after="0" w:line="240" w:lineRule="auto"/>
        <w:ind w:firstLine="284"/>
        <w:jc w:val="both"/>
        <w:rPr>
          <w:rFonts w:ascii="Times New Roman" w:hAnsi="Times New Roman"/>
          <w:sz w:val="12"/>
          <w:szCs w:val="12"/>
        </w:rPr>
      </w:pPr>
      <w:r w:rsidRPr="00E22F2C">
        <w:rPr>
          <w:rFonts w:ascii="Times New Roman" w:hAnsi="Times New Roman"/>
          <w:sz w:val="12"/>
          <w:szCs w:val="12"/>
        </w:rPr>
        <w:t>4.Возложить полномочия руководителя Центра тестирования муниципального района Сергиевский на директора Муниципального автономного учреждения «Олимп» муниципального района Сергиевский  Александрова Алексея Борисовича.</w:t>
      </w:r>
    </w:p>
    <w:p w:rsidR="00365822" w:rsidRPr="00E22F2C" w:rsidRDefault="00365822" w:rsidP="00365822">
      <w:pPr>
        <w:spacing w:after="0" w:line="240" w:lineRule="auto"/>
        <w:ind w:firstLine="284"/>
        <w:jc w:val="both"/>
        <w:rPr>
          <w:rFonts w:ascii="Times New Roman" w:hAnsi="Times New Roman"/>
          <w:sz w:val="12"/>
          <w:szCs w:val="12"/>
        </w:rPr>
      </w:pPr>
      <w:r w:rsidRPr="00E22F2C">
        <w:rPr>
          <w:rFonts w:ascii="Times New Roman" w:hAnsi="Times New Roman"/>
          <w:sz w:val="12"/>
          <w:szCs w:val="12"/>
        </w:rPr>
        <w:t>5.Назначить главным судьей Центра тестирования муниципального района Сергиевский Беседина Владимира Александровича.</w:t>
      </w:r>
    </w:p>
    <w:p w:rsidR="00365822" w:rsidRPr="00E22F2C" w:rsidRDefault="00365822" w:rsidP="00365822">
      <w:pPr>
        <w:spacing w:after="0" w:line="240" w:lineRule="auto"/>
        <w:ind w:firstLine="284"/>
        <w:jc w:val="both"/>
        <w:rPr>
          <w:rFonts w:ascii="Times New Roman" w:hAnsi="Times New Roman"/>
          <w:sz w:val="12"/>
          <w:szCs w:val="12"/>
        </w:rPr>
      </w:pPr>
      <w:r w:rsidRPr="00E22F2C">
        <w:rPr>
          <w:rFonts w:ascii="Times New Roman" w:hAnsi="Times New Roman"/>
          <w:sz w:val="12"/>
          <w:szCs w:val="12"/>
        </w:rPr>
        <w:t>6.Руководителю Центра тестирования муниципального района Сергиевский Александрову Алексею Борисовичу  утвердить в срок до 30 декабря 2015 года места тестирования на базе действующих спортивных объектов и образовательных организаций муниципального района Сергиевский Самарской области.</w:t>
      </w:r>
    </w:p>
    <w:p w:rsidR="00365822" w:rsidRPr="00E22F2C" w:rsidRDefault="00365822" w:rsidP="00365822">
      <w:pPr>
        <w:spacing w:after="0" w:line="240" w:lineRule="auto"/>
        <w:ind w:firstLine="284"/>
        <w:jc w:val="both"/>
        <w:rPr>
          <w:rFonts w:ascii="Times New Roman" w:hAnsi="Times New Roman"/>
          <w:bCs/>
          <w:sz w:val="12"/>
          <w:szCs w:val="12"/>
        </w:rPr>
      </w:pPr>
      <w:r w:rsidRPr="00E22F2C">
        <w:rPr>
          <w:rFonts w:ascii="Times New Roman" w:hAnsi="Times New Roman"/>
          <w:bCs/>
          <w:sz w:val="12"/>
          <w:szCs w:val="12"/>
        </w:rPr>
        <w:t>7. Опубликовать настоящее постановление в газете «Сергиевский вестник».</w:t>
      </w:r>
    </w:p>
    <w:p w:rsidR="00365822" w:rsidRPr="00E22F2C" w:rsidRDefault="00365822" w:rsidP="00365822">
      <w:pPr>
        <w:spacing w:after="0" w:line="240" w:lineRule="auto"/>
        <w:ind w:firstLine="284"/>
        <w:jc w:val="both"/>
        <w:rPr>
          <w:rFonts w:ascii="Times New Roman" w:hAnsi="Times New Roman"/>
          <w:bCs/>
          <w:sz w:val="12"/>
          <w:szCs w:val="12"/>
        </w:rPr>
      </w:pPr>
      <w:r w:rsidRPr="00E22F2C">
        <w:rPr>
          <w:rFonts w:ascii="Times New Roman" w:hAnsi="Times New Roman"/>
          <w:bCs/>
          <w:sz w:val="12"/>
          <w:szCs w:val="12"/>
        </w:rPr>
        <w:t>8.Настоящее постановление вступает в силу со дня его официального опубликования.</w:t>
      </w:r>
    </w:p>
    <w:p w:rsidR="00365822" w:rsidRPr="00E22F2C" w:rsidRDefault="00365822" w:rsidP="00365822">
      <w:pPr>
        <w:spacing w:after="0" w:line="240" w:lineRule="auto"/>
        <w:ind w:firstLine="284"/>
        <w:jc w:val="both"/>
        <w:rPr>
          <w:rFonts w:ascii="Times New Roman" w:hAnsi="Times New Roman"/>
          <w:sz w:val="12"/>
          <w:szCs w:val="12"/>
        </w:rPr>
      </w:pPr>
      <w:r w:rsidRPr="00E22F2C">
        <w:rPr>
          <w:rFonts w:ascii="Times New Roman" w:hAnsi="Times New Roman"/>
          <w:sz w:val="12"/>
          <w:szCs w:val="12"/>
        </w:rPr>
        <w:t xml:space="preserve">9. </w:t>
      </w:r>
      <w:proofErr w:type="gramStart"/>
      <w:r w:rsidRPr="00E22F2C">
        <w:rPr>
          <w:rFonts w:ascii="Times New Roman" w:hAnsi="Times New Roman"/>
          <w:sz w:val="12"/>
          <w:szCs w:val="12"/>
        </w:rPr>
        <w:t>Контроль за</w:t>
      </w:r>
      <w:proofErr w:type="gramEnd"/>
      <w:r w:rsidRPr="00E22F2C">
        <w:rPr>
          <w:rFonts w:ascii="Times New Roman" w:hAnsi="Times New Roman"/>
          <w:sz w:val="12"/>
          <w:szCs w:val="12"/>
        </w:rPr>
        <w:t xml:space="preserve"> выполнением настоящего постановления  возложить на  первого заместителя Главы муниципального района Сергиевский А.И. Екамасова.</w:t>
      </w:r>
    </w:p>
    <w:p w:rsidR="00365822" w:rsidRDefault="00365822" w:rsidP="00365822">
      <w:pPr>
        <w:spacing w:after="0" w:line="240" w:lineRule="auto"/>
        <w:jc w:val="right"/>
        <w:rPr>
          <w:rFonts w:ascii="Times New Roman" w:hAnsi="Times New Roman"/>
          <w:sz w:val="12"/>
          <w:szCs w:val="12"/>
        </w:rPr>
      </w:pPr>
      <w:r w:rsidRPr="00E22F2C">
        <w:rPr>
          <w:rFonts w:ascii="Times New Roman" w:hAnsi="Times New Roman"/>
          <w:sz w:val="12"/>
          <w:szCs w:val="12"/>
        </w:rPr>
        <w:t>Глава муниципального района Сергиевский</w:t>
      </w:r>
    </w:p>
    <w:p w:rsidR="00365822" w:rsidRPr="00E22F2C" w:rsidRDefault="00365822" w:rsidP="00365822">
      <w:pPr>
        <w:spacing w:after="0" w:line="240" w:lineRule="auto"/>
        <w:jc w:val="right"/>
        <w:rPr>
          <w:rFonts w:ascii="Times New Roman" w:hAnsi="Times New Roman"/>
          <w:sz w:val="12"/>
          <w:szCs w:val="12"/>
        </w:rPr>
      </w:pPr>
      <w:r w:rsidRPr="00E22F2C">
        <w:rPr>
          <w:rFonts w:ascii="Times New Roman" w:hAnsi="Times New Roman"/>
          <w:sz w:val="12"/>
          <w:szCs w:val="12"/>
        </w:rPr>
        <w:t>А.А. Веселов</w:t>
      </w:r>
    </w:p>
    <w:p w:rsidR="00365822" w:rsidRDefault="00365822" w:rsidP="00365822">
      <w:pPr>
        <w:spacing w:after="0" w:line="240" w:lineRule="auto"/>
        <w:jc w:val="both"/>
        <w:rPr>
          <w:rFonts w:ascii="Times New Roman" w:hAnsi="Times New Roman"/>
          <w:sz w:val="12"/>
          <w:szCs w:val="12"/>
        </w:rPr>
      </w:pPr>
    </w:p>
    <w:p w:rsidR="00365822" w:rsidRPr="00E65FD5" w:rsidRDefault="00365822" w:rsidP="00365822">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365822" w:rsidRPr="00E65FD5" w:rsidRDefault="00365822" w:rsidP="00365822">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365822" w:rsidRPr="00E65FD5" w:rsidRDefault="00365822" w:rsidP="00365822">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365822" w:rsidRPr="00E65FD5" w:rsidRDefault="00365822" w:rsidP="00365822">
      <w:pPr>
        <w:spacing w:after="0" w:line="240" w:lineRule="auto"/>
        <w:jc w:val="right"/>
        <w:rPr>
          <w:rFonts w:ascii="Times New Roman" w:hAnsi="Times New Roman"/>
          <w:i/>
          <w:sz w:val="12"/>
          <w:szCs w:val="12"/>
        </w:rPr>
      </w:pPr>
      <w:r>
        <w:rPr>
          <w:rFonts w:ascii="Times New Roman" w:hAnsi="Times New Roman"/>
          <w:i/>
          <w:sz w:val="12"/>
          <w:szCs w:val="12"/>
        </w:rPr>
        <w:t>№</w:t>
      </w:r>
      <w:r w:rsidR="007B28A9">
        <w:rPr>
          <w:rFonts w:ascii="Times New Roman" w:hAnsi="Times New Roman"/>
          <w:i/>
          <w:sz w:val="12"/>
          <w:szCs w:val="12"/>
        </w:rPr>
        <w:t>1732</w:t>
      </w:r>
      <w:r w:rsidRPr="00E65FD5">
        <w:rPr>
          <w:rFonts w:ascii="Times New Roman" w:hAnsi="Times New Roman"/>
          <w:i/>
          <w:sz w:val="12"/>
          <w:szCs w:val="12"/>
        </w:rPr>
        <w:t xml:space="preserve"> от “</w:t>
      </w:r>
      <w:r w:rsidR="007B28A9">
        <w:rPr>
          <w:rFonts w:ascii="Times New Roman" w:hAnsi="Times New Roman"/>
          <w:i/>
          <w:sz w:val="12"/>
          <w:szCs w:val="12"/>
        </w:rPr>
        <w:t>29</w:t>
      </w:r>
      <w:r>
        <w:rPr>
          <w:rFonts w:ascii="Times New Roman" w:hAnsi="Times New Roman"/>
          <w:i/>
          <w:sz w:val="12"/>
          <w:szCs w:val="12"/>
        </w:rPr>
        <w:t>” дека</w:t>
      </w:r>
      <w:r w:rsidRPr="00E65FD5">
        <w:rPr>
          <w:rFonts w:ascii="Times New Roman" w:hAnsi="Times New Roman"/>
          <w:i/>
          <w:sz w:val="12"/>
          <w:szCs w:val="12"/>
        </w:rPr>
        <w:t>бря 2015 г.</w:t>
      </w:r>
    </w:p>
    <w:p w:rsidR="00365822" w:rsidRPr="0070706F" w:rsidRDefault="00365822" w:rsidP="00365822">
      <w:pPr>
        <w:spacing w:after="0" w:line="240" w:lineRule="auto"/>
        <w:jc w:val="center"/>
        <w:rPr>
          <w:rFonts w:ascii="Times New Roman" w:hAnsi="Times New Roman"/>
          <w:b/>
          <w:sz w:val="12"/>
          <w:szCs w:val="12"/>
        </w:rPr>
      </w:pPr>
      <w:r w:rsidRPr="0070706F">
        <w:rPr>
          <w:rFonts w:ascii="Times New Roman" w:hAnsi="Times New Roman"/>
          <w:b/>
          <w:sz w:val="12"/>
          <w:szCs w:val="12"/>
        </w:rPr>
        <w:t>ПОЛОЖЕНИЕ</w:t>
      </w:r>
    </w:p>
    <w:p w:rsidR="00365822" w:rsidRPr="0070706F" w:rsidRDefault="00365822" w:rsidP="00365822">
      <w:pPr>
        <w:spacing w:after="0" w:line="240" w:lineRule="auto"/>
        <w:jc w:val="center"/>
        <w:rPr>
          <w:rFonts w:ascii="Times New Roman" w:hAnsi="Times New Roman"/>
          <w:b/>
          <w:sz w:val="12"/>
          <w:szCs w:val="12"/>
        </w:rPr>
      </w:pPr>
      <w:r w:rsidRPr="0070706F">
        <w:rPr>
          <w:rFonts w:ascii="Times New Roman" w:hAnsi="Times New Roman"/>
          <w:b/>
          <w:sz w:val="12"/>
          <w:szCs w:val="12"/>
        </w:rPr>
        <w:t>о Центре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районе Сергиевский Самарской области</w:t>
      </w:r>
    </w:p>
    <w:p w:rsidR="00365822" w:rsidRPr="0070706F" w:rsidRDefault="00365822" w:rsidP="00365822">
      <w:pPr>
        <w:spacing w:after="0" w:line="240" w:lineRule="auto"/>
        <w:jc w:val="both"/>
        <w:rPr>
          <w:rFonts w:ascii="Times New Roman" w:hAnsi="Times New Roman"/>
          <w:b/>
          <w:sz w:val="12"/>
          <w:szCs w:val="12"/>
        </w:rPr>
      </w:pPr>
    </w:p>
    <w:p w:rsidR="00365822" w:rsidRPr="0070706F" w:rsidRDefault="00365822" w:rsidP="00365822">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70706F">
        <w:rPr>
          <w:rFonts w:ascii="Times New Roman" w:hAnsi="Times New Roman"/>
          <w:b/>
          <w:sz w:val="12"/>
          <w:szCs w:val="12"/>
        </w:rPr>
        <w:t>Общие положения</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1.1.  Положение о Центре тестирования муниципального района Сергиевский (далее - Центр тестирования) по выполнению видов испытаний (тестов), нормативов, требований к оценке уровня знаний и умений в области физической культуры и спорта (далее соответственно – Положение, Центр тестирования) разработано в соответствии с Положением о Всероссийском физкультурно-спортивном комплексе «Готов к труду и обороне» (ГТО).</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1.2. Положение устанавливает порядок организации и деятельности Центра тестирования,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физкультурно-спортивного комплекса «Готов к труду и обороне» (ГТО) (далее – комплекс ГТО).</w:t>
      </w:r>
    </w:p>
    <w:p w:rsidR="00365822" w:rsidRPr="0070706F" w:rsidRDefault="00365822" w:rsidP="00365822">
      <w:pPr>
        <w:spacing w:after="0" w:line="240" w:lineRule="auto"/>
        <w:jc w:val="both"/>
        <w:rPr>
          <w:rFonts w:ascii="Times New Roman" w:hAnsi="Times New Roman"/>
          <w:b/>
          <w:sz w:val="12"/>
          <w:szCs w:val="12"/>
        </w:rPr>
      </w:pPr>
    </w:p>
    <w:p w:rsidR="00365822" w:rsidRPr="0070706F" w:rsidRDefault="00365822" w:rsidP="00365822">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Pr="0070706F">
        <w:rPr>
          <w:rFonts w:ascii="Times New Roman" w:hAnsi="Times New Roman"/>
          <w:b/>
          <w:sz w:val="12"/>
          <w:szCs w:val="12"/>
        </w:rPr>
        <w:t>Цели и задачи Центра тестирования</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2.1.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2.2. Задачами Центра тестирования являются:</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2.2.1. создание условий по оказанию консультационной и методической помощи населению в подготовке к выполнению видов испытаний (тестов), нормативов, требований к оценке уровня знаний и умений в области физической культуры и спорта;</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2.2.2. организация и проведение тестирования населения по выполнению видов испытаний (тестов), нормативов, требований к оценке уровня знаний и умений в области физической культуры и спорта.</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2.3. Основными видами деятельности Центра тестирования являются:</w:t>
      </w:r>
    </w:p>
    <w:p w:rsidR="00F46561"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 xml:space="preserve">2.3.1. проведение пропаганды и информационной работы, направленной на формирование у населения осознанных потребностей </w:t>
      </w:r>
      <w:proofErr w:type="gramStart"/>
      <w:r w:rsidRPr="0070706F">
        <w:rPr>
          <w:rFonts w:ascii="Times New Roman" w:hAnsi="Times New Roman"/>
          <w:sz w:val="12"/>
          <w:szCs w:val="12"/>
        </w:rPr>
        <w:t>в</w:t>
      </w:r>
      <w:proofErr w:type="gramEnd"/>
      <w:r w:rsidRPr="0070706F">
        <w:rPr>
          <w:rFonts w:ascii="Times New Roman" w:hAnsi="Times New Roman"/>
          <w:sz w:val="12"/>
          <w:szCs w:val="12"/>
        </w:rPr>
        <w:t xml:space="preserve"> </w:t>
      </w:r>
    </w:p>
    <w:p w:rsidR="00365822" w:rsidRPr="0070706F" w:rsidRDefault="00365822" w:rsidP="00F46561">
      <w:pPr>
        <w:spacing w:after="0" w:line="240" w:lineRule="auto"/>
        <w:jc w:val="both"/>
        <w:rPr>
          <w:rFonts w:ascii="Times New Roman" w:hAnsi="Times New Roman"/>
          <w:sz w:val="12"/>
          <w:szCs w:val="12"/>
        </w:rPr>
      </w:pPr>
      <w:r w:rsidRPr="0070706F">
        <w:rPr>
          <w:rFonts w:ascii="Times New Roman" w:hAnsi="Times New Roman"/>
          <w:sz w:val="12"/>
          <w:szCs w:val="12"/>
        </w:rPr>
        <w:lastRenderedPageBreak/>
        <w:t xml:space="preserve">систематических </w:t>
      </w:r>
      <w:proofErr w:type="gramStart"/>
      <w:r w:rsidRPr="0070706F">
        <w:rPr>
          <w:rFonts w:ascii="Times New Roman" w:hAnsi="Times New Roman"/>
          <w:sz w:val="12"/>
          <w:szCs w:val="12"/>
        </w:rPr>
        <w:t>занятиях</w:t>
      </w:r>
      <w:proofErr w:type="gramEnd"/>
      <w:r w:rsidRPr="0070706F">
        <w:rPr>
          <w:rFonts w:ascii="Times New Roman" w:hAnsi="Times New Roman"/>
          <w:sz w:val="12"/>
          <w:szCs w:val="12"/>
        </w:rPr>
        <w:t xml:space="preserve"> физической культурой и спортом, физическом совершенствовании и ведении здорового образа жизни, популяризации участия в мероприятиях по выполнению испытаний (тестов) и нормативов комплекса ГТО;</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2.3.2. создание условий и оказание консультационной и методической помощи населению, спортивным, общественным и иным организациям в подготовке к выполнению государственных требований;</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2.3.3.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физкультурно-спортивного комплекса «Готов к труду и обороне» (ГТО);</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2.3.4. ведение учета результатов тестирования участников показанных  в местах тестирования, формирование протоколов выполнения нормативов комплекса ГТО, обеспечение передачи данных протоколов для обобщения в соответствии с требованиями Порядка организации и проведения тестирования;</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2.3.5. внесение данных участников тестирования, результатов тестирования и данных сводного протокола в автоматизированную информационную систему комплекса ГТО;</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 xml:space="preserve">2.3.6. участие в организации мероприятий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 </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 xml:space="preserve">2.3.7. взаимодействие с органами государственной власти, органами местного самоуправления, общественными и иными организациями в вопросах внедрения комплекса ГТО, проведения мероприятий комплекса ГТО; </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2.3.8. участие в организации повышения квалификации специалистов в области физической культуры и спорта по комплексу ГТО, при наличии лицензии на осуществление образовательной деятельности;</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2.3.9. обеспечение судейства мероприятий по тестированию населения.</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 xml:space="preserve">2.4. Для организации тестирования в муниципальном районе Сергиевский Самарской области   организуется выездная комиссия Центра тестирования. </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2.5. Тестирование организуется только в местах соответствующих установленным требованиям к спортивным объектам, в том числе по безопасности эксплуатации.</w:t>
      </w:r>
    </w:p>
    <w:p w:rsidR="00365822" w:rsidRPr="0070706F" w:rsidRDefault="00365822" w:rsidP="00365822">
      <w:pPr>
        <w:spacing w:after="0" w:line="240" w:lineRule="auto"/>
        <w:jc w:val="center"/>
        <w:rPr>
          <w:rFonts w:ascii="Times New Roman" w:hAnsi="Times New Roman"/>
          <w:b/>
          <w:sz w:val="12"/>
          <w:szCs w:val="12"/>
        </w:rPr>
      </w:pPr>
      <w:r w:rsidRPr="0070706F">
        <w:rPr>
          <w:rFonts w:ascii="Times New Roman" w:hAnsi="Times New Roman"/>
          <w:b/>
          <w:sz w:val="12"/>
          <w:szCs w:val="12"/>
        </w:rPr>
        <w:t>3. Взаимодействие сторон</w:t>
      </w:r>
    </w:p>
    <w:p w:rsidR="00365822" w:rsidRPr="0070706F" w:rsidRDefault="00365822" w:rsidP="00365822">
      <w:pPr>
        <w:spacing w:after="0" w:line="240" w:lineRule="auto"/>
        <w:jc w:val="center"/>
        <w:rPr>
          <w:rFonts w:ascii="Times New Roman" w:hAnsi="Times New Roman"/>
          <w:b/>
          <w:sz w:val="12"/>
          <w:szCs w:val="12"/>
        </w:rPr>
      </w:pPr>
      <w:r w:rsidRPr="0070706F">
        <w:rPr>
          <w:rFonts w:ascii="Times New Roman" w:hAnsi="Times New Roman"/>
          <w:b/>
          <w:sz w:val="12"/>
          <w:szCs w:val="12"/>
        </w:rPr>
        <w:t>3.1. Центр тестирования имеет право:</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3.1.1. допускать участников тестирования и  отказывать участникам в допуске к выполнению видов испытаний (тестов) комплекса ГТО в соответствии с Порядком организации и проведения тестирования и законодательства Российской Федерации;</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3.1.2. запрашивать у участников тестирования, органов местного самоуправления, органов государственной власти и получать необходимую для его деятельности информацию;</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3.1.3. вносить предложения по совершенствованию структуры и содержания государственных требований комплекса ГТО;</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3.1.4. привлекать волонтеров для организации процесса тестирования граждан.</w:t>
      </w:r>
    </w:p>
    <w:p w:rsidR="00365822" w:rsidRPr="0070706F" w:rsidRDefault="00365822" w:rsidP="00365822">
      <w:pPr>
        <w:spacing w:after="0" w:line="240" w:lineRule="auto"/>
        <w:jc w:val="center"/>
        <w:rPr>
          <w:rFonts w:ascii="Times New Roman" w:hAnsi="Times New Roman"/>
          <w:b/>
          <w:sz w:val="12"/>
          <w:szCs w:val="12"/>
        </w:rPr>
      </w:pPr>
      <w:r w:rsidRPr="0070706F">
        <w:rPr>
          <w:rFonts w:ascii="Times New Roman" w:hAnsi="Times New Roman"/>
          <w:b/>
          <w:sz w:val="12"/>
          <w:szCs w:val="12"/>
        </w:rPr>
        <w:t>3.2. Центр тестирования обязан:</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3.2.1. соблюдать требования Порядка организации и проведения тестирования, иных нормативно-правовых актов, регламентирующих проведение спортивных и физкультурных мероприятий;</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3.2.2. обеспечивать условия для организации оказания медицинской помощи при проведении тестирования и других мероприятий в рамках комплекса ГТО.</w:t>
      </w:r>
    </w:p>
    <w:p w:rsidR="00365822" w:rsidRPr="0070706F" w:rsidRDefault="00365822" w:rsidP="00365822">
      <w:pPr>
        <w:spacing w:after="0" w:line="240" w:lineRule="auto"/>
        <w:jc w:val="center"/>
        <w:rPr>
          <w:rFonts w:ascii="Times New Roman" w:hAnsi="Times New Roman"/>
          <w:b/>
          <w:sz w:val="12"/>
          <w:szCs w:val="12"/>
        </w:rPr>
      </w:pPr>
      <w:r w:rsidRPr="0070706F">
        <w:rPr>
          <w:rFonts w:ascii="Times New Roman" w:hAnsi="Times New Roman"/>
          <w:b/>
          <w:sz w:val="12"/>
          <w:szCs w:val="12"/>
        </w:rPr>
        <w:t>4. Основные виды деятельности и структура штата Центра тестирования</w:t>
      </w:r>
    </w:p>
    <w:p w:rsidR="00365822" w:rsidRPr="0070706F" w:rsidRDefault="00365822" w:rsidP="00365822">
      <w:pPr>
        <w:spacing w:after="0" w:line="240" w:lineRule="auto"/>
        <w:jc w:val="center"/>
        <w:rPr>
          <w:rFonts w:ascii="Times New Roman" w:hAnsi="Times New Roman"/>
          <w:b/>
          <w:sz w:val="12"/>
          <w:szCs w:val="12"/>
        </w:rPr>
      </w:pPr>
      <w:r w:rsidRPr="0070706F">
        <w:rPr>
          <w:rFonts w:ascii="Times New Roman" w:hAnsi="Times New Roman"/>
          <w:b/>
          <w:sz w:val="12"/>
          <w:szCs w:val="12"/>
        </w:rPr>
        <w:t>4.1. Виды деятельности Центра тестирования:</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4.1.1.Проведение пропаганды и информационной работы, направленной на формирование у граждан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испытаний (тестов) и нормативов комплекса ГТО;</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4.1.2. Создание условий и оказание консультационной и методической помощи гражданам, физкультурно-спортивным, общественным и иным организациям в подготовке к выполнению государственных требований;</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 xml:space="preserve">4.1.3.Осуществление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w:t>
      </w:r>
      <w:proofErr w:type="gramStart"/>
      <w:r w:rsidRPr="0070706F">
        <w:rPr>
          <w:rFonts w:ascii="Times New Roman" w:hAnsi="Times New Roman"/>
          <w:sz w:val="12"/>
          <w:szCs w:val="12"/>
        </w:rPr>
        <w:t>согласно Порядка</w:t>
      </w:r>
      <w:proofErr w:type="gramEnd"/>
      <w:r w:rsidRPr="0070706F">
        <w:rPr>
          <w:rFonts w:ascii="Times New Roman" w:hAnsi="Times New Roman"/>
          <w:sz w:val="12"/>
          <w:szCs w:val="12"/>
        </w:rPr>
        <w:t xml:space="preserve"> организации и проведения тестирования населения в рамках Всероссийского физкультурно-спортивного комплекса «Готов к труду и обороне» (ГТО); </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4.1.4.Ведение учета результатов тестирования участников, формирование протоколов выполнения нормативов комплекса ГТО, обеспечение передачи их данных для обобщения в соответствии с требованиями Порядка организации и проведения тестирования;</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4.1.5.Внесение данных участников тестирования, результатов тестирования и данных сводного протокола в автоматизированную информационную систему комплекса ГТО;</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4.1.6.Участие в организации мероприятий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4.1.7.Обеспечение судейства мероприятий по тестированию граждан.</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4.2.Для организации тестирования в отдаленных, труднодоступных и малонаселенных местах может организовываться выездная комиссия Центра тестирования.</w:t>
      </w:r>
    </w:p>
    <w:p w:rsidR="00365822" w:rsidRPr="0070706F" w:rsidRDefault="00365822" w:rsidP="00365822">
      <w:pPr>
        <w:spacing w:after="0" w:line="240" w:lineRule="auto"/>
        <w:ind w:firstLine="284"/>
        <w:jc w:val="both"/>
        <w:rPr>
          <w:rFonts w:ascii="Times New Roman" w:hAnsi="Times New Roman"/>
          <w:sz w:val="12"/>
          <w:szCs w:val="12"/>
        </w:rPr>
      </w:pPr>
      <w:proofErr w:type="gramStart"/>
      <w:r w:rsidRPr="0070706F">
        <w:rPr>
          <w:rFonts w:ascii="Times New Roman" w:hAnsi="Times New Roman"/>
          <w:sz w:val="12"/>
          <w:szCs w:val="12"/>
        </w:rPr>
        <w:t>4.3.Тестирование лиц, из числа граждан, подлежащих призыву на военную службу, обучающихся в подведомственных Министерству обороны Российской Федерации образовательных учреждениях и соответствующего гражданского персонала, осуществляется в соответствующих Центрах тестирования.</w:t>
      </w:r>
      <w:proofErr w:type="gramEnd"/>
      <w:r w:rsidRPr="0070706F">
        <w:rPr>
          <w:rFonts w:ascii="Times New Roman" w:hAnsi="Times New Roman"/>
          <w:sz w:val="12"/>
          <w:szCs w:val="12"/>
        </w:rPr>
        <w:t xml:space="preserve"> </w:t>
      </w:r>
      <w:proofErr w:type="gramStart"/>
      <w:r w:rsidRPr="0070706F">
        <w:rPr>
          <w:rFonts w:ascii="Times New Roman" w:hAnsi="Times New Roman"/>
          <w:sz w:val="12"/>
          <w:szCs w:val="12"/>
        </w:rPr>
        <w:t>В своей деятельности данные Центры тестирования руководствуются Положением и Порядком организации и проведения тестирования лиц, подлежащих призыву на военную службу, а также лиц, обучающихся в подведомственных Министерству обороны Российской Федерации образовательных учреждениях, и соответствующего гражданского персонала, утвержденных Министерством обороны Российской Федерации по согласованию с Министерством спорта Российской Федерации.</w:t>
      </w:r>
      <w:proofErr w:type="gramEnd"/>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4.4. Тестирование организуется только в местах соответствующих</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установленным требованиям к спортивным объектам, в том числе по безопасности эксплуатации.</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 xml:space="preserve">4.5. В структуру штата Центра Тестирования  входит Руководитель Центра Тестирования, главный судья, администратор. Руководитель Центра и главный судья назначается Главой муниципального района Сергиевский, решение о назначении оформляется постановлением  администрации муниципального района Сергиевский. Обязанности Руководителя Центра Тестирования, главного судьи, администратора определяются должностными инструкциями работников. </w:t>
      </w:r>
    </w:p>
    <w:p w:rsidR="00F46561"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 xml:space="preserve">4.6. </w:t>
      </w:r>
      <w:proofErr w:type="gramStart"/>
      <w:r w:rsidRPr="0070706F">
        <w:rPr>
          <w:rFonts w:ascii="Times New Roman" w:hAnsi="Times New Roman"/>
          <w:sz w:val="12"/>
          <w:szCs w:val="12"/>
        </w:rPr>
        <w:t>В основные обязанности Руководителя Центра Тестирования входит: знание нормативно-правовых актов, регулирующих реализацию выполнения ВФСК ГТО; контроль исполнения приказов, постановлений, распоряжений вышестоящих органов, координация деятельности Центра тестирования, и  утвержденных мест тестирования на базе образовательных учреждений муниципального района Сергиевский; разработка и утверждение документации, которая будет регулировать  порядок организации и проведение выполнения ВФСК ГТО;</w:t>
      </w:r>
      <w:proofErr w:type="gramEnd"/>
      <w:r w:rsidRPr="0070706F">
        <w:rPr>
          <w:rFonts w:ascii="Times New Roman" w:hAnsi="Times New Roman"/>
          <w:sz w:val="12"/>
          <w:szCs w:val="12"/>
        </w:rPr>
        <w:t xml:space="preserve"> разработка и утверждение  Единого календарного плана спортивных мероприятий и единых декад, предусматривающие выполнение видов испытаний (тестов) и нормативов ВФСК ГТО, согласованных с Региональным оператором по реализации ВФСК ГТО, администрации муниципального </w:t>
      </w:r>
    </w:p>
    <w:p w:rsidR="00365822" w:rsidRPr="0070706F" w:rsidRDefault="00365822" w:rsidP="00F46561">
      <w:pPr>
        <w:spacing w:after="0" w:line="240" w:lineRule="auto"/>
        <w:jc w:val="both"/>
        <w:rPr>
          <w:rFonts w:ascii="Times New Roman" w:hAnsi="Times New Roman"/>
          <w:sz w:val="12"/>
          <w:szCs w:val="12"/>
        </w:rPr>
      </w:pPr>
      <w:r w:rsidRPr="0070706F">
        <w:rPr>
          <w:rFonts w:ascii="Times New Roman" w:hAnsi="Times New Roman"/>
          <w:sz w:val="12"/>
          <w:szCs w:val="12"/>
        </w:rPr>
        <w:lastRenderedPageBreak/>
        <w:t xml:space="preserve">района Сергиевский и образовательными учреждениями района; </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 xml:space="preserve"> 4.7. </w:t>
      </w:r>
      <w:proofErr w:type="gramStart"/>
      <w:r w:rsidRPr="0070706F">
        <w:rPr>
          <w:rFonts w:ascii="Times New Roman" w:hAnsi="Times New Roman"/>
          <w:sz w:val="12"/>
          <w:szCs w:val="12"/>
        </w:rPr>
        <w:t>В основные обязанности главного судьи Центра тестирования входит: знание нормативно-правовых актов, регулирующих реализацию выполнения ВФСК ГТО; разработка и утверждение документации, которая будет регулировать  порядок организации и проведение выполнения ВФСК ГТО; утверждение судейского состава  по принятию видов испытаний, нормативов, требований к оценке уровня знаний и умений в области физической культуры и спорта ВФСК ГТО;</w:t>
      </w:r>
      <w:proofErr w:type="gramEnd"/>
      <w:r w:rsidRPr="0070706F">
        <w:rPr>
          <w:rFonts w:ascii="Times New Roman" w:hAnsi="Times New Roman"/>
          <w:sz w:val="12"/>
          <w:szCs w:val="12"/>
        </w:rPr>
        <w:t xml:space="preserve"> методическое, документационное, информационное обеспечение судий; контроль и координация работы судий по принятию выполнения видов испытаний (тестов) и нормативов ВФСК ГТО;  проверка протоколов  выполнения видов испытаний, нормативов, требований к оценке уровня знаний и умений. </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 xml:space="preserve"> 4.8.В основные обязанности администраторов Центра Тестирования входит: знание нормативно-правовых актов, регулирующих реализацию выполнения ВФСК ГТО; методическое, документационное, информационное обеспечение реализации ВФСК ГТО на территории муниципального района Сергиевский; знание и умение работать в автоматизированной информационной системе (АИС) ВФСК ГТО.</w:t>
      </w:r>
    </w:p>
    <w:p w:rsidR="00365822" w:rsidRPr="0070706F" w:rsidRDefault="00365822" w:rsidP="00365822">
      <w:pPr>
        <w:spacing w:after="0" w:line="240" w:lineRule="auto"/>
        <w:jc w:val="both"/>
        <w:rPr>
          <w:rFonts w:ascii="Times New Roman" w:hAnsi="Times New Roman"/>
          <w:sz w:val="12"/>
          <w:szCs w:val="12"/>
        </w:rPr>
      </w:pPr>
    </w:p>
    <w:p w:rsidR="00365822" w:rsidRPr="0070706F" w:rsidRDefault="00365822" w:rsidP="00365822">
      <w:pPr>
        <w:spacing w:after="0" w:line="240" w:lineRule="auto"/>
        <w:jc w:val="center"/>
        <w:rPr>
          <w:rFonts w:ascii="Times New Roman" w:hAnsi="Times New Roman"/>
          <w:b/>
          <w:sz w:val="12"/>
          <w:szCs w:val="12"/>
        </w:rPr>
      </w:pPr>
      <w:r w:rsidRPr="0070706F">
        <w:rPr>
          <w:rFonts w:ascii="Times New Roman" w:hAnsi="Times New Roman"/>
          <w:b/>
          <w:sz w:val="12"/>
          <w:szCs w:val="12"/>
        </w:rPr>
        <w:t>5. Материально-техническое обеспечение</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5.1. Материально-техническое обеспечение Центров тестирования осуществляется за счет средств учредителя, собственных и иных средств, привлеченных в рамках законодательства Российской Федерации.</w:t>
      </w:r>
    </w:p>
    <w:p w:rsidR="00365822" w:rsidRPr="0070706F" w:rsidRDefault="00365822" w:rsidP="00365822">
      <w:pPr>
        <w:spacing w:after="0" w:line="240" w:lineRule="auto"/>
        <w:ind w:firstLine="284"/>
        <w:jc w:val="both"/>
        <w:rPr>
          <w:rFonts w:ascii="Times New Roman" w:hAnsi="Times New Roman"/>
          <w:sz w:val="12"/>
          <w:szCs w:val="12"/>
        </w:rPr>
      </w:pPr>
      <w:r w:rsidRPr="0070706F">
        <w:rPr>
          <w:rFonts w:ascii="Times New Roman" w:hAnsi="Times New Roman"/>
          <w:sz w:val="12"/>
          <w:szCs w:val="12"/>
        </w:rPr>
        <w:t>5.2. Центр осуществляет материально-техническое обеспечение участников тестирования, обеспечение спортивным оборудованием и инвентарем, необходимым для прохождения тестирования.</w:t>
      </w:r>
    </w:p>
    <w:p w:rsidR="00365822" w:rsidRDefault="00365822" w:rsidP="00365822">
      <w:pPr>
        <w:spacing w:after="0" w:line="240" w:lineRule="auto"/>
        <w:jc w:val="center"/>
        <w:rPr>
          <w:rFonts w:ascii="Times New Roman" w:eastAsia="Calibri" w:hAnsi="Times New Roman" w:cs="Times New Roman"/>
          <w:b/>
          <w:sz w:val="12"/>
          <w:szCs w:val="12"/>
        </w:rPr>
      </w:pPr>
    </w:p>
    <w:p w:rsidR="00365822" w:rsidRPr="00A7518F" w:rsidRDefault="00365822" w:rsidP="00365822">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365822" w:rsidRPr="00A7518F" w:rsidRDefault="00365822" w:rsidP="00365822">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365822" w:rsidRPr="00A7518F" w:rsidRDefault="00365822" w:rsidP="00365822">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365822" w:rsidRPr="00A7518F" w:rsidRDefault="00365822" w:rsidP="00365822">
      <w:pPr>
        <w:spacing w:after="0" w:line="240" w:lineRule="auto"/>
        <w:jc w:val="center"/>
        <w:rPr>
          <w:rFonts w:ascii="Times New Roman" w:eastAsia="Calibri" w:hAnsi="Times New Roman" w:cs="Times New Roman"/>
          <w:sz w:val="12"/>
          <w:szCs w:val="12"/>
        </w:rPr>
      </w:pPr>
    </w:p>
    <w:p w:rsidR="00365822" w:rsidRPr="00A7518F" w:rsidRDefault="00365822" w:rsidP="00365822">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365822" w:rsidRPr="00A7518F" w:rsidRDefault="0094696C" w:rsidP="00365822">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00365822" w:rsidRPr="00A7518F">
        <w:rPr>
          <w:rFonts w:ascii="Times New Roman" w:eastAsia="Calibri" w:hAnsi="Times New Roman" w:cs="Times New Roman"/>
          <w:sz w:val="12"/>
          <w:szCs w:val="12"/>
        </w:rPr>
        <w:t xml:space="preserve"> декабря 2015г.                                                                                                                                                                                     </w:t>
      </w:r>
      <w:r w:rsidR="00365822">
        <w:rPr>
          <w:rFonts w:ascii="Times New Roman" w:eastAsia="Calibri" w:hAnsi="Times New Roman" w:cs="Times New Roman"/>
          <w:sz w:val="12"/>
          <w:szCs w:val="12"/>
        </w:rPr>
        <w:t xml:space="preserve">                           №</w:t>
      </w:r>
      <w:r>
        <w:rPr>
          <w:rFonts w:ascii="Times New Roman" w:eastAsia="Calibri" w:hAnsi="Times New Roman" w:cs="Times New Roman"/>
          <w:sz w:val="12"/>
          <w:szCs w:val="12"/>
        </w:rPr>
        <w:t>1731</w:t>
      </w:r>
    </w:p>
    <w:p w:rsidR="00365822" w:rsidRDefault="00365822" w:rsidP="00365822">
      <w:pPr>
        <w:spacing w:after="0" w:line="240" w:lineRule="auto"/>
        <w:jc w:val="center"/>
        <w:rPr>
          <w:rFonts w:ascii="Times New Roman" w:hAnsi="Times New Roman"/>
          <w:b/>
          <w:sz w:val="12"/>
          <w:szCs w:val="12"/>
        </w:rPr>
      </w:pPr>
      <w:r w:rsidRPr="007E5788">
        <w:rPr>
          <w:rFonts w:ascii="Times New Roman" w:hAnsi="Times New Roman"/>
          <w:b/>
          <w:sz w:val="12"/>
          <w:szCs w:val="12"/>
        </w:rPr>
        <w:t xml:space="preserve">О реализации Всероссийского </w:t>
      </w:r>
      <w:proofErr w:type="spellStart"/>
      <w:r w:rsidRPr="007E5788">
        <w:rPr>
          <w:rFonts w:ascii="Times New Roman" w:hAnsi="Times New Roman"/>
          <w:b/>
          <w:sz w:val="12"/>
          <w:szCs w:val="12"/>
        </w:rPr>
        <w:t>физкультурно</w:t>
      </w:r>
      <w:proofErr w:type="spellEnd"/>
      <w:r w:rsidRPr="007E5788">
        <w:rPr>
          <w:rFonts w:ascii="Times New Roman" w:hAnsi="Times New Roman"/>
          <w:b/>
          <w:sz w:val="12"/>
          <w:szCs w:val="12"/>
        </w:rPr>
        <w:t xml:space="preserve"> - спортивного комплекса «Готов к труду и обороне» ГТО на территории </w:t>
      </w:r>
    </w:p>
    <w:p w:rsidR="00365822" w:rsidRPr="007E5788" w:rsidRDefault="00365822" w:rsidP="00365822">
      <w:pPr>
        <w:spacing w:after="0" w:line="240" w:lineRule="auto"/>
        <w:jc w:val="center"/>
        <w:rPr>
          <w:rFonts w:ascii="Times New Roman" w:hAnsi="Times New Roman"/>
          <w:b/>
          <w:sz w:val="12"/>
          <w:szCs w:val="12"/>
        </w:rPr>
      </w:pPr>
      <w:r w:rsidRPr="007E5788">
        <w:rPr>
          <w:rFonts w:ascii="Times New Roman" w:hAnsi="Times New Roman"/>
          <w:b/>
          <w:sz w:val="12"/>
          <w:szCs w:val="12"/>
        </w:rPr>
        <w:t>муниципального района Сергиевский  Самарской области</w:t>
      </w:r>
    </w:p>
    <w:p w:rsidR="00365822" w:rsidRPr="007E5788" w:rsidRDefault="00365822" w:rsidP="00365822">
      <w:pPr>
        <w:spacing w:after="0" w:line="240" w:lineRule="auto"/>
        <w:jc w:val="both"/>
        <w:rPr>
          <w:rFonts w:ascii="Times New Roman" w:hAnsi="Times New Roman"/>
          <w:b/>
          <w:sz w:val="12"/>
          <w:szCs w:val="12"/>
        </w:rPr>
      </w:pPr>
    </w:p>
    <w:p w:rsidR="00365822" w:rsidRPr="007E5788" w:rsidRDefault="00365822" w:rsidP="00365822">
      <w:pPr>
        <w:spacing w:after="0" w:line="240" w:lineRule="auto"/>
        <w:ind w:firstLine="284"/>
        <w:rPr>
          <w:rFonts w:ascii="Times New Roman" w:hAnsi="Times New Roman"/>
          <w:sz w:val="12"/>
          <w:szCs w:val="12"/>
        </w:rPr>
      </w:pPr>
      <w:proofErr w:type="gramStart"/>
      <w:r w:rsidRPr="007E5788">
        <w:rPr>
          <w:rFonts w:ascii="Times New Roman" w:hAnsi="Times New Roman"/>
          <w:sz w:val="12"/>
          <w:szCs w:val="12"/>
        </w:rPr>
        <w:t xml:space="preserve">В соответствии с Федеральным </w:t>
      </w:r>
      <w:hyperlink r:id="rId12" w:history="1">
        <w:r w:rsidRPr="007E5788">
          <w:rPr>
            <w:rStyle w:val="ae"/>
            <w:rFonts w:ascii="Times New Roman" w:hAnsi="Times New Roman"/>
            <w:sz w:val="12"/>
            <w:szCs w:val="12"/>
          </w:rPr>
          <w:t>законом</w:t>
        </w:r>
      </w:hyperlink>
      <w:r w:rsidRPr="007E5788">
        <w:rPr>
          <w:rFonts w:ascii="Times New Roman" w:hAnsi="Times New Roman"/>
          <w:sz w:val="12"/>
          <w:szCs w:val="12"/>
        </w:rPr>
        <w:t xml:space="preserve"> от 06.10.2003 года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в целях организации работы по исполнению Указа Президента Российской Федерации от 24 марта 2014 № 172 «О Всероссийском физкультурно-спортивном комплексе «Готов к труду и обороне» (ГТО), Распоряжения Губернатора Самарской области</w:t>
      </w:r>
      <w:proofErr w:type="gramEnd"/>
      <w:r w:rsidRPr="007E5788">
        <w:rPr>
          <w:rFonts w:ascii="Times New Roman" w:hAnsi="Times New Roman"/>
          <w:sz w:val="12"/>
          <w:szCs w:val="12"/>
        </w:rPr>
        <w:t xml:space="preserve">  от 01.08.2014 г. № 414-р «О внедрении Всероссийского физкультурно-спортивного комплекса «Готов к труду и обороне» (ГТО) на территории Самарской области, администрация муниципального района Сергиевский</w:t>
      </w:r>
    </w:p>
    <w:p w:rsidR="00365822" w:rsidRPr="007E5788" w:rsidRDefault="00365822" w:rsidP="00365822">
      <w:pPr>
        <w:spacing w:after="0" w:line="240" w:lineRule="auto"/>
        <w:ind w:firstLine="284"/>
        <w:rPr>
          <w:rFonts w:ascii="Times New Roman" w:hAnsi="Times New Roman"/>
          <w:b/>
          <w:sz w:val="12"/>
          <w:szCs w:val="12"/>
        </w:rPr>
      </w:pPr>
      <w:r w:rsidRPr="007E5788">
        <w:rPr>
          <w:rFonts w:ascii="Times New Roman" w:hAnsi="Times New Roman"/>
          <w:b/>
          <w:sz w:val="12"/>
          <w:szCs w:val="12"/>
        </w:rPr>
        <w:t>ПОСТАНОВЛЯЕТ:</w:t>
      </w:r>
    </w:p>
    <w:p w:rsidR="00365822" w:rsidRPr="007E5788" w:rsidRDefault="00365822" w:rsidP="00365822">
      <w:pPr>
        <w:spacing w:after="0" w:line="240" w:lineRule="auto"/>
        <w:ind w:firstLine="284"/>
        <w:rPr>
          <w:rFonts w:ascii="Times New Roman" w:hAnsi="Times New Roman"/>
          <w:sz w:val="12"/>
          <w:szCs w:val="12"/>
        </w:rPr>
      </w:pPr>
      <w:r w:rsidRPr="007E5788">
        <w:rPr>
          <w:rFonts w:ascii="Times New Roman" w:hAnsi="Times New Roman"/>
          <w:sz w:val="12"/>
          <w:szCs w:val="12"/>
        </w:rPr>
        <w:t>1.Организовать работу по реализации Всероссийского физкультурно-спортивного комплекса «Готов к труду и обороне» (ГТО) на территории муниципального района Сергиевский Самарской области.</w:t>
      </w:r>
    </w:p>
    <w:p w:rsidR="00365822" w:rsidRPr="007E5788" w:rsidRDefault="00365822" w:rsidP="00365822">
      <w:pPr>
        <w:spacing w:after="0" w:line="240" w:lineRule="auto"/>
        <w:ind w:firstLine="284"/>
        <w:rPr>
          <w:rFonts w:ascii="Times New Roman" w:hAnsi="Times New Roman"/>
          <w:sz w:val="12"/>
          <w:szCs w:val="12"/>
        </w:rPr>
      </w:pPr>
      <w:r w:rsidRPr="007E5788">
        <w:rPr>
          <w:rFonts w:ascii="Times New Roman" w:hAnsi="Times New Roman"/>
          <w:sz w:val="12"/>
          <w:szCs w:val="12"/>
        </w:rPr>
        <w:t>2.Определить Муниципальное автономное учреждение «Олимп» муниципального района Сергиевский совместно с Администрацией муниципального района Сергиевский Самарской области ответственными за поэтапное введение Всероссийского физкультурно-спортивного комплекса «Готов к труду и обороне» (ГТО) на территории муниципального района Сергиевский Самарской области.</w:t>
      </w:r>
    </w:p>
    <w:p w:rsidR="00365822" w:rsidRPr="007E5788" w:rsidRDefault="00365822" w:rsidP="00365822">
      <w:pPr>
        <w:spacing w:after="0" w:line="240" w:lineRule="auto"/>
        <w:ind w:firstLine="284"/>
        <w:rPr>
          <w:rFonts w:ascii="Times New Roman" w:hAnsi="Times New Roman"/>
          <w:sz w:val="12"/>
          <w:szCs w:val="12"/>
        </w:rPr>
      </w:pPr>
      <w:r w:rsidRPr="007E5788">
        <w:rPr>
          <w:rFonts w:ascii="Times New Roman" w:hAnsi="Times New Roman"/>
          <w:sz w:val="12"/>
          <w:szCs w:val="12"/>
        </w:rPr>
        <w:t>3.Утвердить план мероприятий по поэтапному введению и реализации Всероссийского физкультурно-спортивного комплекса «Готов к труду и обороне» (ГТО) в муниципальном районе Сергиевский согласно приложению №1к настоящему постановлению.</w:t>
      </w:r>
    </w:p>
    <w:p w:rsidR="00365822" w:rsidRPr="007E5788" w:rsidRDefault="00365822" w:rsidP="00365822">
      <w:pPr>
        <w:spacing w:after="0" w:line="240" w:lineRule="auto"/>
        <w:ind w:firstLine="284"/>
        <w:rPr>
          <w:rFonts w:ascii="Times New Roman" w:hAnsi="Times New Roman"/>
          <w:sz w:val="12"/>
          <w:szCs w:val="12"/>
        </w:rPr>
      </w:pPr>
      <w:r w:rsidRPr="007E5788">
        <w:rPr>
          <w:rFonts w:ascii="Times New Roman" w:hAnsi="Times New Roman"/>
          <w:sz w:val="12"/>
          <w:szCs w:val="12"/>
        </w:rPr>
        <w:t>4.Образовать Координационный совет муниципального района Сергиевский Самарской области по введению и реализации  Всероссийского физкультурно-спортивного комплекса «Готов к труду и обороне» (ГТО) в составе согласно приложению №2 к настоящему постановлению.</w:t>
      </w:r>
    </w:p>
    <w:p w:rsidR="00365822" w:rsidRPr="007E5788" w:rsidRDefault="00365822" w:rsidP="00365822">
      <w:pPr>
        <w:spacing w:after="0" w:line="240" w:lineRule="auto"/>
        <w:ind w:firstLine="284"/>
        <w:rPr>
          <w:rFonts w:ascii="Times New Roman" w:hAnsi="Times New Roman"/>
          <w:sz w:val="12"/>
          <w:szCs w:val="12"/>
        </w:rPr>
      </w:pPr>
      <w:r w:rsidRPr="007E5788">
        <w:rPr>
          <w:rFonts w:ascii="Times New Roman" w:hAnsi="Times New Roman"/>
          <w:sz w:val="12"/>
          <w:szCs w:val="12"/>
        </w:rPr>
        <w:t>5.Утвердить Положение о Координационном совете муниципального района Сергиевский Самарской области по введению и реализации «Всероссийского физкультурно-спортивного комплекса «Готов к труду и обороне» (ГТО) на территории муниципального района Сергиевский Самарской области согласно приложению №3 к настоящему постановлению.</w:t>
      </w:r>
    </w:p>
    <w:p w:rsidR="00365822" w:rsidRPr="007E5788" w:rsidRDefault="00365822" w:rsidP="00365822">
      <w:pPr>
        <w:spacing w:after="0" w:line="240" w:lineRule="auto"/>
        <w:ind w:firstLine="284"/>
        <w:rPr>
          <w:rFonts w:ascii="Times New Roman" w:hAnsi="Times New Roman"/>
          <w:bCs/>
          <w:sz w:val="12"/>
          <w:szCs w:val="12"/>
        </w:rPr>
      </w:pPr>
      <w:r w:rsidRPr="007E5788">
        <w:rPr>
          <w:rFonts w:ascii="Times New Roman" w:hAnsi="Times New Roman"/>
          <w:bCs/>
          <w:sz w:val="12"/>
          <w:szCs w:val="12"/>
        </w:rPr>
        <w:t>6. Опубликовать настоящее постановление в газете «Сергиевский вестник».</w:t>
      </w:r>
    </w:p>
    <w:p w:rsidR="00365822" w:rsidRPr="007E5788" w:rsidRDefault="00365822" w:rsidP="00365822">
      <w:pPr>
        <w:spacing w:after="0" w:line="240" w:lineRule="auto"/>
        <w:ind w:firstLine="284"/>
        <w:rPr>
          <w:rFonts w:ascii="Times New Roman" w:hAnsi="Times New Roman"/>
          <w:bCs/>
          <w:sz w:val="12"/>
          <w:szCs w:val="12"/>
        </w:rPr>
      </w:pPr>
      <w:r w:rsidRPr="007E5788">
        <w:rPr>
          <w:rFonts w:ascii="Times New Roman" w:hAnsi="Times New Roman"/>
          <w:bCs/>
          <w:sz w:val="12"/>
          <w:szCs w:val="12"/>
        </w:rPr>
        <w:t>7.Настоящее постановление вступает в силу со дня его официального опубликования.</w:t>
      </w:r>
    </w:p>
    <w:p w:rsidR="00365822" w:rsidRPr="007E5788" w:rsidRDefault="00365822" w:rsidP="00365822">
      <w:pPr>
        <w:spacing w:after="0" w:line="240" w:lineRule="auto"/>
        <w:ind w:firstLine="284"/>
        <w:rPr>
          <w:rFonts w:ascii="Times New Roman" w:hAnsi="Times New Roman"/>
          <w:sz w:val="12"/>
          <w:szCs w:val="12"/>
        </w:rPr>
      </w:pPr>
      <w:r w:rsidRPr="007E5788">
        <w:rPr>
          <w:rFonts w:ascii="Times New Roman" w:hAnsi="Times New Roman"/>
          <w:sz w:val="12"/>
          <w:szCs w:val="12"/>
        </w:rPr>
        <w:t xml:space="preserve">8. </w:t>
      </w:r>
      <w:proofErr w:type="gramStart"/>
      <w:r w:rsidRPr="007E5788">
        <w:rPr>
          <w:rFonts w:ascii="Times New Roman" w:hAnsi="Times New Roman"/>
          <w:sz w:val="12"/>
          <w:szCs w:val="12"/>
        </w:rPr>
        <w:t>Контроль за</w:t>
      </w:r>
      <w:proofErr w:type="gramEnd"/>
      <w:r w:rsidRPr="007E5788">
        <w:rPr>
          <w:rFonts w:ascii="Times New Roman" w:hAnsi="Times New Roman"/>
          <w:sz w:val="12"/>
          <w:szCs w:val="12"/>
        </w:rPr>
        <w:t xml:space="preserve"> выполнением настоящего постановления  возложить на  первого заместителя Главы муниципального района Сергиевский А.И. Екамасова.</w:t>
      </w:r>
    </w:p>
    <w:p w:rsidR="00365822" w:rsidRDefault="00365822" w:rsidP="00365822">
      <w:pPr>
        <w:spacing w:after="0" w:line="240" w:lineRule="auto"/>
        <w:jc w:val="right"/>
        <w:rPr>
          <w:rFonts w:ascii="Times New Roman" w:hAnsi="Times New Roman"/>
          <w:sz w:val="12"/>
          <w:szCs w:val="12"/>
        </w:rPr>
      </w:pPr>
      <w:r w:rsidRPr="007E5788">
        <w:rPr>
          <w:rFonts w:ascii="Times New Roman" w:hAnsi="Times New Roman"/>
          <w:sz w:val="12"/>
          <w:szCs w:val="12"/>
        </w:rPr>
        <w:t>Глава муниципального района Сергиевский</w:t>
      </w:r>
    </w:p>
    <w:p w:rsidR="00365822" w:rsidRDefault="00365822" w:rsidP="00365822">
      <w:pPr>
        <w:spacing w:after="0" w:line="240" w:lineRule="auto"/>
        <w:jc w:val="right"/>
        <w:rPr>
          <w:rFonts w:ascii="Times New Roman" w:hAnsi="Times New Roman"/>
          <w:sz w:val="12"/>
          <w:szCs w:val="12"/>
        </w:rPr>
      </w:pPr>
      <w:r w:rsidRPr="007E5788">
        <w:rPr>
          <w:rFonts w:ascii="Times New Roman" w:hAnsi="Times New Roman"/>
          <w:sz w:val="12"/>
          <w:szCs w:val="12"/>
        </w:rPr>
        <w:t>А.А. Веселов</w:t>
      </w:r>
    </w:p>
    <w:p w:rsidR="00365822" w:rsidRPr="007E5788" w:rsidRDefault="00365822" w:rsidP="00365822">
      <w:pPr>
        <w:spacing w:after="0" w:line="240" w:lineRule="auto"/>
        <w:jc w:val="right"/>
        <w:rPr>
          <w:rFonts w:ascii="Times New Roman" w:hAnsi="Times New Roman"/>
          <w:sz w:val="12"/>
          <w:szCs w:val="12"/>
        </w:rPr>
      </w:pPr>
    </w:p>
    <w:p w:rsidR="00365822" w:rsidRPr="00E65FD5" w:rsidRDefault="00365822" w:rsidP="00365822">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365822" w:rsidRPr="00E65FD5" w:rsidRDefault="00365822" w:rsidP="00365822">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365822" w:rsidRPr="00E65FD5" w:rsidRDefault="00365822" w:rsidP="00365822">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365822" w:rsidRPr="00E65FD5" w:rsidRDefault="00365822" w:rsidP="00365822">
      <w:pPr>
        <w:spacing w:after="0" w:line="240" w:lineRule="auto"/>
        <w:jc w:val="right"/>
        <w:rPr>
          <w:rFonts w:ascii="Times New Roman" w:hAnsi="Times New Roman"/>
          <w:i/>
          <w:sz w:val="12"/>
          <w:szCs w:val="12"/>
        </w:rPr>
      </w:pPr>
      <w:r>
        <w:rPr>
          <w:rFonts w:ascii="Times New Roman" w:hAnsi="Times New Roman"/>
          <w:i/>
          <w:sz w:val="12"/>
          <w:szCs w:val="12"/>
        </w:rPr>
        <w:t>№</w:t>
      </w:r>
      <w:r w:rsidR="0094696C">
        <w:rPr>
          <w:rFonts w:ascii="Times New Roman" w:hAnsi="Times New Roman"/>
          <w:i/>
          <w:sz w:val="12"/>
          <w:szCs w:val="12"/>
        </w:rPr>
        <w:t>1731</w:t>
      </w:r>
      <w:r w:rsidRPr="00E65FD5">
        <w:rPr>
          <w:rFonts w:ascii="Times New Roman" w:hAnsi="Times New Roman"/>
          <w:i/>
          <w:sz w:val="12"/>
          <w:szCs w:val="12"/>
        </w:rPr>
        <w:t xml:space="preserve"> от “</w:t>
      </w:r>
      <w:r w:rsidR="0094696C">
        <w:rPr>
          <w:rFonts w:ascii="Times New Roman" w:hAnsi="Times New Roman"/>
          <w:i/>
          <w:sz w:val="12"/>
          <w:szCs w:val="12"/>
        </w:rPr>
        <w:t>29</w:t>
      </w:r>
      <w:r>
        <w:rPr>
          <w:rFonts w:ascii="Times New Roman" w:hAnsi="Times New Roman"/>
          <w:i/>
          <w:sz w:val="12"/>
          <w:szCs w:val="12"/>
        </w:rPr>
        <w:t>” дека</w:t>
      </w:r>
      <w:r w:rsidRPr="00E65FD5">
        <w:rPr>
          <w:rFonts w:ascii="Times New Roman" w:hAnsi="Times New Roman"/>
          <w:i/>
          <w:sz w:val="12"/>
          <w:szCs w:val="12"/>
        </w:rPr>
        <w:t>бря 2015 г.</w:t>
      </w:r>
    </w:p>
    <w:p w:rsidR="00365822" w:rsidRPr="00842E4B" w:rsidRDefault="00365822" w:rsidP="00365822">
      <w:pPr>
        <w:spacing w:after="0" w:line="240" w:lineRule="auto"/>
        <w:jc w:val="center"/>
        <w:rPr>
          <w:rFonts w:ascii="Times New Roman" w:hAnsi="Times New Roman"/>
          <w:b/>
          <w:sz w:val="12"/>
          <w:szCs w:val="12"/>
        </w:rPr>
      </w:pPr>
      <w:r w:rsidRPr="00842E4B">
        <w:rPr>
          <w:rFonts w:ascii="Times New Roman" w:hAnsi="Times New Roman"/>
          <w:b/>
          <w:sz w:val="12"/>
          <w:szCs w:val="12"/>
        </w:rPr>
        <w:t>ПЛАН</w:t>
      </w:r>
    </w:p>
    <w:p w:rsidR="00365822" w:rsidRPr="00842E4B" w:rsidRDefault="00365822" w:rsidP="00365822">
      <w:pPr>
        <w:spacing w:after="0" w:line="240" w:lineRule="auto"/>
        <w:jc w:val="center"/>
        <w:rPr>
          <w:rFonts w:ascii="Times New Roman" w:hAnsi="Times New Roman"/>
          <w:b/>
          <w:sz w:val="12"/>
          <w:szCs w:val="12"/>
        </w:rPr>
      </w:pPr>
      <w:r w:rsidRPr="00842E4B">
        <w:rPr>
          <w:rFonts w:ascii="Times New Roman" w:hAnsi="Times New Roman"/>
          <w:b/>
          <w:sz w:val="12"/>
          <w:szCs w:val="12"/>
        </w:rPr>
        <w:t>мероприятий по  поэтапному введению и реализации Всероссийского Физкультурно-спортивного комплекса «Готов к труду и обороне» (ГТО) на период 2015-2017 гг. в муниципальном районе Сергиевский Самарской области.</w:t>
      </w:r>
    </w:p>
    <w:tbl>
      <w:tblPr>
        <w:tblStyle w:val="af1"/>
        <w:tblW w:w="7513" w:type="dxa"/>
        <w:tblInd w:w="108" w:type="dxa"/>
        <w:tblLayout w:type="fixed"/>
        <w:tblLook w:val="04A0" w:firstRow="1" w:lastRow="0" w:firstColumn="1" w:lastColumn="0" w:noHBand="0" w:noVBand="1"/>
      </w:tblPr>
      <w:tblGrid>
        <w:gridCol w:w="423"/>
        <w:gridCol w:w="4255"/>
        <w:gridCol w:w="2268"/>
        <w:gridCol w:w="567"/>
      </w:tblGrid>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proofErr w:type="gramStart"/>
            <w:r w:rsidRPr="00842E4B">
              <w:rPr>
                <w:rFonts w:ascii="Times New Roman" w:hAnsi="Times New Roman"/>
                <w:sz w:val="12"/>
                <w:szCs w:val="12"/>
              </w:rPr>
              <w:t>п</w:t>
            </w:r>
            <w:proofErr w:type="gramEnd"/>
            <w:r w:rsidRPr="00842E4B">
              <w:rPr>
                <w:rFonts w:ascii="Times New Roman" w:hAnsi="Times New Roman"/>
                <w:sz w:val="12"/>
                <w:szCs w:val="12"/>
              </w:rPr>
              <w:t>/н</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Наименование мероприятий</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Ответственные</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Срок исполнения</w:t>
            </w:r>
          </w:p>
        </w:tc>
      </w:tr>
      <w:tr w:rsidR="00365822" w:rsidRPr="00842E4B" w:rsidTr="002D6825">
        <w:trPr>
          <w:trHeight w:val="20"/>
        </w:trPr>
        <w:tc>
          <w:tcPr>
            <w:tcW w:w="7513" w:type="dxa"/>
            <w:gridSpan w:val="4"/>
          </w:tcPr>
          <w:p w:rsidR="00365822" w:rsidRPr="00842E4B" w:rsidRDefault="00365822" w:rsidP="002D6825">
            <w:pPr>
              <w:rPr>
                <w:rFonts w:ascii="Times New Roman" w:hAnsi="Times New Roman"/>
                <w:sz w:val="12"/>
                <w:szCs w:val="12"/>
              </w:rPr>
            </w:pPr>
            <w:proofErr w:type="gramStart"/>
            <w:r w:rsidRPr="00842E4B">
              <w:rPr>
                <w:rFonts w:ascii="Times New Roman" w:hAnsi="Times New Roman"/>
                <w:sz w:val="12"/>
                <w:szCs w:val="12"/>
                <w:lang w:val="en-US"/>
              </w:rPr>
              <w:t>I</w:t>
            </w:r>
            <w:r w:rsidRPr="00842E4B">
              <w:rPr>
                <w:rFonts w:ascii="Times New Roman" w:hAnsi="Times New Roman"/>
                <w:sz w:val="12"/>
                <w:szCs w:val="12"/>
              </w:rPr>
              <w:t xml:space="preserve">  этап</w:t>
            </w:r>
            <w:proofErr w:type="gramEnd"/>
            <w:r w:rsidRPr="00842E4B">
              <w:rPr>
                <w:rFonts w:ascii="Times New Roman" w:hAnsi="Times New Roman"/>
                <w:sz w:val="12"/>
                <w:szCs w:val="12"/>
              </w:rPr>
              <w:t xml:space="preserve"> введения и  реализации Всероссийского Физкультурно-спортивного комплекса «Готов к труду и обороне» (ГТО) на период 2015-2017 гг. в муниципальном районе Сергиевский Самарской области.</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Разработка нормативно-правовых актов, регламентирующих  введение и реализацию всероссийского физкультурно-спортивного комплекса «Готов к труду и обороне» (ГТО) на территории муниципального района Сергиевский.</w:t>
            </w:r>
          </w:p>
          <w:p w:rsidR="00365822" w:rsidRPr="00842E4B" w:rsidRDefault="00365822" w:rsidP="002D6825">
            <w:pPr>
              <w:rPr>
                <w:rFonts w:ascii="Times New Roman" w:hAnsi="Times New Roman"/>
                <w:sz w:val="12"/>
                <w:szCs w:val="12"/>
              </w:rPr>
            </w:pPr>
            <w:r w:rsidRPr="00842E4B">
              <w:rPr>
                <w:rFonts w:ascii="Times New Roman" w:hAnsi="Times New Roman"/>
                <w:sz w:val="12"/>
                <w:szCs w:val="12"/>
              </w:rPr>
              <w:t>НПА:</w:t>
            </w:r>
          </w:p>
          <w:p w:rsidR="00365822" w:rsidRPr="00842E4B" w:rsidRDefault="00365822" w:rsidP="002D6825">
            <w:pPr>
              <w:rPr>
                <w:rFonts w:ascii="Times New Roman" w:hAnsi="Times New Roman"/>
                <w:sz w:val="12"/>
                <w:szCs w:val="12"/>
              </w:rPr>
            </w:pPr>
            <w:r w:rsidRPr="00842E4B">
              <w:rPr>
                <w:rFonts w:ascii="Times New Roman" w:hAnsi="Times New Roman"/>
                <w:sz w:val="12"/>
                <w:szCs w:val="12"/>
              </w:rPr>
              <w:t>1)Постановление администрации  муниципального района Сергиевский о  реализации Всероссийского физкультурно-спортивного комплекса «Готов к труду и обороне» (ГТО) на территории муниципального района Сергиевский;</w:t>
            </w:r>
          </w:p>
          <w:p w:rsidR="00365822" w:rsidRPr="00842E4B" w:rsidRDefault="00365822" w:rsidP="002D6825">
            <w:pPr>
              <w:rPr>
                <w:rFonts w:ascii="Times New Roman" w:hAnsi="Times New Roman"/>
                <w:sz w:val="12"/>
                <w:szCs w:val="12"/>
              </w:rPr>
            </w:pPr>
            <w:r w:rsidRPr="00842E4B">
              <w:rPr>
                <w:rFonts w:ascii="Times New Roman" w:hAnsi="Times New Roman"/>
                <w:sz w:val="12"/>
                <w:szCs w:val="12"/>
              </w:rPr>
              <w:t>2)Постановление администрации муниципального района Сергиевский о создании Координационного совета администрации муниципального района Сергиевский по  введению и реализации  Всероссийского физкультурно-</w:t>
            </w:r>
            <w:r w:rsidRPr="00842E4B">
              <w:rPr>
                <w:rFonts w:ascii="Times New Roman" w:hAnsi="Times New Roman"/>
                <w:sz w:val="12"/>
                <w:szCs w:val="12"/>
              </w:rPr>
              <w:lastRenderedPageBreak/>
              <w:t>спортивного комплекса «Готов к труду и обороне» (ГТО) и положение о Координационном совете муниципального района Сергиевский;</w:t>
            </w:r>
          </w:p>
          <w:p w:rsidR="00365822" w:rsidRPr="00842E4B" w:rsidRDefault="00365822" w:rsidP="002D6825">
            <w:pPr>
              <w:rPr>
                <w:rFonts w:ascii="Times New Roman" w:hAnsi="Times New Roman"/>
                <w:sz w:val="12"/>
                <w:szCs w:val="12"/>
              </w:rPr>
            </w:pPr>
            <w:r w:rsidRPr="00842E4B">
              <w:rPr>
                <w:rFonts w:ascii="Times New Roman" w:hAnsi="Times New Roman"/>
                <w:sz w:val="12"/>
                <w:szCs w:val="12"/>
              </w:rPr>
              <w:t>3)Постановление администрации муниципального района Сергиевский о создании Центра тестирования муниципального района Сергиевский по выполнению видов испытаний (тестов), нормативов, требований к оценке уровня знаний и умений в области физической культуры и спорта в муниципальном районе Сергиевский и положение о нем.</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12.2015</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2.</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Создание Координационного совета администрации муниципального района Сергиевский по  реализации Всероссийского физкультурно-спортивного комплекса «Готов к труду и обороне» на территории муниципального района Сергиевский, который будет являться совещательным органом при администрации муниципального района Сергиевский.</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12.2015</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3.</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Определение Муниципального автономного учреждения «Олимп» муниципального района Сергиевский, Центром тестирования муниципального района Сергиевский по выполнению видов испытаний (тестов), нормативов, требований к оценке уровня знаний и умений в области физической культуры и спорта в муниципальном районе Сергиевский.</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12.2015</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4.</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Определение возможных площадок для выполнения нормативов  ВФСК ГТО на спортивных базах образовательных учреждений муниципального района Сергиевский.</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Северное управление МО и НСО (по согласованию), 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12.2015</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5.</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Рассмотрение вопросов  по обеспечению деятельности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районе Сергиевский.</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12.2015</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6.</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Разработка и утверждение  порядка организации медицинского обслуживания и сопровождения при выполнении  нормативов ВФСК ГТО.</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 xml:space="preserve">ГБУЗ </w:t>
            </w:r>
            <w:proofErr w:type="gramStart"/>
            <w:r w:rsidRPr="00842E4B">
              <w:rPr>
                <w:rFonts w:ascii="Times New Roman" w:hAnsi="Times New Roman"/>
                <w:sz w:val="12"/>
                <w:szCs w:val="12"/>
              </w:rPr>
              <w:t>СО</w:t>
            </w:r>
            <w:proofErr w:type="gramEnd"/>
            <w:r w:rsidRPr="00842E4B">
              <w:rPr>
                <w:rFonts w:ascii="Times New Roman" w:hAnsi="Times New Roman"/>
                <w:sz w:val="12"/>
                <w:szCs w:val="12"/>
              </w:rPr>
              <w:t xml:space="preserve"> «Сергиевская ЦРБ» (по согласованию), 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12.2015</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7.</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 xml:space="preserve">Определение  главного судьи и судейского состава, которые будут входить в штат Центра тестирования муниципального района </w:t>
            </w:r>
            <w:proofErr w:type="gramStart"/>
            <w:r w:rsidRPr="00842E4B">
              <w:rPr>
                <w:rFonts w:ascii="Times New Roman" w:hAnsi="Times New Roman"/>
                <w:sz w:val="12"/>
                <w:szCs w:val="12"/>
              </w:rPr>
              <w:t>Сергиевский</w:t>
            </w:r>
            <w:proofErr w:type="gramEnd"/>
            <w:r w:rsidRPr="00842E4B">
              <w:rPr>
                <w:rFonts w:ascii="Times New Roman" w:hAnsi="Times New Roman"/>
                <w:sz w:val="12"/>
                <w:szCs w:val="12"/>
              </w:rPr>
              <w:t xml:space="preserve"> и принимать выполнение нормативов ВФСК ГТО на местах тестирования.</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Северное управление МО и НСО (по согласованию), 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12.2015</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8.</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Разработка методического, информационного материала о Всероссийском физкультурно-спортивном комплексе «Готов к труду и обороне» (ГТО), направленного  на информирование населения  о введении на территории муниципального района Сергиевский  ВФСК ГТО.</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12.2015</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lang w:val="en-US"/>
              </w:rPr>
              <w:t>9</w:t>
            </w:r>
            <w:r w:rsidRPr="00842E4B">
              <w:rPr>
                <w:rFonts w:ascii="Times New Roman" w:hAnsi="Times New Roman"/>
                <w:sz w:val="12"/>
                <w:szCs w:val="12"/>
              </w:rPr>
              <w:t>.</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Открытие Центра тестирования муниципального района Сергиевский, материально-техническое обеспечение центра.</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12.2015</w:t>
            </w:r>
          </w:p>
        </w:tc>
      </w:tr>
      <w:tr w:rsidR="00365822" w:rsidRPr="00842E4B" w:rsidTr="002D6825">
        <w:trPr>
          <w:trHeight w:val="20"/>
        </w:trPr>
        <w:tc>
          <w:tcPr>
            <w:tcW w:w="7513" w:type="dxa"/>
            <w:gridSpan w:val="4"/>
          </w:tcPr>
          <w:p w:rsidR="00365822" w:rsidRPr="00842E4B" w:rsidRDefault="00365822" w:rsidP="002D6825">
            <w:pPr>
              <w:rPr>
                <w:rFonts w:ascii="Times New Roman" w:hAnsi="Times New Roman"/>
                <w:sz w:val="12"/>
                <w:szCs w:val="12"/>
              </w:rPr>
            </w:pPr>
            <w:r w:rsidRPr="00842E4B">
              <w:rPr>
                <w:rFonts w:ascii="Times New Roman" w:hAnsi="Times New Roman"/>
                <w:sz w:val="12"/>
                <w:szCs w:val="12"/>
                <w:lang w:val="en-US"/>
              </w:rPr>
              <w:t>II</w:t>
            </w:r>
            <w:r w:rsidRPr="00842E4B">
              <w:rPr>
                <w:rFonts w:ascii="Times New Roman" w:hAnsi="Times New Roman"/>
                <w:sz w:val="12"/>
                <w:szCs w:val="12"/>
              </w:rPr>
              <w:t xml:space="preserve"> этап </w:t>
            </w:r>
            <w:proofErr w:type="gramStart"/>
            <w:r w:rsidRPr="00842E4B">
              <w:rPr>
                <w:rFonts w:ascii="Times New Roman" w:hAnsi="Times New Roman"/>
                <w:sz w:val="12"/>
                <w:szCs w:val="12"/>
              </w:rPr>
              <w:t>введения  и</w:t>
            </w:r>
            <w:proofErr w:type="gramEnd"/>
            <w:r w:rsidRPr="00842E4B">
              <w:rPr>
                <w:rFonts w:ascii="Times New Roman" w:hAnsi="Times New Roman"/>
                <w:sz w:val="12"/>
                <w:szCs w:val="12"/>
              </w:rPr>
              <w:t xml:space="preserve"> реализации Всероссийского Физкультурно-спортивного комплекса «Готов к труду и обороне» (ГТО) на период 2015-2017 гг. в муниципальном районе Сергиевский Самарской области.</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10.</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 xml:space="preserve">Составление плана мероприятий, которые будут включены в Единый календарный </w:t>
            </w:r>
            <w:proofErr w:type="spellStart"/>
            <w:r w:rsidRPr="00842E4B">
              <w:rPr>
                <w:rFonts w:ascii="Times New Roman" w:hAnsi="Times New Roman"/>
                <w:sz w:val="12"/>
                <w:szCs w:val="12"/>
              </w:rPr>
              <w:t>планофициальных</w:t>
            </w:r>
            <w:proofErr w:type="spellEnd"/>
            <w:r w:rsidRPr="00842E4B">
              <w:rPr>
                <w:rFonts w:ascii="Times New Roman" w:hAnsi="Times New Roman"/>
                <w:sz w:val="12"/>
                <w:szCs w:val="12"/>
              </w:rPr>
              <w:t xml:space="preserve"> физкультурных мероприятий и спортивных мероприятий Самарской области, проведение которых предусматривает выполнение всех видов испытаний (тестов), нормативов ВФСК ГТО</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01.2016</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11.</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Составление графика  проведения «Единых декад выполнения ВФСК ГТО» для образовательных учреждений муниципального района Сергиевский.</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01.2016</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12.</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Разработка, издание и опубликование в средствах массовой информации постановлений администрации  муниципального района Сергиевский Самарской области о проведении «Единой декады ГТО» и положение о проведении «Единой декады ГТО».</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01.2016</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13.</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Проведение кросс функционального семинара с участием Координационного совета муниципального района Сергиевский по введению и реализации Всероссийского физкультурно-спортивного комплекса «Готов к труду и обороне» и организаций, учреждений района.</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 xml:space="preserve">Администрация муниципального района Сергиевский, муниципальное автономное учреждение «Олимп» муниципального района Сергиевский, ГБУЗ </w:t>
            </w:r>
            <w:proofErr w:type="gramStart"/>
            <w:r w:rsidRPr="00842E4B">
              <w:rPr>
                <w:rFonts w:ascii="Times New Roman" w:hAnsi="Times New Roman"/>
                <w:sz w:val="12"/>
                <w:szCs w:val="12"/>
              </w:rPr>
              <w:t>СО</w:t>
            </w:r>
            <w:proofErr w:type="gramEnd"/>
            <w:r w:rsidRPr="00842E4B">
              <w:rPr>
                <w:rFonts w:ascii="Times New Roman" w:hAnsi="Times New Roman"/>
                <w:sz w:val="12"/>
                <w:szCs w:val="12"/>
              </w:rPr>
              <w:t xml:space="preserve"> «Сергиевская ЦРБ» (по согласованию), Северное управление МО и НСО (по согласованию), Отдел Министерства внутренних дел по Сергиевскому району Самарской области (по согласованию)</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02.2016 (в течение года)</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14.</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Проведение кросс функциональных обучающих семинаров по подготовке судейского штата и волонтеров, которые будут участвовать в организации  проведение «Единых декад ГТО»</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02.2016 (в течени</w:t>
            </w:r>
            <w:r w:rsidRPr="00842E4B">
              <w:rPr>
                <w:rFonts w:ascii="Times New Roman" w:hAnsi="Times New Roman"/>
                <w:sz w:val="12"/>
                <w:szCs w:val="12"/>
              </w:rPr>
              <w:lastRenderedPageBreak/>
              <w:t>е года)</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lastRenderedPageBreak/>
              <w:t>15.</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Организация агитационно-просветительской работы по пропаганде ВФСК ГТО на территории муниципального района Сергиевский.</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02.2016 (в течение года)</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16.</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Организация проведения  выполнения комплекса ГТО в образовательных учреждениях Сергиевского района, согласно утвержденному графику «Единой декады ГТО», подведение результатов выполнения комплекса ГТО и внесение в АИС ГТО, формирование общего свода результатов и отправка в Региональный Центр тестирования Самарской области.</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2016 (в течение года)</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17.</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Составление плана  торжественных мероприятий, на которых будут вручаться знаки отличия  ВФСК ГТО.</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2016 (в течение года)</w:t>
            </w:r>
          </w:p>
        </w:tc>
      </w:tr>
      <w:tr w:rsidR="00365822" w:rsidRPr="00842E4B" w:rsidTr="002D6825">
        <w:trPr>
          <w:trHeight w:val="20"/>
        </w:trPr>
        <w:tc>
          <w:tcPr>
            <w:tcW w:w="7513" w:type="dxa"/>
            <w:gridSpan w:val="4"/>
          </w:tcPr>
          <w:p w:rsidR="00365822" w:rsidRPr="00842E4B" w:rsidRDefault="00365822" w:rsidP="002D6825">
            <w:pPr>
              <w:rPr>
                <w:rFonts w:ascii="Times New Roman" w:hAnsi="Times New Roman"/>
                <w:sz w:val="12"/>
                <w:szCs w:val="12"/>
              </w:rPr>
            </w:pPr>
            <w:r w:rsidRPr="00842E4B">
              <w:rPr>
                <w:rFonts w:ascii="Times New Roman" w:hAnsi="Times New Roman"/>
                <w:sz w:val="12"/>
                <w:szCs w:val="12"/>
                <w:lang w:val="en-US"/>
              </w:rPr>
              <w:t>III</w:t>
            </w:r>
            <w:r w:rsidRPr="00842E4B">
              <w:rPr>
                <w:rFonts w:ascii="Times New Roman" w:hAnsi="Times New Roman"/>
                <w:sz w:val="12"/>
                <w:szCs w:val="12"/>
              </w:rPr>
              <w:t xml:space="preserve"> этап </w:t>
            </w:r>
            <w:proofErr w:type="gramStart"/>
            <w:r w:rsidRPr="00842E4B">
              <w:rPr>
                <w:rFonts w:ascii="Times New Roman" w:hAnsi="Times New Roman"/>
                <w:sz w:val="12"/>
                <w:szCs w:val="12"/>
              </w:rPr>
              <w:t>введения  и</w:t>
            </w:r>
            <w:proofErr w:type="gramEnd"/>
            <w:r w:rsidRPr="00842E4B">
              <w:rPr>
                <w:rFonts w:ascii="Times New Roman" w:hAnsi="Times New Roman"/>
                <w:sz w:val="12"/>
                <w:szCs w:val="12"/>
              </w:rPr>
              <w:t xml:space="preserve"> реализации Всероссийского Физкультурно-спортивного комплекса «Готов к труду и обороне» (ГТО) на период 2015-2017 гг. в муниципальном районе Сергиевский Самарской области.</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lang w:val="en-US"/>
              </w:rPr>
              <w:t>18</w:t>
            </w:r>
            <w:r w:rsidRPr="00842E4B">
              <w:rPr>
                <w:rFonts w:ascii="Times New Roman" w:hAnsi="Times New Roman"/>
                <w:sz w:val="12"/>
                <w:szCs w:val="12"/>
              </w:rPr>
              <w:t>.</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 xml:space="preserve">Составление плана мероприятий, которые будут включены в Единый календарный </w:t>
            </w:r>
            <w:proofErr w:type="spellStart"/>
            <w:r w:rsidRPr="00842E4B">
              <w:rPr>
                <w:rFonts w:ascii="Times New Roman" w:hAnsi="Times New Roman"/>
                <w:sz w:val="12"/>
                <w:szCs w:val="12"/>
              </w:rPr>
              <w:t>планофициальных</w:t>
            </w:r>
            <w:proofErr w:type="spellEnd"/>
            <w:r w:rsidRPr="00842E4B">
              <w:rPr>
                <w:rFonts w:ascii="Times New Roman" w:hAnsi="Times New Roman"/>
                <w:sz w:val="12"/>
                <w:szCs w:val="12"/>
              </w:rPr>
              <w:t xml:space="preserve"> физкультурных мероприятий и спортивных мероприятий Самарской области, проведение которых предусматривает выполнение всех видов испытаний (тестов), нормативов ВФСК ГТО</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01.2017</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19.</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Составление графика  проведения «Единых декад выполнения ВФСК ГТО» для всех категорий населения муниципального района Сергиевский.</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01.2017</w:t>
            </w:r>
          </w:p>
        </w:tc>
      </w:tr>
      <w:tr w:rsidR="00365822" w:rsidRPr="00842E4B" w:rsidTr="002D6825">
        <w:trPr>
          <w:trHeight w:val="20"/>
        </w:trPr>
        <w:tc>
          <w:tcPr>
            <w:tcW w:w="423"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20.</w:t>
            </w:r>
          </w:p>
        </w:tc>
        <w:tc>
          <w:tcPr>
            <w:tcW w:w="4255"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Разработка, издание и опубликование в средствах массовой информации постановлений администрации муниципального района Сергиевский о проведение «Единой декады ГТО» и положение о проведении «Единой декады ГТО» для всех категорий населения муниципального района Сергиевский.</w:t>
            </w:r>
          </w:p>
        </w:tc>
        <w:tc>
          <w:tcPr>
            <w:tcW w:w="2268"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Администрация муниципального района Сергиевский, муниципальное автономное учреждение «Олимп» муниципального района Сергиевский</w:t>
            </w:r>
          </w:p>
        </w:tc>
        <w:tc>
          <w:tcPr>
            <w:tcW w:w="567" w:type="dxa"/>
          </w:tcPr>
          <w:p w:rsidR="00365822" w:rsidRPr="00842E4B" w:rsidRDefault="00365822" w:rsidP="002D6825">
            <w:pPr>
              <w:rPr>
                <w:rFonts w:ascii="Times New Roman" w:hAnsi="Times New Roman"/>
                <w:sz w:val="12"/>
                <w:szCs w:val="12"/>
              </w:rPr>
            </w:pPr>
            <w:r w:rsidRPr="00842E4B">
              <w:rPr>
                <w:rFonts w:ascii="Times New Roman" w:hAnsi="Times New Roman"/>
                <w:sz w:val="12"/>
                <w:szCs w:val="12"/>
              </w:rPr>
              <w:t>01.2017</w:t>
            </w:r>
          </w:p>
        </w:tc>
      </w:tr>
    </w:tbl>
    <w:p w:rsidR="00365822" w:rsidRPr="00842E4B" w:rsidRDefault="00365822" w:rsidP="00365822">
      <w:pPr>
        <w:spacing w:after="0" w:line="240" w:lineRule="auto"/>
        <w:jc w:val="both"/>
        <w:rPr>
          <w:rFonts w:ascii="Times New Roman" w:hAnsi="Times New Roman"/>
          <w:b/>
          <w:sz w:val="12"/>
          <w:szCs w:val="12"/>
        </w:rPr>
      </w:pPr>
    </w:p>
    <w:p w:rsidR="00365822" w:rsidRPr="00E65FD5" w:rsidRDefault="00365822" w:rsidP="00365822">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365822" w:rsidRPr="00E65FD5" w:rsidRDefault="00365822" w:rsidP="00365822">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365822" w:rsidRPr="00E65FD5" w:rsidRDefault="00365822" w:rsidP="00365822">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365822" w:rsidRPr="00E65FD5" w:rsidRDefault="00365822" w:rsidP="00365822">
      <w:pPr>
        <w:spacing w:after="0" w:line="240" w:lineRule="auto"/>
        <w:jc w:val="right"/>
        <w:rPr>
          <w:rFonts w:ascii="Times New Roman" w:hAnsi="Times New Roman"/>
          <w:i/>
          <w:sz w:val="12"/>
          <w:szCs w:val="12"/>
        </w:rPr>
      </w:pPr>
      <w:r>
        <w:rPr>
          <w:rFonts w:ascii="Times New Roman" w:hAnsi="Times New Roman"/>
          <w:i/>
          <w:sz w:val="12"/>
          <w:szCs w:val="12"/>
        </w:rPr>
        <w:t>№</w:t>
      </w:r>
      <w:r w:rsidR="0094696C">
        <w:rPr>
          <w:rFonts w:ascii="Times New Roman" w:hAnsi="Times New Roman"/>
          <w:i/>
          <w:sz w:val="12"/>
          <w:szCs w:val="12"/>
        </w:rPr>
        <w:t>1731</w:t>
      </w:r>
      <w:r w:rsidRPr="00E65FD5">
        <w:rPr>
          <w:rFonts w:ascii="Times New Roman" w:hAnsi="Times New Roman"/>
          <w:i/>
          <w:sz w:val="12"/>
          <w:szCs w:val="12"/>
        </w:rPr>
        <w:t xml:space="preserve"> от “</w:t>
      </w:r>
      <w:r w:rsidR="0094696C">
        <w:rPr>
          <w:rFonts w:ascii="Times New Roman" w:hAnsi="Times New Roman"/>
          <w:i/>
          <w:sz w:val="12"/>
          <w:szCs w:val="12"/>
        </w:rPr>
        <w:t>29</w:t>
      </w:r>
      <w:r>
        <w:rPr>
          <w:rFonts w:ascii="Times New Roman" w:hAnsi="Times New Roman"/>
          <w:i/>
          <w:sz w:val="12"/>
          <w:szCs w:val="12"/>
        </w:rPr>
        <w:t>” дека</w:t>
      </w:r>
      <w:r w:rsidRPr="00E65FD5">
        <w:rPr>
          <w:rFonts w:ascii="Times New Roman" w:hAnsi="Times New Roman"/>
          <w:i/>
          <w:sz w:val="12"/>
          <w:szCs w:val="12"/>
        </w:rPr>
        <w:t>бря 2015 г.</w:t>
      </w:r>
    </w:p>
    <w:p w:rsidR="00365822" w:rsidRDefault="00365822" w:rsidP="00365822">
      <w:pPr>
        <w:spacing w:after="0" w:line="240" w:lineRule="auto"/>
        <w:jc w:val="center"/>
        <w:rPr>
          <w:rFonts w:ascii="Times New Roman" w:hAnsi="Times New Roman"/>
          <w:b/>
          <w:sz w:val="12"/>
          <w:szCs w:val="12"/>
        </w:rPr>
      </w:pPr>
      <w:r w:rsidRPr="006E546E">
        <w:rPr>
          <w:rFonts w:ascii="Times New Roman" w:hAnsi="Times New Roman"/>
          <w:b/>
          <w:sz w:val="12"/>
          <w:szCs w:val="12"/>
        </w:rPr>
        <w:t xml:space="preserve">Состав Координационного совета муниципального района Сергиевский Самарской области по введению и реализации  </w:t>
      </w:r>
    </w:p>
    <w:p w:rsidR="00365822" w:rsidRPr="006E546E" w:rsidRDefault="00365822" w:rsidP="00365822">
      <w:pPr>
        <w:spacing w:after="0" w:line="240" w:lineRule="auto"/>
        <w:jc w:val="center"/>
        <w:rPr>
          <w:rFonts w:ascii="Times New Roman" w:hAnsi="Times New Roman"/>
          <w:b/>
          <w:sz w:val="12"/>
          <w:szCs w:val="12"/>
        </w:rPr>
      </w:pPr>
      <w:r w:rsidRPr="006E546E">
        <w:rPr>
          <w:rFonts w:ascii="Times New Roman" w:hAnsi="Times New Roman"/>
          <w:b/>
          <w:sz w:val="12"/>
          <w:szCs w:val="12"/>
        </w:rPr>
        <w:t>Всероссийского физкультурно-спортивного комплекса «Готов к труду и обороне» (ГТО)</w:t>
      </w:r>
    </w:p>
    <w:p w:rsidR="00365822" w:rsidRPr="00181D76" w:rsidRDefault="00365822" w:rsidP="00365822">
      <w:pPr>
        <w:spacing w:after="0" w:line="240" w:lineRule="auto"/>
        <w:jc w:val="both"/>
        <w:rPr>
          <w:rFonts w:ascii="Times New Roman" w:hAnsi="Times New Roman"/>
          <w:sz w:val="12"/>
          <w:szCs w:val="12"/>
        </w:rPr>
      </w:pP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Председатель Координационного совета - Екамасов Анатолий Иванович, Первый заместитель Главы муниципального района Сергиевский Самарской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Заместитель Председателя Координационного совета - Харитонова Е.Е., заместитель Главы муниципального района Сергиевский Самарской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 xml:space="preserve">Секретарь Координационного совета - </w:t>
      </w:r>
      <w:proofErr w:type="spellStart"/>
      <w:r w:rsidRPr="00181D76">
        <w:rPr>
          <w:rFonts w:ascii="Times New Roman" w:hAnsi="Times New Roman"/>
          <w:sz w:val="12"/>
          <w:szCs w:val="12"/>
        </w:rPr>
        <w:t>Слезин</w:t>
      </w:r>
      <w:proofErr w:type="spellEnd"/>
      <w:r w:rsidRPr="00181D76">
        <w:rPr>
          <w:rFonts w:ascii="Times New Roman" w:hAnsi="Times New Roman"/>
          <w:sz w:val="12"/>
          <w:szCs w:val="12"/>
        </w:rPr>
        <w:t xml:space="preserve"> Д.В, старший специалист Муниципального автономного учреждения «Олимп» муниципального района Сергиевский (по согласованию);</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Члены Координационного совета:</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Пикало М.А.- руководитель Организационного управления администрации муниципального района Сергиевский;</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 xml:space="preserve">Бородулин Сергей Васильевич – главный врач ГБУЗ </w:t>
      </w:r>
      <w:proofErr w:type="gramStart"/>
      <w:r w:rsidRPr="00181D76">
        <w:rPr>
          <w:rFonts w:ascii="Times New Roman" w:hAnsi="Times New Roman"/>
          <w:sz w:val="12"/>
          <w:szCs w:val="12"/>
        </w:rPr>
        <w:t>СО</w:t>
      </w:r>
      <w:proofErr w:type="gramEnd"/>
      <w:r w:rsidRPr="00181D76">
        <w:rPr>
          <w:rFonts w:ascii="Times New Roman" w:hAnsi="Times New Roman"/>
          <w:sz w:val="12"/>
          <w:szCs w:val="12"/>
        </w:rPr>
        <w:t xml:space="preserve"> «Сергиевская ЦРБ» (по согласованию);</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Куликова Наталья Владимировна – руководитель Северного управления МО и НСО (по согласованию);</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Попова Елена Александровна - начальник информационно-аналитического отдела Организационного управления администрации муниципального района Сергиевский;</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Гришин Евгений Геннадьевич – директор МБУ «Центр общественных организаций» муниципального района Сергиевский;</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Александров Алексей Борисович – директор Муниципального автономного учреждения «Олимп» муниципального района Сергиевский;</w:t>
      </w:r>
    </w:p>
    <w:p w:rsidR="00365822" w:rsidRPr="00181D76" w:rsidRDefault="00365822" w:rsidP="00365822">
      <w:pPr>
        <w:spacing w:after="0" w:line="240" w:lineRule="auto"/>
        <w:ind w:firstLine="284"/>
        <w:jc w:val="both"/>
        <w:rPr>
          <w:rFonts w:ascii="Times New Roman" w:hAnsi="Times New Roman"/>
          <w:sz w:val="12"/>
          <w:szCs w:val="12"/>
        </w:rPr>
      </w:pPr>
      <w:proofErr w:type="spellStart"/>
      <w:r w:rsidRPr="00181D76">
        <w:rPr>
          <w:rFonts w:ascii="Times New Roman" w:hAnsi="Times New Roman"/>
          <w:sz w:val="12"/>
          <w:szCs w:val="12"/>
        </w:rPr>
        <w:t>Азархин</w:t>
      </w:r>
      <w:proofErr w:type="spellEnd"/>
      <w:r w:rsidRPr="00181D76">
        <w:rPr>
          <w:rFonts w:ascii="Times New Roman" w:hAnsi="Times New Roman"/>
          <w:sz w:val="12"/>
          <w:szCs w:val="12"/>
        </w:rPr>
        <w:t xml:space="preserve"> Владимир Михайлович – начальник отдела Военного комиссариата Самарской области по Сергиевскому и Исаклинскому районам (по согласованию);</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Облыгина Юлия Викторовна – руководитель правового управления муниципального района Сергиевский Самарской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 xml:space="preserve">Ерофеев Дмитрий Николаевич - </w:t>
      </w:r>
      <w:r w:rsidRPr="00181D76">
        <w:rPr>
          <w:rFonts w:ascii="Times New Roman" w:hAnsi="Times New Roman"/>
          <w:bCs/>
          <w:sz w:val="12"/>
          <w:szCs w:val="12"/>
        </w:rPr>
        <w:t>начальник отдела МВД России по Сергиевскому району Самарской области, полковник полиции (по согласованию)</w:t>
      </w:r>
      <w:r w:rsidRPr="00181D76">
        <w:rPr>
          <w:rFonts w:ascii="Times New Roman" w:hAnsi="Times New Roman"/>
          <w:sz w:val="12"/>
          <w:szCs w:val="12"/>
        </w:rPr>
        <w:t>;</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 xml:space="preserve">Чернов Игорь Юрьевич - </w:t>
      </w:r>
      <w:r w:rsidRPr="00181D76">
        <w:rPr>
          <w:rFonts w:ascii="Times New Roman" w:hAnsi="Times New Roman"/>
          <w:bCs/>
          <w:iCs/>
          <w:sz w:val="12"/>
          <w:szCs w:val="12"/>
        </w:rPr>
        <w:t>заместитель председателя объединенной</w:t>
      </w:r>
      <w:r w:rsidR="00D07116">
        <w:rPr>
          <w:rFonts w:ascii="Times New Roman" w:hAnsi="Times New Roman"/>
          <w:bCs/>
          <w:iCs/>
          <w:sz w:val="12"/>
          <w:szCs w:val="12"/>
        </w:rPr>
        <w:t xml:space="preserve"> </w:t>
      </w:r>
      <w:r w:rsidRPr="00181D76">
        <w:rPr>
          <w:rFonts w:ascii="Times New Roman" w:hAnsi="Times New Roman"/>
          <w:bCs/>
          <w:iCs/>
          <w:sz w:val="12"/>
          <w:szCs w:val="12"/>
        </w:rPr>
        <w:t>профсоюзной организации (по согласованию).</w:t>
      </w:r>
    </w:p>
    <w:p w:rsidR="00365822" w:rsidRPr="00E65FD5" w:rsidRDefault="00365822" w:rsidP="00365822">
      <w:pPr>
        <w:spacing w:after="0" w:line="240" w:lineRule="auto"/>
        <w:jc w:val="right"/>
        <w:rPr>
          <w:rFonts w:ascii="Times New Roman" w:hAnsi="Times New Roman"/>
          <w:i/>
          <w:sz w:val="12"/>
          <w:szCs w:val="12"/>
        </w:rPr>
      </w:pPr>
      <w:r>
        <w:rPr>
          <w:rFonts w:ascii="Times New Roman" w:hAnsi="Times New Roman"/>
          <w:i/>
          <w:sz w:val="12"/>
          <w:szCs w:val="12"/>
        </w:rPr>
        <w:t>Приложение №3</w:t>
      </w:r>
    </w:p>
    <w:p w:rsidR="00365822" w:rsidRPr="00E65FD5" w:rsidRDefault="00365822" w:rsidP="00365822">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365822" w:rsidRPr="00E65FD5" w:rsidRDefault="00365822" w:rsidP="00365822">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365822" w:rsidRPr="00E65FD5" w:rsidRDefault="00365822" w:rsidP="00365822">
      <w:pPr>
        <w:spacing w:after="0" w:line="240" w:lineRule="auto"/>
        <w:jc w:val="right"/>
        <w:rPr>
          <w:rFonts w:ascii="Times New Roman" w:hAnsi="Times New Roman"/>
          <w:i/>
          <w:sz w:val="12"/>
          <w:szCs w:val="12"/>
        </w:rPr>
      </w:pPr>
      <w:r>
        <w:rPr>
          <w:rFonts w:ascii="Times New Roman" w:hAnsi="Times New Roman"/>
          <w:i/>
          <w:sz w:val="12"/>
          <w:szCs w:val="12"/>
        </w:rPr>
        <w:t>№</w:t>
      </w:r>
      <w:r w:rsidR="0094696C">
        <w:rPr>
          <w:rFonts w:ascii="Times New Roman" w:hAnsi="Times New Roman"/>
          <w:i/>
          <w:sz w:val="12"/>
          <w:szCs w:val="12"/>
        </w:rPr>
        <w:t>1731</w:t>
      </w:r>
      <w:r w:rsidRPr="00E65FD5">
        <w:rPr>
          <w:rFonts w:ascii="Times New Roman" w:hAnsi="Times New Roman"/>
          <w:i/>
          <w:sz w:val="12"/>
          <w:szCs w:val="12"/>
        </w:rPr>
        <w:t xml:space="preserve"> от “</w:t>
      </w:r>
      <w:r w:rsidR="0094696C">
        <w:rPr>
          <w:rFonts w:ascii="Times New Roman" w:hAnsi="Times New Roman"/>
          <w:i/>
          <w:sz w:val="12"/>
          <w:szCs w:val="12"/>
        </w:rPr>
        <w:t>29</w:t>
      </w:r>
      <w:r>
        <w:rPr>
          <w:rFonts w:ascii="Times New Roman" w:hAnsi="Times New Roman"/>
          <w:i/>
          <w:sz w:val="12"/>
          <w:szCs w:val="12"/>
        </w:rPr>
        <w:t>” дека</w:t>
      </w:r>
      <w:r w:rsidRPr="00E65FD5">
        <w:rPr>
          <w:rFonts w:ascii="Times New Roman" w:hAnsi="Times New Roman"/>
          <w:i/>
          <w:sz w:val="12"/>
          <w:szCs w:val="12"/>
        </w:rPr>
        <w:t>бря 2015 г.</w:t>
      </w:r>
    </w:p>
    <w:p w:rsidR="00365822" w:rsidRPr="006E546E" w:rsidRDefault="00365822" w:rsidP="00365822">
      <w:pPr>
        <w:spacing w:after="0" w:line="240" w:lineRule="auto"/>
        <w:jc w:val="center"/>
        <w:rPr>
          <w:rFonts w:ascii="Times New Roman" w:hAnsi="Times New Roman"/>
          <w:b/>
          <w:sz w:val="12"/>
          <w:szCs w:val="12"/>
        </w:rPr>
      </w:pPr>
      <w:r w:rsidRPr="006E546E">
        <w:rPr>
          <w:rFonts w:ascii="Times New Roman" w:hAnsi="Times New Roman"/>
          <w:b/>
          <w:sz w:val="12"/>
          <w:szCs w:val="12"/>
        </w:rPr>
        <w:t>Положение</w:t>
      </w:r>
    </w:p>
    <w:p w:rsidR="00365822" w:rsidRDefault="00365822" w:rsidP="00365822">
      <w:pPr>
        <w:spacing w:after="0" w:line="240" w:lineRule="auto"/>
        <w:jc w:val="center"/>
        <w:rPr>
          <w:rFonts w:ascii="Times New Roman" w:hAnsi="Times New Roman"/>
          <w:b/>
          <w:sz w:val="12"/>
          <w:szCs w:val="12"/>
        </w:rPr>
      </w:pPr>
      <w:r w:rsidRPr="006E546E">
        <w:rPr>
          <w:rFonts w:ascii="Times New Roman" w:hAnsi="Times New Roman"/>
          <w:b/>
          <w:sz w:val="12"/>
          <w:szCs w:val="12"/>
        </w:rPr>
        <w:t xml:space="preserve">о Координационном совете муниципального района Сергиевский по введению и реализации </w:t>
      </w:r>
    </w:p>
    <w:p w:rsidR="00365822" w:rsidRPr="006E546E" w:rsidRDefault="00365822" w:rsidP="00365822">
      <w:pPr>
        <w:spacing w:after="0" w:line="240" w:lineRule="auto"/>
        <w:jc w:val="center"/>
        <w:rPr>
          <w:rFonts w:ascii="Times New Roman" w:hAnsi="Times New Roman"/>
          <w:b/>
          <w:sz w:val="12"/>
          <w:szCs w:val="12"/>
        </w:rPr>
      </w:pPr>
      <w:r w:rsidRPr="006E546E">
        <w:rPr>
          <w:rFonts w:ascii="Times New Roman" w:hAnsi="Times New Roman"/>
          <w:b/>
          <w:sz w:val="12"/>
          <w:szCs w:val="12"/>
        </w:rPr>
        <w:t xml:space="preserve"> Всероссийского физкультурно-спортивного комплекса «Готов к труду и обороне» (ГТО)</w:t>
      </w:r>
    </w:p>
    <w:p w:rsidR="00365822" w:rsidRPr="00181D76" w:rsidRDefault="00365822" w:rsidP="00365822">
      <w:pPr>
        <w:spacing w:after="0" w:line="240" w:lineRule="auto"/>
        <w:jc w:val="both"/>
        <w:rPr>
          <w:rFonts w:ascii="Times New Roman" w:hAnsi="Times New Roman"/>
          <w:sz w:val="12"/>
          <w:szCs w:val="12"/>
        </w:rPr>
      </w:pP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 xml:space="preserve">1. </w:t>
      </w:r>
      <w:proofErr w:type="gramStart"/>
      <w:r w:rsidRPr="00181D76">
        <w:rPr>
          <w:rFonts w:ascii="Times New Roman" w:hAnsi="Times New Roman"/>
          <w:sz w:val="12"/>
          <w:szCs w:val="12"/>
        </w:rPr>
        <w:t>Координационный совет муниципального района Сергиевский (далее - совет) по введению и реализации  Всероссийского физкультурно-спортивного комплекса «Готов к труду и обороне» (ГТО) является совещательным органом при Администрации муниципального района Сергиевский Самарской области, образованный в целях обеспечения взаимодействия областных и муниципальных органов власти, общественных объединений, учреждений и организаций района при рассмотрении вопросов, связанных с введением в действие в Российской Федерации  Всероссийского физкультурно-спортивного комплекса</w:t>
      </w:r>
      <w:proofErr w:type="gramEnd"/>
      <w:r w:rsidRPr="00181D76">
        <w:rPr>
          <w:rFonts w:ascii="Times New Roman" w:hAnsi="Times New Roman"/>
          <w:sz w:val="12"/>
          <w:szCs w:val="12"/>
        </w:rPr>
        <w:t xml:space="preserve"> «Готов к труду и обороне» (ГТО).</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2.Совет в своей деятельности руководствуется Конституцией Российской Федерации, федеральными законами, законами Самарской области, указами и распоряжениями Президента Российской Федерации и Губернатора Самарской области, постановлениями и распоряжениями Правительства Российской Федерации и Правительства Самарской области, правовыми актами муниципального района Сергиевский, а также настоящим Положением.</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lastRenderedPageBreak/>
        <w:t>3. Состав совета утверждается постановлением администрации муниципального района Сергиевский Самарской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4. Основными задачами совета являются:</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а) подготовка предложений по выработке и реализации мероприятий по поэтапному введению и реализации Всероссийского физкультурно-спортивного комплекса «Готов к труду и обороне» (ГТО) на территории муниципального района Сергиевский Самарской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б) подготовка предложений по выработке совместных действий местных органов власти, областных органов власти, а так же организаций, учреждений района, направленных на поэтапное введение и реализацию Всероссийского физкультурно-спортивного комплекса «Готов к труду и обороне» (ГТО) на территории муниципального района Сергиевский Самарской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в) рассмотрение вопросов, связанных  с участием общественных объединений, организаций и учреждений района в мероприятиях по поэтапному введению и реализации Всероссийского физкультурно-спортивного комплекса «Готов к труду и обороне» (ГТО) на территории муниципального района Сергиевский Самарской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г) обсуждение иных вопросов, связанных с поэтапной реализацией Всероссийского физкультурно-спортивного комплекса «Готов к труду и обороне» (ГТО) на территории муниципального района Сергиевский Самарской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5. Совет для решения возложенных на нее задач имеет право:</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а) запрашивать и получать в установленном порядке необходимые материалы от органов местного самоуправления, общественных объединений, организаций и учреждений района, а также от должностных лиц;</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б) приглашать на свои заседания должностных лиц органов местного самоуправления, представителей общественных организация,  руководителей учреждений и организаций района;</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в) направлять своих представителей для участия в совещаниях по проблемам, связанным с  реализацией государственной политики в области спорта, образования, проводимые на территории муниципального района Сергиевский Самарской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г) содействовать в решение проблемных вопросов, связанных с  поэтапным введением и реализацией Всероссийского физкультурно-спортивного комплекса «Готов к труду и обороне» (ГТО) на территории муниципального района Сергиевский Самарской области, и находить пути их разрешения, путем взаимодействия с областными органами власти, местными органами власти, общественными организациями, учреждениями и организациями района и области.</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6. В состав Совета входят председатель совета, заместитель председателя совета, секретарь Совета и члены Совета, которые принимают участие в ее работе на общественных началах.</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7. Совет осуществляет свою деятельность в соответствии с планом, утвержденным Советом.</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8.Совет в соответствии с возложенными на него задачами может создавать из числа своих членов, а также из числа представителей других организаций, не входящие в состав Совета, постоянные и временные группы для проведения контрольных выездных проверок.</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9. Заседание Совета проводятся не реже одного раза в шесть месяцев. В случае необходимости могут проводиться внеочередное заседание Совета.</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Заседание Совета ведет председатель Совета или по его поручению заместитель председателя Совета, либо один из членов Совета.</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Заседание Совета считается правомочным, если на нем присутствует не менее половины членов Совета. Решения Совета принимаются большинством голосов присутствующих на заседании членов Совета и оформляются протоколом, который подписывает председатель Совета либо лицо, председательствующее на заседании Совета.</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 xml:space="preserve">10. </w:t>
      </w:r>
      <w:proofErr w:type="gramStart"/>
      <w:r w:rsidRPr="00181D76">
        <w:rPr>
          <w:rFonts w:ascii="Times New Roman" w:hAnsi="Times New Roman"/>
          <w:sz w:val="12"/>
          <w:szCs w:val="12"/>
        </w:rPr>
        <w:t>Контроль за</w:t>
      </w:r>
      <w:proofErr w:type="gramEnd"/>
      <w:r w:rsidRPr="00181D76">
        <w:rPr>
          <w:rFonts w:ascii="Times New Roman" w:hAnsi="Times New Roman"/>
          <w:sz w:val="12"/>
          <w:szCs w:val="12"/>
        </w:rPr>
        <w:t xml:space="preserve"> исполнением решений Совета осуществляет председатель Совета.</w:t>
      </w:r>
    </w:p>
    <w:p w:rsidR="00365822" w:rsidRPr="00181D76" w:rsidRDefault="00365822" w:rsidP="00365822">
      <w:pPr>
        <w:spacing w:after="0" w:line="240" w:lineRule="auto"/>
        <w:ind w:firstLine="284"/>
        <w:jc w:val="both"/>
        <w:rPr>
          <w:rFonts w:ascii="Times New Roman" w:hAnsi="Times New Roman"/>
          <w:sz w:val="12"/>
          <w:szCs w:val="12"/>
        </w:rPr>
      </w:pPr>
      <w:r w:rsidRPr="00181D76">
        <w:rPr>
          <w:rFonts w:ascii="Times New Roman" w:hAnsi="Times New Roman"/>
          <w:sz w:val="12"/>
          <w:szCs w:val="12"/>
        </w:rPr>
        <w:t>11. Обеспечение деятельности Совета осуществляет Региональный оператор по реализации ВФСК ГТО – Государственное автономное учреждение Самарской области «Организационный центр спортивных мероприятий» и  Администрация муниципального района Сергиевский Самарской области.</w:t>
      </w:r>
    </w:p>
    <w:p w:rsidR="002878D0" w:rsidRPr="00A7518F" w:rsidRDefault="002878D0" w:rsidP="002878D0">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2878D0" w:rsidRPr="00A7518F" w:rsidRDefault="002878D0" w:rsidP="002878D0">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2878D0" w:rsidRPr="00A7518F" w:rsidRDefault="002878D0" w:rsidP="002878D0">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2878D0" w:rsidRPr="00A7518F" w:rsidRDefault="002878D0" w:rsidP="002878D0">
      <w:pPr>
        <w:spacing w:after="0" w:line="240" w:lineRule="auto"/>
        <w:jc w:val="center"/>
        <w:rPr>
          <w:rFonts w:ascii="Times New Roman" w:eastAsia="Calibri" w:hAnsi="Times New Roman" w:cs="Times New Roman"/>
          <w:sz w:val="12"/>
          <w:szCs w:val="12"/>
        </w:rPr>
      </w:pPr>
    </w:p>
    <w:p w:rsidR="002878D0" w:rsidRPr="00A7518F" w:rsidRDefault="002878D0" w:rsidP="002878D0">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2878D0" w:rsidRPr="00A7518F" w:rsidRDefault="002878D0" w:rsidP="002878D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№1730</w:t>
      </w:r>
    </w:p>
    <w:p w:rsidR="002878D0" w:rsidRDefault="002878D0" w:rsidP="002878D0">
      <w:pPr>
        <w:spacing w:after="0" w:line="240" w:lineRule="auto"/>
        <w:jc w:val="center"/>
        <w:rPr>
          <w:rFonts w:ascii="Times New Roman" w:hAnsi="Times New Roman"/>
          <w:b/>
          <w:sz w:val="12"/>
          <w:szCs w:val="12"/>
        </w:rPr>
      </w:pPr>
      <w:r w:rsidRPr="009138D1">
        <w:rPr>
          <w:rFonts w:ascii="Times New Roman" w:hAnsi="Times New Roman"/>
          <w:b/>
          <w:sz w:val="12"/>
          <w:szCs w:val="12"/>
        </w:rPr>
        <w:t xml:space="preserve">О внесении изменений в приложение №1 к постановлению администрации муниципального района Сергиевский </w:t>
      </w:r>
    </w:p>
    <w:p w:rsidR="002878D0" w:rsidRPr="009138D1" w:rsidRDefault="002878D0" w:rsidP="002878D0">
      <w:pPr>
        <w:spacing w:after="0" w:line="240" w:lineRule="auto"/>
        <w:jc w:val="center"/>
        <w:rPr>
          <w:rFonts w:ascii="Times New Roman" w:hAnsi="Times New Roman"/>
          <w:b/>
          <w:sz w:val="12"/>
          <w:szCs w:val="12"/>
        </w:rPr>
      </w:pPr>
      <w:r w:rsidRPr="009138D1">
        <w:rPr>
          <w:rFonts w:ascii="Times New Roman" w:hAnsi="Times New Roman"/>
          <w:b/>
          <w:sz w:val="12"/>
          <w:szCs w:val="12"/>
        </w:rPr>
        <w:t>№1639 от 15.12.2015 года «Об утверждении Административного регламента предоставления администрацией муниципального района Сергиевский муниципальной услуги «Начисление ежемесячной доплаты к пенсии муниципальным служащим»</w:t>
      </w:r>
    </w:p>
    <w:p w:rsidR="002878D0" w:rsidRDefault="002878D0" w:rsidP="002878D0">
      <w:pPr>
        <w:spacing w:after="0" w:line="240" w:lineRule="auto"/>
        <w:jc w:val="both"/>
        <w:rPr>
          <w:rFonts w:ascii="Times New Roman" w:hAnsi="Times New Roman"/>
          <w:sz w:val="12"/>
          <w:szCs w:val="12"/>
        </w:rPr>
      </w:pPr>
    </w:p>
    <w:p w:rsidR="002878D0" w:rsidRPr="009138D1" w:rsidRDefault="002878D0" w:rsidP="002878D0">
      <w:pPr>
        <w:spacing w:after="0" w:line="240" w:lineRule="auto"/>
        <w:ind w:firstLine="284"/>
        <w:jc w:val="both"/>
        <w:rPr>
          <w:rFonts w:ascii="Times New Roman" w:hAnsi="Times New Roman"/>
          <w:sz w:val="12"/>
          <w:szCs w:val="12"/>
        </w:rPr>
      </w:pPr>
      <w:proofErr w:type="gramStart"/>
      <w:r w:rsidRPr="009138D1">
        <w:rPr>
          <w:rFonts w:ascii="Times New Roman" w:hAnsi="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№923 от 06.07.2015г. «Об утверждении Реестра муниципальных услуг муниципального района Сергиевский», постановлением администрации муниципального района Сергиевский №1189 от 23.10.2013г. «Об утверждении Порядка разработки, согласования</w:t>
      </w:r>
      <w:proofErr w:type="gramEnd"/>
      <w:r w:rsidRPr="009138D1">
        <w:rPr>
          <w:rFonts w:ascii="Times New Roman" w:hAnsi="Times New Roman"/>
          <w:sz w:val="12"/>
          <w:szCs w:val="12"/>
        </w:rPr>
        <w:t xml:space="preserve"> и утверждения административных регламентов предоставления муниципальных услуг», Уставом муниципального района Сергиевский, в целях устранения технической ошибки, приведения нормативных правовых актов в соответствие с действующим законодательством, Администрация муниципального района Сергиевский</w:t>
      </w:r>
    </w:p>
    <w:p w:rsidR="002878D0" w:rsidRPr="009138D1" w:rsidRDefault="002878D0" w:rsidP="002878D0">
      <w:pPr>
        <w:spacing w:after="0" w:line="240" w:lineRule="auto"/>
        <w:ind w:firstLine="284"/>
        <w:jc w:val="both"/>
        <w:rPr>
          <w:rFonts w:ascii="Times New Roman" w:hAnsi="Times New Roman"/>
          <w:b/>
          <w:sz w:val="12"/>
          <w:szCs w:val="12"/>
        </w:rPr>
      </w:pPr>
      <w:r w:rsidRPr="009138D1">
        <w:rPr>
          <w:rFonts w:ascii="Times New Roman" w:hAnsi="Times New Roman"/>
          <w:b/>
          <w:sz w:val="12"/>
          <w:szCs w:val="12"/>
        </w:rPr>
        <w:t>ПОСТАНОВЛЯЕТ:</w:t>
      </w:r>
    </w:p>
    <w:p w:rsidR="002878D0" w:rsidRPr="009138D1" w:rsidRDefault="002878D0" w:rsidP="002878D0">
      <w:pPr>
        <w:spacing w:after="0" w:line="240" w:lineRule="auto"/>
        <w:ind w:firstLine="284"/>
        <w:jc w:val="both"/>
        <w:rPr>
          <w:rFonts w:ascii="Times New Roman" w:hAnsi="Times New Roman"/>
          <w:sz w:val="12"/>
          <w:szCs w:val="12"/>
        </w:rPr>
      </w:pPr>
      <w:r w:rsidRPr="009138D1">
        <w:rPr>
          <w:rFonts w:ascii="Times New Roman" w:hAnsi="Times New Roman"/>
          <w:sz w:val="12"/>
          <w:szCs w:val="12"/>
        </w:rPr>
        <w:t xml:space="preserve">1. Внести в приложение №1 к постановлению администрации муниципального района Сергиевский №1639 от 15.12.2015 года «Об утверждении Административного регламента предоставления администрацией муниципального района Сергиевский муниципальной услуги «Начисление ежемесячной доплаты к пенсии муниципальным служащим» (далее – административный регламент) изменения следующего содержания: </w:t>
      </w:r>
    </w:p>
    <w:p w:rsidR="002878D0" w:rsidRPr="009138D1" w:rsidRDefault="002878D0" w:rsidP="002878D0">
      <w:pPr>
        <w:spacing w:after="0" w:line="240" w:lineRule="auto"/>
        <w:ind w:firstLine="284"/>
        <w:jc w:val="both"/>
        <w:rPr>
          <w:rFonts w:ascii="Times New Roman" w:hAnsi="Times New Roman"/>
          <w:sz w:val="12"/>
          <w:szCs w:val="12"/>
        </w:rPr>
      </w:pPr>
      <w:r w:rsidRPr="009138D1">
        <w:rPr>
          <w:rFonts w:ascii="Times New Roman" w:hAnsi="Times New Roman"/>
          <w:sz w:val="12"/>
          <w:szCs w:val="12"/>
        </w:rPr>
        <w:t>1.1. Раздел 2.13 административного регламента дополнить пунктом 2.13.7 следующего содержания:</w:t>
      </w:r>
    </w:p>
    <w:p w:rsidR="002878D0" w:rsidRPr="009138D1" w:rsidRDefault="002878D0" w:rsidP="002878D0">
      <w:pPr>
        <w:spacing w:after="0" w:line="240" w:lineRule="auto"/>
        <w:ind w:firstLine="284"/>
        <w:jc w:val="both"/>
        <w:rPr>
          <w:rFonts w:ascii="Times New Roman" w:hAnsi="Times New Roman"/>
          <w:sz w:val="12"/>
          <w:szCs w:val="12"/>
        </w:rPr>
      </w:pPr>
      <w:r w:rsidRPr="009138D1">
        <w:rPr>
          <w:rFonts w:ascii="Times New Roman" w:hAnsi="Times New Roman"/>
          <w:sz w:val="12"/>
          <w:szCs w:val="12"/>
        </w:rPr>
        <w:t xml:space="preserve">«2.13.7.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2878D0" w:rsidRPr="009138D1" w:rsidRDefault="002878D0" w:rsidP="002878D0">
      <w:pPr>
        <w:spacing w:after="0" w:line="240" w:lineRule="auto"/>
        <w:ind w:firstLine="284"/>
        <w:jc w:val="both"/>
        <w:rPr>
          <w:rFonts w:ascii="Times New Roman" w:hAnsi="Times New Roman"/>
          <w:sz w:val="12"/>
          <w:szCs w:val="12"/>
        </w:rPr>
      </w:pPr>
      <w:r w:rsidRPr="009138D1">
        <w:rPr>
          <w:rFonts w:ascii="Times New Roman" w:hAnsi="Times New Roman"/>
          <w:sz w:val="12"/>
          <w:szCs w:val="1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878D0" w:rsidRPr="009138D1" w:rsidRDefault="002878D0" w:rsidP="002878D0">
      <w:pPr>
        <w:spacing w:after="0" w:line="240" w:lineRule="auto"/>
        <w:ind w:firstLine="284"/>
        <w:jc w:val="both"/>
        <w:rPr>
          <w:rFonts w:ascii="Times New Roman" w:hAnsi="Times New Roman"/>
          <w:sz w:val="12"/>
          <w:szCs w:val="12"/>
        </w:rPr>
      </w:pPr>
      <w:r w:rsidRPr="009138D1">
        <w:rPr>
          <w:rFonts w:ascii="Times New Roman" w:hAnsi="Times New Roman"/>
          <w:sz w:val="12"/>
          <w:szCs w:val="12"/>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государственная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w:t>
      </w:r>
    </w:p>
    <w:p w:rsidR="002878D0" w:rsidRPr="009138D1" w:rsidRDefault="002878D0" w:rsidP="002878D0">
      <w:pPr>
        <w:spacing w:after="0" w:line="240" w:lineRule="auto"/>
        <w:ind w:firstLine="284"/>
        <w:jc w:val="both"/>
        <w:rPr>
          <w:rFonts w:ascii="Times New Roman" w:hAnsi="Times New Roman"/>
          <w:sz w:val="12"/>
          <w:szCs w:val="12"/>
        </w:rPr>
      </w:pPr>
      <w:r w:rsidRPr="009138D1">
        <w:rPr>
          <w:rFonts w:ascii="Times New Roman" w:hAnsi="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878D0" w:rsidRPr="009138D1" w:rsidRDefault="002878D0" w:rsidP="002878D0">
      <w:pPr>
        <w:spacing w:after="0" w:line="240" w:lineRule="auto"/>
        <w:ind w:firstLine="284"/>
        <w:jc w:val="both"/>
        <w:rPr>
          <w:rFonts w:ascii="Times New Roman" w:hAnsi="Times New Roman"/>
          <w:sz w:val="12"/>
          <w:szCs w:val="12"/>
        </w:rPr>
      </w:pPr>
      <w:r w:rsidRPr="009138D1">
        <w:rPr>
          <w:rFonts w:ascii="Times New Roman" w:hAnsi="Times New Roman"/>
          <w:sz w:val="12"/>
          <w:szCs w:val="12"/>
        </w:rPr>
        <w:lastRenderedPageBreak/>
        <w:t xml:space="preserve">2. Опубликовать настоящее постановление в газете «Сергиевский вестник». </w:t>
      </w:r>
    </w:p>
    <w:p w:rsidR="002878D0" w:rsidRPr="009138D1" w:rsidRDefault="002878D0" w:rsidP="002878D0">
      <w:pPr>
        <w:spacing w:after="0" w:line="240" w:lineRule="auto"/>
        <w:ind w:firstLine="284"/>
        <w:jc w:val="both"/>
        <w:rPr>
          <w:rFonts w:ascii="Times New Roman" w:hAnsi="Times New Roman"/>
          <w:sz w:val="12"/>
          <w:szCs w:val="12"/>
        </w:rPr>
      </w:pPr>
      <w:r w:rsidRPr="009138D1">
        <w:rPr>
          <w:rFonts w:ascii="Times New Roman" w:hAnsi="Times New Roman"/>
          <w:sz w:val="12"/>
          <w:szCs w:val="12"/>
        </w:rPr>
        <w:t>3. Настоящее постановление вступает в силу с 01.01.2016 года.</w:t>
      </w:r>
    </w:p>
    <w:p w:rsidR="002878D0" w:rsidRPr="009138D1" w:rsidRDefault="002878D0" w:rsidP="002878D0">
      <w:pPr>
        <w:spacing w:after="0" w:line="240" w:lineRule="auto"/>
        <w:ind w:firstLine="284"/>
        <w:jc w:val="both"/>
        <w:rPr>
          <w:rFonts w:ascii="Times New Roman" w:hAnsi="Times New Roman"/>
          <w:sz w:val="12"/>
          <w:szCs w:val="12"/>
        </w:rPr>
      </w:pPr>
      <w:r w:rsidRPr="009138D1">
        <w:rPr>
          <w:rFonts w:ascii="Times New Roman" w:hAnsi="Times New Roman"/>
          <w:sz w:val="12"/>
          <w:szCs w:val="12"/>
        </w:rPr>
        <w:t xml:space="preserve">4. </w:t>
      </w:r>
      <w:proofErr w:type="gramStart"/>
      <w:r w:rsidRPr="009138D1">
        <w:rPr>
          <w:rFonts w:ascii="Times New Roman" w:hAnsi="Times New Roman"/>
          <w:sz w:val="12"/>
          <w:szCs w:val="12"/>
        </w:rPr>
        <w:t>Контроль за</w:t>
      </w:r>
      <w:proofErr w:type="gramEnd"/>
      <w:r w:rsidRPr="009138D1">
        <w:rPr>
          <w:rFonts w:ascii="Times New Roman" w:hAnsi="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Белоглазову Е.А.</w:t>
      </w:r>
    </w:p>
    <w:p w:rsidR="002878D0" w:rsidRDefault="002878D0" w:rsidP="002878D0">
      <w:pPr>
        <w:spacing w:after="0" w:line="240" w:lineRule="auto"/>
        <w:jc w:val="right"/>
        <w:rPr>
          <w:rFonts w:ascii="Times New Roman" w:hAnsi="Times New Roman"/>
          <w:sz w:val="12"/>
          <w:szCs w:val="12"/>
        </w:rPr>
      </w:pPr>
      <w:r w:rsidRPr="009138D1">
        <w:rPr>
          <w:rFonts w:ascii="Times New Roman" w:hAnsi="Times New Roman"/>
          <w:sz w:val="12"/>
          <w:szCs w:val="12"/>
        </w:rPr>
        <w:t>Глава муниципального района Сергиевский</w:t>
      </w:r>
    </w:p>
    <w:p w:rsidR="002878D0" w:rsidRPr="009138D1" w:rsidRDefault="002878D0" w:rsidP="002878D0">
      <w:pPr>
        <w:spacing w:after="0" w:line="240" w:lineRule="auto"/>
        <w:jc w:val="right"/>
        <w:rPr>
          <w:rFonts w:ascii="Times New Roman" w:hAnsi="Times New Roman"/>
          <w:sz w:val="12"/>
          <w:szCs w:val="12"/>
        </w:rPr>
      </w:pPr>
      <w:r w:rsidRPr="009138D1">
        <w:rPr>
          <w:rFonts w:ascii="Times New Roman" w:hAnsi="Times New Roman"/>
          <w:sz w:val="12"/>
          <w:szCs w:val="12"/>
        </w:rPr>
        <w:t>А.А. Веселов</w:t>
      </w:r>
    </w:p>
    <w:p w:rsidR="00960510" w:rsidRPr="00A7518F" w:rsidRDefault="00960510" w:rsidP="00960510">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960510" w:rsidRPr="00A7518F" w:rsidRDefault="00960510" w:rsidP="00960510">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960510" w:rsidRPr="00A7518F" w:rsidRDefault="00960510" w:rsidP="00960510">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960510" w:rsidRPr="00A7518F" w:rsidRDefault="00960510" w:rsidP="00960510">
      <w:pPr>
        <w:spacing w:after="0" w:line="240" w:lineRule="auto"/>
        <w:jc w:val="center"/>
        <w:rPr>
          <w:rFonts w:ascii="Times New Roman" w:eastAsia="Calibri" w:hAnsi="Times New Roman" w:cs="Times New Roman"/>
          <w:sz w:val="12"/>
          <w:szCs w:val="12"/>
        </w:rPr>
      </w:pPr>
    </w:p>
    <w:p w:rsidR="00960510" w:rsidRPr="00A7518F" w:rsidRDefault="00960510" w:rsidP="00960510">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960510" w:rsidRPr="00A7518F" w:rsidRDefault="00960510" w:rsidP="0096051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№1723</w:t>
      </w:r>
    </w:p>
    <w:p w:rsidR="00A85854" w:rsidRPr="00A85854" w:rsidRDefault="00A85854" w:rsidP="00A85854">
      <w:pPr>
        <w:spacing w:after="0" w:line="240" w:lineRule="auto"/>
        <w:jc w:val="center"/>
        <w:rPr>
          <w:rFonts w:ascii="Times New Roman" w:hAnsi="Times New Roman"/>
          <w:b/>
          <w:sz w:val="12"/>
          <w:szCs w:val="12"/>
        </w:rPr>
      </w:pPr>
      <w:r w:rsidRPr="00A85854">
        <w:rPr>
          <w:rFonts w:ascii="Times New Roman" w:hAnsi="Times New Roman"/>
          <w:b/>
          <w:sz w:val="12"/>
          <w:szCs w:val="12"/>
        </w:rPr>
        <w:t>О внесении изменений в Приложение № 1</w:t>
      </w:r>
      <w:r>
        <w:rPr>
          <w:rFonts w:ascii="Times New Roman" w:hAnsi="Times New Roman"/>
          <w:b/>
          <w:sz w:val="12"/>
          <w:szCs w:val="12"/>
        </w:rPr>
        <w:t xml:space="preserve"> </w:t>
      </w:r>
      <w:r w:rsidRPr="00A85854">
        <w:rPr>
          <w:rFonts w:ascii="Times New Roman" w:hAnsi="Times New Roman"/>
          <w:b/>
          <w:sz w:val="12"/>
          <w:szCs w:val="12"/>
        </w:rPr>
        <w:t>к  постановлению администрации муниципального</w:t>
      </w:r>
      <w:r>
        <w:rPr>
          <w:rFonts w:ascii="Times New Roman" w:hAnsi="Times New Roman"/>
          <w:b/>
          <w:sz w:val="12"/>
          <w:szCs w:val="12"/>
        </w:rPr>
        <w:t xml:space="preserve"> </w:t>
      </w:r>
      <w:r w:rsidRPr="00A85854">
        <w:rPr>
          <w:rFonts w:ascii="Times New Roman" w:hAnsi="Times New Roman"/>
          <w:b/>
          <w:sz w:val="12"/>
          <w:szCs w:val="12"/>
        </w:rPr>
        <w:t>района Сергиевский № 1480 от 20.12.2013г.</w:t>
      </w:r>
    </w:p>
    <w:p w:rsidR="00A85854" w:rsidRPr="00A85854" w:rsidRDefault="00A85854" w:rsidP="00A85854">
      <w:pPr>
        <w:spacing w:after="0" w:line="240" w:lineRule="auto"/>
        <w:jc w:val="center"/>
        <w:rPr>
          <w:rFonts w:ascii="Times New Roman" w:hAnsi="Times New Roman"/>
          <w:b/>
          <w:sz w:val="12"/>
          <w:szCs w:val="12"/>
        </w:rPr>
      </w:pPr>
      <w:r w:rsidRPr="00A85854">
        <w:rPr>
          <w:rFonts w:ascii="Times New Roman" w:hAnsi="Times New Roman"/>
          <w:b/>
          <w:sz w:val="12"/>
          <w:szCs w:val="12"/>
        </w:rPr>
        <w:t>«Об утверждении муниципальной Программы</w:t>
      </w:r>
      <w:r>
        <w:rPr>
          <w:rFonts w:ascii="Times New Roman" w:hAnsi="Times New Roman"/>
          <w:b/>
          <w:sz w:val="12"/>
          <w:szCs w:val="12"/>
        </w:rPr>
        <w:t xml:space="preserve"> </w:t>
      </w:r>
      <w:r w:rsidRPr="00A85854">
        <w:rPr>
          <w:rFonts w:ascii="Times New Roman" w:hAnsi="Times New Roman"/>
          <w:b/>
          <w:sz w:val="12"/>
          <w:szCs w:val="12"/>
        </w:rPr>
        <w:t>«Реконструкция, строительство, ремонт и укрепление</w:t>
      </w:r>
      <w:r>
        <w:rPr>
          <w:rFonts w:ascii="Times New Roman" w:hAnsi="Times New Roman"/>
          <w:b/>
          <w:sz w:val="12"/>
          <w:szCs w:val="12"/>
        </w:rPr>
        <w:t xml:space="preserve"> </w:t>
      </w:r>
      <w:r w:rsidRPr="00A85854">
        <w:rPr>
          <w:rFonts w:ascii="Times New Roman" w:hAnsi="Times New Roman"/>
          <w:b/>
          <w:sz w:val="12"/>
          <w:szCs w:val="12"/>
        </w:rPr>
        <w:t>материально-технической базы учреждений культуры,</w:t>
      </w:r>
      <w:r>
        <w:rPr>
          <w:rFonts w:ascii="Times New Roman" w:hAnsi="Times New Roman"/>
          <w:b/>
          <w:sz w:val="12"/>
          <w:szCs w:val="12"/>
        </w:rPr>
        <w:t xml:space="preserve"> </w:t>
      </w:r>
      <w:r w:rsidRPr="00A85854">
        <w:rPr>
          <w:rFonts w:ascii="Times New Roman" w:hAnsi="Times New Roman"/>
          <w:b/>
          <w:sz w:val="12"/>
          <w:szCs w:val="12"/>
        </w:rPr>
        <w:t>здравоохранения и образования, ремонт муниципальных административных зданий  и прочих объектов</w:t>
      </w:r>
    </w:p>
    <w:p w:rsidR="00A85854" w:rsidRPr="00A85854" w:rsidRDefault="00A85854" w:rsidP="00A85854">
      <w:pPr>
        <w:spacing w:after="0" w:line="240" w:lineRule="auto"/>
        <w:jc w:val="center"/>
        <w:rPr>
          <w:rFonts w:ascii="Times New Roman" w:hAnsi="Times New Roman"/>
          <w:b/>
          <w:sz w:val="12"/>
          <w:szCs w:val="12"/>
        </w:rPr>
      </w:pPr>
      <w:r w:rsidRPr="00A85854">
        <w:rPr>
          <w:rFonts w:ascii="Times New Roman" w:hAnsi="Times New Roman"/>
          <w:b/>
          <w:sz w:val="12"/>
          <w:szCs w:val="12"/>
        </w:rPr>
        <w:t>муниципального района Сергиевский Самарской</w:t>
      </w:r>
      <w:r>
        <w:rPr>
          <w:rFonts w:ascii="Times New Roman" w:hAnsi="Times New Roman"/>
          <w:b/>
          <w:sz w:val="12"/>
          <w:szCs w:val="12"/>
        </w:rPr>
        <w:t xml:space="preserve"> </w:t>
      </w:r>
      <w:r w:rsidRPr="00A85854">
        <w:rPr>
          <w:rFonts w:ascii="Times New Roman" w:hAnsi="Times New Roman"/>
          <w:b/>
          <w:sz w:val="12"/>
          <w:szCs w:val="12"/>
        </w:rPr>
        <w:t>области на 2014-2016 годы»</w:t>
      </w:r>
    </w:p>
    <w:p w:rsidR="00A85854" w:rsidRPr="00A85854" w:rsidRDefault="00A85854" w:rsidP="00A85854">
      <w:pPr>
        <w:spacing w:after="0" w:line="240" w:lineRule="auto"/>
        <w:jc w:val="both"/>
        <w:rPr>
          <w:rFonts w:ascii="Times New Roman" w:hAnsi="Times New Roman"/>
          <w:sz w:val="12"/>
          <w:szCs w:val="12"/>
        </w:rPr>
      </w:pPr>
    </w:p>
    <w:p w:rsidR="00A85854" w:rsidRPr="00A85854" w:rsidRDefault="00A85854" w:rsidP="00A85854">
      <w:pPr>
        <w:spacing w:after="0" w:line="240" w:lineRule="auto"/>
        <w:ind w:firstLine="284"/>
        <w:jc w:val="both"/>
        <w:rPr>
          <w:rFonts w:ascii="Times New Roman" w:hAnsi="Times New Roman"/>
          <w:sz w:val="12"/>
          <w:szCs w:val="12"/>
        </w:rPr>
      </w:pPr>
      <w:proofErr w:type="gramStart"/>
      <w:r w:rsidRPr="00A85854">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A85854">
        <w:rPr>
          <w:rFonts w:ascii="Times New Roman" w:hAnsi="Times New Roman"/>
          <w:sz w:val="12"/>
          <w:szCs w:val="12"/>
        </w:rPr>
        <w:t xml:space="preserve">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администрация муниципального района Сергиевский,</w:t>
      </w:r>
    </w:p>
    <w:p w:rsidR="00A85854" w:rsidRPr="00A85854" w:rsidRDefault="00A85854" w:rsidP="00A85854">
      <w:pPr>
        <w:spacing w:after="0" w:line="240" w:lineRule="auto"/>
        <w:ind w:firstLine="284"/>
        <w:jc w:val="both"/>
        <w:rPr>
          <w:rFonts w:ascii="Times New Roman" w:hAnsi="Times New Roman"/>
          <w:b/>
          <w:sz w:val="12"/>
          <w:szCs w:val="12"/>
        </w:rPr>
      </w:pPr>
      <w:r w:rsidRPr="00A85854">
        <w:rPr>
          <w:rFonts w:ascii="Times New Roman" w:hAnsi="Times New Roman"/>
          <w:b/>
          <w:sz w:val="12"/>
          <w:szCs w:val="12"/>
        </w:rPr>
        <w:t>ПОСТАНОВЛЯЕТ:</w:t>
      </w:r>
    </w:p>
    <w:p w:rsidR="00A85854" w:rsidRPr="00A85854" w:rsidRDefault="00A85854" w:rsidP="00A8585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85854">
        <w:rPr>
          <w:rFonts w:ascii="Times New Roman" w:hAnsi="Times New Roman"/>
          <w:sz w:val="12"/>
          <w:szCs w:val="12"/>
        </w:rPr>
        <w:t>Внести изменения в Приложение №1 к постановлению администрации муниципального района Сергиевский № 1480 от 20.12.2013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(далее Программа) следующего содержания:</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1.1.</w:t>
      </w:r>
      <w:r>
        <w:rPr>
          <w:rFonts w:ascii="Times New Roman" w:hAnsi="Times New Roman"/>
          <w:sz w:val="12"/>
          <w:szCs w:val="12"/>
        </w:rPr>
        <w:t xml:space="preserve"> </w:t>
      </w:r>
      <w:r w:rsidRPr="00A85854">
        <w:rPr>
          <w:rFonts w:ascii="Times New Roman" w:hAnsi="Times New Roman"/>
          <w:sz w:val="12"/>
          <w:szCs w:val="12"/>
        </w:rPr>
        <w:t>В паспорте Программы раздел «Источники финансирования» изложить в следующей редакции:</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«Источники финансирования.</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Планируемый общий объем финансирования Программы составит 251 348 325,06 рублей, в том числе:</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-средства областного бюджета (прогноз) – 177 289 990,43 рублей:</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2014 год – 158 705 437,43 рублей (прогноз);</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2015 год – 18 584 553,00 рублей (прогноз);</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2016 год – 0,00 рублей (прогноз).</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 средства местного бюджета (прогноз) – 49 470 989,61 рублей:</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2014 год – 37 213 354,63 рублей (прогноз);</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2015 год – 8 942 795,98 рублей (прогноз);</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2016 год – 3 314 839,00 рублей (прогноз).</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 внебюджетные средства (прогноз) – 24 587 345,02 рублей:</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2014 год – 12 194 131,44 рублей (прогноз);</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2015 год – 12 393 213,58 рублей (прогноз);</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2016 год – 0,00 рублей (прогноз)».</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1.2. Приложение № 1 к Программе изложить в редакции согласно приложению № 1 к настоящему Постановлению.</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2. Опубликовать настоящее Постановление в газете «Сергиевский вестник».</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3. Настоящее Постановление вступает в силу с момента его официального   опубликования.</w:t>
      </w:r>
    </w:p>
    <w:p w:rsidR="00A85854" w:rsidRPr="00A85854" w:rsidRDefault="00A85854" w:rsidP="00A85854">
      <w:pPr>
        <w:spacing w:after="0" w:line="240" w:lineRule="auto"/>
        <w:ind w:firstLine="284"/>
        <w:jc w:val="both"/>
        <w:rPr>
          <w:rFonts w:ascii="Times New Roman" w:hAnsi="Times New Roman"/>
          <w:sz w:val="12"/>
          <w:szCs w:val="12"/>
        </w:rPr>
      </w:pPr>
      <w:r w:rsidRPr="00A85854">
        <w:rPr>
          <w:rFonts w:ascii="Times New Roman" w:hAnsi="Times New Roman"/>
          <w:sz w:val="12"/>
          <w:szCs w:val="12"/>
        </w:rPr>
        <w:t xml:space="preserve">4. </w:t>
      </w:r>
      <w:proofErr w:type="gramStart"/>
      <w:r w:rsidRPr="00A85854">
        <w:rPr>
          <w:rFonts w:ascii="Times New Roman" w:hAnsi="Times New Roman"/>
          <w:sz w:val="12"/>
          <w:szCs w:val="12"/>
        </w:rPr>
        <w:t>Контроль за</w:t>
      </w:r>
      <w:proofErr w:type="gramEnd"/>
      <w:r w:rsidRPr="00A85854">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w:t>
      </w:r>
      <w:r>
        <w:rPr>
          <w:rFonts w:ascii="Times New Roman" w:hAnsi="Times New Roman"/>
          <w:sz w:val="12"/>
          <w:szCs w:val="12"/>
        </w:rPr>
        <w:t xml:space="preserve"> </w:t>
      </w:r>
      <w:r w:rsidRPr="00A85854">
        <w:rPr>
          <w:rFonts w:ascii="Times New Roman" w:hAnsi="Times New Roman"/>
          <w:sz w:val="12"/>
          <w:szCs w:val="12"/>
        </w:rPr>
        <w:t>Астапову.</w:t>
      </w:r>
    </w:p>
    <w:p w:rsidR="00A85854" w:rsidRDefault="00A85854" w:rsidP="00A85854">
      <w:pPr>
        <w:spacing w:after="0" w:line="240" w:lineRule="auto"/>
        <w:jc w:val="right"/>
        <w:rPr>
          <w:rFonts w:ascii="Times New Roman" w:hAnsi="Times New Roman"/>
          <w:sz w:val="12"/>
          <w:szCs w:val="12"/>
        </w:rPr>
      </w:pPr>
      <w:r w:rsidRPr="00A85854">
        <w:rPr>
          <w:rFonts w:ascii="Times New Roman" w:hAnsi="Times New Roman"/>
          <w:sz w:val="12"/>
          <w:szCs w:val="12"/>
        </w:rPr>
        <w:t>Глава муниципального района Сергиевский</w:t>
      </w:r>
    </w:p>
    <w:p w:rsidR="00A85854" w:rsidRPr="00A85854" w:rsidRDefault="00A85854" w:rsidP="00A85854">
      <w:pPr>
        <w:spacing w:after="0" w:line="240" w:lineRule="auto"/>
        <w:jc w:val="right"/>
        <w:rPr>
          <w:rFonts w:ascii="Times New Roman" w:hAnsi="Times New Roman"/>
          <w:sz w:val="12"/>
          <w:szCs w:val="12"/>
        </w:rPr>
      </w:pPr>
      <w:r w:rsidRPr="00A85854">
        <w:rPr>
          <w:rFonts w:ascii="Times New Roman" w:hAnsi="Times New Roman"/>
          <w:sz w:val="12"/>
          <w:szCs w:val="12"/>
        </w:rPr>
        <w:t>А.А.</w:t>
      </w:r>
      <w:r>
        <w:rPr>
          <w:rFonts w:ascii="Times New Roman" w:hAnsi="Times New Roman"/>
          <w:sz w:val="12"/>
          <w:szCs w:val="12"/>
        </w:rPr>
        <w:t xml:space="preserve"> </w:t>
      </w:r>
      <w:r w:rsidRPr="00A85854">
        <w:rPr>
          <w:rFonts w:ascii="Times New Roman" w:hAnsi="Times New Roman"/>
          <w:sz w:val="12"/>
          <w:szCs w:val="12"/>
        </w:rPr>
        <w:t>Веселов</w:t>
      </w:r>
    </w:p>
    <w:p w:rsidR="00A85854" w:rsidRPr="00A85854" w:rsidRDefault="00A85854" w:rsidP="00A85854">
      <w:pPr>
        <w:spacing w:after="0" w:line="240" w:lineRule="auto"/>
        <w:jc w:val="right"/>
        <w:rPr>
          <w:rFonts w:ascii="Times New Roman" w:hAnsi="Times New Roman"/>
          <w:sz w:val="12"/>
          <w:szCs w:val="12"/>
        </w:rPr>
      </w:pPr>
    </w:p>
    <w:p w:rsidR="006D656D" w:rsidRPr="00E65FD5" w:rsidRDefault="006D656D" w:rsidP="006D656D">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6D656D" w:rsidRPr="00E65FD5" w:rsidRDefault="006D656D" w:rsidP="006D656D">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6D656D" w:rsidRPr="00E65FD5" w:rsidRDefault="006D656D" w:rsidP="006D656D">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6D656D" w:rsidRPr="00E65FD5" w:rsidRDefault="006D656D" w:rsidP="006D656D">
      <w:pPr>
        <w:spacing w:after="0" w:line="240" w:lineRule="auto"/>
        <w:jc w:val="right"/>
        <w:rPr>
          <w:rFonts w:ascii="Times New Roman" w:hAnsi="Times New Roman"/>
          <w:i/>
          <w:sz w:val="12"/>
          <w:szCs w:val="12"/>
        </w:rPr>
      </w:pPr>
      <w:r>
        <w:rPr>
          <w:rFonts w:ascii="Times New Roman" w:hAnsi="Times New Roman"/>
          <w:i/>
          <w:sz w:val="12"/>
          <w:szCs w:val="12"/>
        </w:rPr>
        <w:t>№1723</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140BD3" w:rsidRPr="00210346" w:rsidRDefault="00210346" w:rsidP="00210346">
      <w:pPr>
        <w:spacing w:after="0" w:line="240" w:lineRule="auto"/>
        <w:jc w:val="center"/>
        <w:rPr>
          <w:rFonts w:ascii="Times New Roman" w:hAnsi="Times New Roman"/>
          <w:b/>
          <w:sz w:val="12"/>
          <w:szCs w:val="12"/>
        </w:rPr>
      </w:pPr>
      <w:r w:rsidRPr="00210346">
        <w:rPr>
          <w:rFonts w:ascii="Times New Roman" w:hAnsi="Times New Roman"/>
          <w:b/>
          <w:sz w:val="12"/>
          <w:szCs w:val="12"/>
        </w:rPr>
        <w:t>ОСНОВНЫЕ ИСТОЧНИКИ И ОБЪЕМЫ ФИНАНСИРОВАНИЯ МУНИЦИПАЛЬНОЙ ПРОГРАММЫ</w:t>
      </w:r>
    </w:p>
    <w:p w:rsidR="00210346" w:rsidRDefault="00210346" w:rsidP="00210346">
      <w:pPr>
        <w:spacing w:after="0" w:line="240" w:lineRule="auto"/>
        <w:jc w:val="center"/>
        <w:rPr>
          <w:rFonts w:ascii="Times New Roman" w:hAnsi="Times New Roman"/>
          <w:b/>
          <w:sz w:val="12"/>
          <w:szCs w:val="12"/>
        </w:rPr>
      </w:pPr>
      <w:r w:rsidRPr="00210346">
        <w:rPr>
          <w:rFonts w:ascii="Times New Roman" w:hAnsi="Times New Roman"/>
          <w:b/>
          <w:sz w:val="12"/>
          <w:szCs w:val="12"/>
        </w:rPr>
        <w:t xml:space="preserve">«Реконструкция, строительство, ремонт и укрепление материально-технической базы учреждений культуры, </w:t>
      </w:r>
    </w:p>
    <w:p w:rsidR="00210346" w:rsidRDefault="00210346" w:rsidP="00210346">
      <w:pPr>
        <w:spacing w:after="0" w:line="240" w:lineRule="auto"/>
        <w:jc w:val="center"/>
        <w:rPr>
          <w:rFonts w:ascii="Times New Roman" w:hAnsi="Times New Roman"/>
          <w:b/>
          <w:sz w:val="12"/>
          <w:szCs w:val="12"/>
        </w:rPr>
      </w:pPr>
      <w:r w:rsidRPr="00210346">
        <w:rPr>
          <w:rFonts w:ascii="Times New Roman" w:hAnsi="Times New Roman"/>
          <w:b/>
          <w:sz w:val="12"/>
          <w:szCs w:val="12"/>
        </w:rPr>
        <w:t xml:space="preserve">здравоохранения и образования, ремонт муниципальных административных зданий  и прочих объектов </w:t>
      </w:r>
    </w:p>
    <w:p w:rsidR="00140BD3" w:rsidRPr="00210346" w:rsidRDefault="00210346" w:rsidP="00210346">
      <w:pPr>
        <w:spacing w:after="0" w:line="240" w:lineRule="auto"/>
        <w:jc w:val="center"/>
        <w:rPr>
          <w:rFonts w:ascii="Times New Roman" w:hAnsi="Times New Roman"/>
          <w:b/>
          <w:sz w:val="12"/>
          <w:szCs w:val="12"/>
        </w:rPr>
      </w:pPr>
      <w:r w:rsidRPr="00210346">
        <w:rPr>
          <w:rFonts w:ascii="Times New Roman" w:hAnsi="Times New Roman"/>
          <w:b/>
          <w:sz w:val="12"/>
          <w:szCs w:val="12"/>
        </w:rPr>
        <w:t>муниципального района Сергиевский Самарской области на 2014-2016 годы»</w:t>
      </w:r>
    </w:p>
    <w:p w:rsidR="00140BD3" w:rsidRPr="00140BD3" w:rsidRDefault="00210346" w:rsidP="00210346">
      <w:pPr>
        <w:spacing w:after="0" w:line="240" w:lineRule="auto"/>
        <w:jc w:val="right"/>
        <w:rPr>
          <w:rFonts w:ascii="Times New Roman" w:hAnsi="Times New Roman"/>
          <w:sz w:val="12"/>
          <w:szCs w:val="12"/>
        </w:rPr>
      </w:pPr>
      <w:r w:rsidRPr="00210346">
        <w:rPr>
          <w:rFonts w:ascii="Times New Roman" w:hAnsi="Times New Roman"/>
          <w:sz w:val="12"/>
          <w:szCs w:val="12"/>
        </w:rPr>
        <w:t>руб.</w:t>
      </w:r>
    </w:p>
    <w:tbl>
      <w:tblPr>
        <w:tblStyle w:val="af1"/>
        <w:tblW w:w="0" w:type="auto"/>
        <w:tblInd w:w="108" w:type="dxa"/>
        <w:tblLayout w:type="fixed"/>
        <w:tblLook w:val="04A0" w:firstRow="1" w:lastRow="0" w:firstColumn="1" w:lastColumn="0" w:noHBand="0" w:noVBand="1"/>
      </w:tblPr>
      <w:tblGrid>
        <w:gridCol w:w="354"/>
        <w:gridCol w:w="2907"/>
        <w:gridCol w:w="425"/>
        <w:gridCol w:w="425"/>
        <w:gridCol w:w="425"/>
        <w:gridCol w:w="426"/>
        <w:gridCol w:w="425"/>
        <w:gridCol w:w="425"/>
        <w:gridCol w:w="425"/>
        <w:gridCol w:w="426"/>
        <w:gridCol w:w="425"/>
        <w:gridCol w:w="425"/>
      </w:tblGrid>
      <w:tr w:rsidR="00210346" w:rsidRPr="00210346" w:rsidTr="00F3060D">
        <w:trPr>
          <w:trHeight w:val="20"/>
        </w:trPr>
        <w:tc>
          <w:tcPr>
            <w:tcW w:w="354" w:type="dxa"/>
            <w:vMerge w:val="restart"/>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 </w:t>
            </w:r>
            <w:proofErr w:type="gramStart"/>
            <w:r w:rsidRPr="00210346">
              <w:rPr>
                <w:rFonts w:ascii="Times New Roman" w:hAnsi="Times New Roman"/>
                <w:sz w:val="12"/>
                <w:szCs w:val="12"/>
              </w:rPr>
              <w:t>п</w:t>
            </w:r>
            <w:proofErr w:type="gramEnd"/>
            <w:r w:rsidRPr="00210346">
              <w:rPr>
                <w:rFonts w:ascii="Times New Roman" w:hAnsi="Times New Roman"/>
                <w:sz w:val="12"/>
                <w:szCs w:val="12"/>
              </w:rPr>
              <w:t>/п</w:t>
            </w:r>
          </w:p>
        </w:tc>
        <w:tc>
          <w:tcPr>
            <w:tcW w:w="2907" w:type="dxa"/>
            <w:vMerge w:val="restart"/>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Наименование учреждения и объекта</w:t>
            </w:r>
          </w:p>
        </w:tc>
        <w:tc>
          <w:tcPr>
            <w:tcW w:w="425" w:type="dxa"/>
            <w:vMerge w:val="restart"/>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Финансирование всего</w:t>
            </w:r>
          </w:p>
        </w:tc>
        <w:tc>
          <w:tcPr>
            <w:tcW w:w="1276" w:type="dxa"/>
            <w:gridSpan w:val="3"/>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2014</w:t>
            </w:r>
          </w:p>
        </w:tc>
        <w:tc>
          <w:tcPr>
            <w:tcW w:w="1275" w:type="dxa"/>
            <w:gridSpan w:val="3"/>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2015</w:t>
            </w:r>
          </w:p>
        </w:tc>
        <w:tc>
          <w:tcPr>
            <w:tcW w:w="1276" w:type="dxa"/>
            <w:gridSpan w:val="3"/>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2016</w:t>
            </w:r>
          </w:p>
        </w:tc>
      </w:tr>
      <w:tr w:rsidR="00210346" w:rsidRPr="00210346" w:rsidTr="00F3060D">
        <w:trPr>
          <w:trHeight w:val="20"/>
        </w:trPr>
        <w:tc>
          <w:tcPr>
            <w:tcW w:w="354" w:type="dxa"/>
            <w:vMerge/>
            <w:hideMark/>
          </w:tcPr>
          <w:p w:rsidR="00210346" w:rsidRPr="00210346" w:rsidRDefault="00210346" w:rsidP="00210346">
            <w:pPr>
              <w:rPr>
                <w:rFonts w:ascii="Times New Roman" w:hAnsi="Times New Roman"/>
                <w:sz w:val="12"/>
                <w:szCs w:val="12"/>
              </w:rPr>
            </w:pPr>
          </w:p>
        </w:tc>
        <w:tc>
          <w:tcPr>
            <w:tcW w:w="2907" w:type="dxa"/>
            <w:vMerge/>
            <w:hideMark/>
          </w:tcPr>
          <w:p w:rsidR="00210346" w:rsidRPr="00210346" w:rsidRDefault="00210346" w:rsidP="00210346">
            <w:pPr>
              <w:rPr>
                <w:rFonts w:ascii="Times New Roman" w:hAnsi="Times New Roman"/>
                <w:sz w:val="12"/>
                <w:szCs w:val="12"/>
              </w:rPr>
            </w:pPr>
          </w:p>
        </w:tc>
        <w:tc>
          <w:tcPr>
            <w:tcW w:w="425" w:type="dxa"/>
            <w:vMerge/>
            <w:hideMark/>
          </w:tcPr>
          <w:p w:rsidR="00210346" w:rsidRPr="00210346" w:rsidRDefault="00210346" w:rsidP="00210346">
            <w:pPr>
              <w:rPr>
                <w:rFonts w:ascii="Times New Roman" w:hAnsi="Times New Roman"/>
                <w:sz w:val="12"/>
                <w:szCs w:val="12"/>
              </w:rPr>
            </w:pP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Местный бюджет</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Областной бюджет</w:t>
            </w:r>
          </w:p>
        </w:tc>
        <w:tc>
          <w:tcPr>
            <w:tcW w:w="426" w:type="dxa"/>
            <w:hideMark/>
          </w:tcPr>
          <w:p w:rsidR="00210346" w:rsidRPr="00E6450E" w:rsidRDefault="00210346" w:rsidP="00210346">
            <w:pPr>
              <w:rPr>
                <w:rFonts w:ascii="Times New Roman" w:hAnsi="Times New Roman"/>
                <w:sz w:val="11"/>
                <w:szCs w:val="11"/>
              </w:rPr>
            </w:pPr>
            <w:r w:rsidRPr="00E6450E">
              <w:rPr>
                <w:rFonts w:ascii="Times New Roman" w:hAnsi="Times New Roman"/>
                <w:sz w:val="11"/>
                <w:szCs w:val="11"/>
              </w:rPr>
              <w:t>Внебюджетные средства</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Местный бюджет</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Областной бюджет</w:t>
            </w:r>
          </w:p>
        </w:tc>
        <w:tc>
          <w:tcPr>
            <w:tcW w:w="425" w:type="dxa"/>
            <w:hideMark/>
          </w:tcPr>
          <w:p w:rsidR="00210346" w:rsidRPr="00E6450E" w:rsidRDefault="00210346" w:rsidP="00210346">
            <w:pPr>
              <w:rPr>
                <w:rFonts w:ascii="Times New Roman" w:hAnsi="Times New Roman"/>
                <w:sz w:val="11"/>
                <w:szCs w:val="11"/>
              </w:rPr>
            </w:pPr>
            <w:r w:rsidRPr="00E6450E">
              <w:rPr>
                <w:rFonts w:ascii="Times New Roman" w:hAnsi="Times New Roman"/>
                <w:sz w:val="11"/>
                <w:szCs w:val="11"/>
              </w:rPr>
              <w:t>Внебюджетные средства</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Местный бюджет</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Областной бюджет</w:t>
            </w:r>
          </w:p>
        </w:tc>
        <w:tc>
          <w:tcPr>
            <w:tcW w:w="425" w:type="dxa"/>
            <w:hideMark/>
          </w:tcPr>
          <w:p w:rsidR="00210346" w:rsidRPr="00E6450E" w:rsidRDefault="00210346" w:rsidP="00210346">
            <w:pPr>
              <w:rPr>
                <w:rFonts w:ascii="Times New Roman" w:hAnsi="Times New Roman"/>
                <w:sz w:val="11"/>
                <w:szCs w:val="11"/>
              </w:rPr>
            </w:pPr>
            <w:r w:rsidRPr="00E6450E">
              <w:rPr>
                <w:rFonts w:ascii="Times New Roman" w:hAnsi="Times New Roman"/>
                <w:sz w:val="11"/>
                <w:szCs w:val="11"/>
              </w:rPr>
              <w:t>Внебюджетные средства</w:t>
            </w:r>
          </w:p>
        </w:tc>
      </w:tr>
      <w:tr w:rsidR="00210346" w:rsidRPr="00210346" w:rsidTr="00F3060D">
        <w:trPr>
          <w:trHeight w:val="20"/>
        </w:trPr>
        <w:tc>
          <w:tcPr>
            <w:tcW w:w="354" w:type="dxa"/>
            <w:noWrap/>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1</w:t>
            </w:r>
          </w:p>
        </w:tc>
        <w:tc>
          <w:tcPr>
            <w:tcW w:w="2907"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Учреждения культуры:</w:t>
            </w:r>
          </w:p>
        </w:tc>
        <w:tc>
          <w:tcPr>
            <w:tcW w:w="425" w:type="dxa"/>
            <w:hideMark/>
          </w:tcPr>
          <w:p w:rsidR="00210346" w:rsidRPr="00210346" w:rsidRDefault="00094BDB" w:rsidP="00210346">
            <w:pPr>
              <w:rPr>
                <w:rFonts w:ascii="Times New Roman" w:hAnsi="Times New Roman"/>
                <w:bCs/>
                <w:sz w:val="12"/>
                <w:szCs w:val="12"/>
              </w:rPr>
            </w:pPr>
            <w:r>
              <w:rPr>
                <w:rFonts w:ascii="Times New Roman" w:hAnsi="Times New Roman"/>
                <w:bCs/>
                <w:sz w:val="12"/>
                <w:szCs w:val="12"/>
              </w:rPr>
              <w:t>13102</w:t>
            </w:r>
            <w:r w:rsidR="00210346" w:rsidRPr="00210346">
              <w:rPr>
                <w:rFonts w:ascii="Times New Roman" w:hAnsi="Times New Roman"/>
                <w:bCs/>
                <w:sz w:val="12"/>
                <w:szCs w:val="12"/>
              </w:rPr>
              <w:t>945,47</w:t>
            </w:r>
          </w:p>
        </w:tc>
        <w:tc>
          <w:tcPr>
            <w:tcW w:w="425" w:type="dxa"/>
            <w:hideMark/>
          </w:tcPr>
          <w:p w:rsidR="00210346" w:rsidRPr="00210346" w:rsidRDefault="00094BDB" w:rsidP="00210346">
            <w:pPr>
              <w:rPr>
                <w:rFonts w:ascii="Times New Roman" w:hAnsi="Times New Roman"/>
                <w:bCs/>
                <w:sz w:val="12"/>
                <w:szCs w:val="12"/>
              </w:rPr>
            </w:pPr>
            <w:r>
              <w:rPr>
                <w:rFonts w:ascii="Times New Roman" w:hAnsi="Times New Roman"/>
                <w:bCs/>
                <w:sz w:val="12"/>
                <w:szCs w:val="12"/>
              </w:rPr>
              <w:t>304</w:t>
            </w:r>
            <w:r w:rsidR="00210346" w:rsidRPr="00210346">
              <w:rPr>
                <w:rFonts w:ascii="Times New Roman" w:hAnsi="Times New Roman"/>
                <w:bCs/>
                <w:sz w:val="12"/>
                <w:szCs w:val="12"/>
              </w:rPr>
              <w:t>465,36</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6" w:type="dxa"/>
            <w:hideMark/>
          </w:tcPr>
          <w:p w:rsidR="00210346" w:rsidRPr="00210346" w:rsidRDefault="00094BDB" w:rsidP="00210346">
            <w:pPr>
              <w:rPr>
                <w:rFonts w:ascii="Times New Roman" w:hAnsi="Times New Roman"/>
                <w:bCs/>
                <w:sz w:val="12"/>
                <w:szCs w:val="12"/>
              </w:rPr>
            </w:pPr>
            <w:r>
              <w:rPr>
                <w:rFonts w:ascii="Times New Roman" w:hAnsi="Times New Roman"/>
                <w:bCs/>
                <w:sz w:val="12"/>
                <w:szCs w:val="12"/>
              </w:rPr>
              <w:t>5403</w:t>
            </w:r>
            <w:r w:rsidR="00210346" w:rsidRPr="00210346">
              <w:rPr>
                <w:rFonts w:ascii="Times New Roman" w:hAnsi="Times New Roman"/>
                <w:bCs/>
                <w:sz w:val="12"/>
                <w:szCs w:val="12"/>
              </w:rPr>
              <w:t>464,84</w:t>
            </w:r>
          </w:p>
        </w:tc>
        <w:tc>
          <w:tcPr>
            <w:tcW w:w="425" w:type="dxa"/>
            <w:hideMark/>
          </w:tcPr>
          <w:p w:rsidR="00210346" w:rsidRPr="00210346" w:rsidRDefault="00094BDB" w:rsidP="00210346">
            <w:pPr>
              <w:rPr>
                <w:rFonts w:ascii="Times New Roman" w:hAnsi="Times New Roman"/>
                <w:bCs/>
                <w:sz w:val="12"/>
                <w:szCs w:val="12"/>
              </w:rPr>
            </w:pPr>
            <w:r>
              <w:rPr>
                <w:rFonts w:ascii="Times New Roman" w:hAnsi="Times New Roman"/>
                <w:bCs/>
                <w:sz w:val="12"/>
                <w:szCs w:val="12"/>
              </w:rPr>
              <w:t>804</w:t>
            </w:r>
            <w:r w:rsidR="00210346" w:rsidRPr="00210346">
              <w:rPr>
                <w:rFonts w:ascii="Times New Roman" w:hAnsi="Times New Roman"/>
                <w:bCs/>
                <w:sz w:val="12"/>
                <w:szCs w:val="12"/>
              </w:rPr>
              <w:t>192,92</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094BDB" w:rsidP="00210346">
            <w:pPr>
              <w:rPr>
                <w:rFonts w:ascii="Times New Roman" w:hAnsi="Times New Roman"/>
                <w:bCs/>
                <w:sz w:val="12"/>
                <w:szCs w:val="12"/>
              </w:rPr>
            </w:pPr>
            <w:r>
              <w:rPr>
                <w:rFonts w:ascii="Times New Roman" w:hAnsi="Times New Roman"/>
                <w:bCs/>
                <w:sz w:val="12"/>
                <w:szCs w:val="12"/>
              </w:rPr>
              <w:t>6590</w:t>
            </w:r>
            <w:r w:rsidR="00210346" w:rsidRPr="00210346">
              <w:rPr>
                <w:rFonts w:ascii="Times New Roman" w:hAnsi="Times New Roman"/>
                <w:bCs/>
                <w:sz w:val="12"/>
                <w:szCs w:val="12"/>
              </w:rPr>
              <w:t>822,35</w:t>
            </w:r>
          </w:p>
        </w:tc>
        <w:tc>
          <w:tcPr>
            <w:tcW w:w="426"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1.1.</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Прочие учреждения культуры</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343</w:t>
            </w:r>
            <w:r w:rsidR="00210346" w:rsidRPr="00210346">
              <w:rPr>
                <w:rFonts w:ascii="Times New Roman" w:hAnsi="Times New Roman"/>
                <w:sz w:val="12"/>
                <w:szCs w:val="12"/>
              </w:rPr>
              <w:t>692,16</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106</w:t>
            </w:r>
            <w:r w:rsidR="00210346" w:rsidRPr="00210346">
              <w:rPr>
                <w:rFonts w:ascii="Times New Roman" w:hAnsi="Times New Roman"/>
                <w:sz w:val="12"/>
                <w:szCs w:val="12"/>
              </w:rPr>
              <w:t>428,93</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237</w:t>
            </w:r>
            <w:r w:rsidR="00210346" w:rsidRPr="00210346">
              <w:rPr>
                <w:rFonts w:ascii="Times New Roman" w:hAnsi="Times New Roman"/>
                <w:sz w:val="12"/>
                <w:szCs w:val="12"/>
              </w:rPr>
              <w:t>263,23</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lastRenderedPageBreak/>
              <w:t>1.2.</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Устройство фундамента памятника в п.</w:t>
            </w:r>
            <w:r w:rsidR="000A3478">
              <w:rPr>
                <w:rFonts w:ascii="Times New Roman" w:hAnsi="Times New Roman"/>
                <w:sz w:val="12"/>
                <w:szCs w:val="12"/>
              </w:rPr>
              <w:t xml:space="preserve"> </w:t>
            </w:r>
            <w:r w:rsidRPr="00210346">
              <w:rPr>
                <w:rFonts w:ascii="Times New Roman" w:hAnsi="Times New Roman"/>
                <w:sz w:val="12"/>
                <w:szCs w:val="12"/>
              </w:rPr>
              <w:t>Суходол</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88</w:t>
            </w:r>
            <w:r w:rsidR="00210346" w:rsidRPr="00210346">
              <w:rPr>
                <w:rFonts w:ascii="Times New Roman" w:hAnsi="Times New Roman"/>
                <w:sz w:val="12"/>
                <w:szCs w:val="12"/>
              </w:rPr>
              <w:t>500,00</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88</w:t>
            </w:r>
            <w:r w:rsidR="00210346" w:rsidRPr="00210346">
              <w:rPr>
                <w:rFonts w:ascii="Times New Roman" w:hAnsi="Times New Roman"/>
                <w:sz w:val="12"/>
                <w:szCs w:val="12"/>
              </w:rPr>
              <w:t>500,00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1.3.</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Ремонт крыльца СДК </w:t>
            </w:r>
            <w:proofErr w:type="gramStart"/>
            <w:r w:rsidRPr="00210346">
              <w:rPr>
                <w:rFonts w:ascii="Times New Roman" w:hAnsi="Times New Roman"/>
                <w:sz w:val="12"/>
                <w:szCs w:val="12"/>
              </w:rPr>
              <w:t>с</w:t>
            </w:r>
            <w:proofErr w:type="gramEnd"/>
            <w:r w:rsidRPr="00210346">
              <w:rPr>
                <w:rFonts w:ascii="Times New Roman" w:hAnsi="Times New Roman"/>
                <w:sz w:val="12"/>
                <w:szCs w:val="12"/>
              </w:rPr>
              <w:t>.</w:t>
            </w:r>
            <w:r w:rsidR="000A3478">
              <w:rPr>
                <w:rFonts w:ascii="Times New Roman" w:hAnsi="Times New Roman"/>
                <w:sz w:val="12"/>
                <w:szCs w:val="12"/>
              </w:rPr>
              <w:t xml:space="preserve"> </w:t>
            </w:r>
            <w:proofErr w:type="gramStart"/>
            <w:r w:rsidRPr="00210346">
              <w:rPr>
                <w:rFonts w:ascii="Times New Roman" w:hAnsi="Times New Roman"/>
                <w:sz w:val="12"/>
                <w:szCs w:val="12"/>
              </w:rPr>
              <w:t>Сидоровка</w:t>
            </w:r>
            <w:proofErr w:type="gramEnd"/>
            <w:r w:rsidRPr="00210346">
              <w:rPr>
                <w:rFonts w:ascii="Times New Roman" w:hAnsi="Times New Roman"/>
                <w:sz w:val="12"/>
                <w:szCs w:val="12"/>
              </w:rPr>
              <w:t xml:space="preserve"> муниципального района Сергиевский</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15</w:t>
            </w:r>
            <w:r w:rsidR="00210346" w:rsidRPr="00210346">
              <w:rPr>
                <w:rFonts w:ascii="Times New Roman" w:hAnsi="Times New Roman"/>
                <w:sz w:val="12"/>
                <w:szCs w:val="12"/>
              </w:rPr>
              <w:t>000,00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15</w:t>
            </w:r>
            <w:r w:rsidR="00210346" w:rsidRPr="00210346">
              <w:rPr>
                <w:rFonts w:ascii="Times New Roman" w:hAnsi="Times New Roman"/>
                <w:sz w:val="12"/>
                <w:szCs w:val="12"/>
              </w:rPr>
              <w:t>000,00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1.4.</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 обелиска участникам ВОВ в п.</w:t>
            </w:r>
            <w:r w:rsidR="000A3478">
              <w:rPr>
                <w:rFonts w:ascii="Times New Roman" w:hAnsi="Times New Roman"/>
                <w:sz w:val="12"/>
                <w:szCs w:val="12"/>
              </w:rPr>
              <w:t xml:space="preserve"> </w:t>
            </w:r>
            <w:r w:rsidRPr="00210346">
              <w:rPr>
                <w:rFonts w:ascii="Times New Roman" w:hAnsi="Times New Roman"/>
                <w:sz w:val="12"/>
                <w:szCs w:val="12"/>
              </w:rPr>
              <w:t>Серноводск м.р.Сергиевский</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776</w:t>
            </w:r>
            <w:r w:rsidR="00210346" w:rsidRPr="00210346">
              <w:rPr>
                <w:rFonts w:ascii="Times New Roman" w:hAnsi="Times New Roman"/>
                <w:sz w:val="12"/>
                <w:szCs w:val="12"/>
              </w:rPr>
              <w:t>929,68</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388</w:t>
            </w:r>
            <w:r w:rsidR="00210346" w:rsidRPr="00210346">
              <w:rPr>
                <w:rFonts w:ascii="Times New Roman" w:hAnsi="Times New Roman"/>
                <w:sz w:val="12"/>
                <w:szCs w:val="12"/>
              </w:rPr>
              <w:t>464,84</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388</w:t>
            </w:r>
            <w:r w:rsidR="00210346" w:rsidRPr="00210346">
              <w:rPr>
                <w:rFonts w:ascii="Times New Roman" w:hAnsi="Times New Roman"/>
                <w:sz w:val="12"/>
                <w:szCs w:val="12"/>
              </w:rPr>
              <w:t>464,84</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1.5.</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 и оснащение Суходольского Дома культуры "Нефтяник" МУК "МКДЦ" м.р.Сергиевский</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10000</w:t>
            </w:r>
            <w:r w:rsidR="00210346" w:rsidRPr="00210346">
              <w:rPr>
                <w:rFonts w:ascii="Times New Roman" w:hAnsi="Times New Roman"/>
                <w:sz w:val="12"/>
                <w:szCs w:val="12"/>
              </w:rPr>
              <w:t>000,00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5000</w:t>
            </w:r>
            <w:r w:rsidR="00210346" w:rsidRPr="00210346">
              <w:rPr>
                <w:rFonts w:ascii="Times New Roman" w:hAnsi="Times New Roman"/>
                <w:sz w:val="12"/>
                <w:szCs w:val="12"/>
              </w:rPr>
              <w:t>000,00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5000</w:t>
            </w:r>
            <w:r w:rsidR="00210346" w:rsidRPr="00210346">
              <w:rPr>
                <w:rFonts w:ascii="Times New Roman" w:hAnsi="Times New Roman"/>
                <w:sz w:val="12"/>
                <w:szCs w:val="12"/>
              </w:rPr>
              <w:t>000,00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1.6.</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Проведение проверки достоверности определения сметной стоимости по объектам культуры</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184</w:t>
            </w:r>
            <w:r w:rsidR="00210346" w:rsidRPr="00210346">
              <w:rPr>
                <w:rFonts w:ascii="Times New Roman" w:hAnsi="Times New Roman"/>
                <w:sz w:val="12"/>
                <w:szCs w:val="12"/>
              </w:rPr>
              <w:t>925,51</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109</w:t>
            </w:r>
            <w:r w:rsidR="00210346" w:rsidRPr="00210346">
              <w:rPr>
                <w:rFonts w:ascii="Times New Roman" w:hAnsi="Times New Roman"/>
                <w:sz w:val="12"/>
                <w:szCs w:val="12"/>
              </w:rPr>
              <w:t>536,43</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75</w:t>
            </w:r>
            <w:r w:rsidR="00210346" w:rsidRPr="00210346">
              <w:rPr>
                <w:rFonts w:ascii="Times New Roman" w:hAnsi="Times New Roman"/>
                <w:sz w:val="12"/>
                <w:szCs w:val="12"/>
              </w:rPr>
              <w:t>389,08</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1.7.</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Восстановление обелисков и памятников к 70-летию Победы в ВОВ 1941-1945гг.</w:t>
            </w:r>
          </w:p>
        </w:tc>
        <w:tc>
          <w:tcPr>
            <w:tcW w:w="425" w:type="dxa"/>
            <w:hideMark/>
          </w:tcPr>
          <w:p w:rsidR="00210346" w:rsidRPr="00E6450E" w:rsidRDefault="00094BDB" w:rsidP="00210346">
            <w:pPr>
              <w:rPr>
                <w:rFonts w:ascii="Times New Roman" w:hAnsi="Times New Roman"/>
                <w:sz w:val="11"/>
                <w:szCs w:val="11"/>
              </w:rPr>
            </w:pPr>
            <w:r w:rsidRPr="00E6450E">
              <w:rPr>
                <w:rFonts w:ascii="Times New Roman" w:hAnsi="Times New Roman"/>
                <w:sz w:val="11"/>
                <w:szCs w:val="11"/>
              </w:rPr>
              <w:t>1643</w:t>
            </w:r>
            <w:r w:rsidR="00210346" w:rsidRPr="00E6450E">
              <w:rPr>
                <w:rFonts w:ascii="Times New Roman" w:hAnsi="Times New Roman"/>
                <w:sz w:val="11"/>
                <w:szCs w:val="11"/>
              </w:rPr>
              <w:t>898,12</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094BDB" w:rsidP="00210346">
            <w:pPr>
              <w:rPr>
                <w:rFonts w:ascii="Times New Roman" w:hAnsi="Times New Roman"/>
                <w:sz w:val="12"/>
                <w:szCs w:val="12"/>
              </w:rPr>
            </w:pPr>
            <w:r>
              <w:rPr>
                <w:rFonts w:ascii="Times New Roman" w:hAnsi="Times New Roman"/>
                <w:sz w:val="12"/>
                <w:szCs w:val="12"/>
              </w:rPr>
              <w:t>491</w:t>
            </w:r>
            <w:r w:rsidR="00210346" w:rsidRPr="00210346">
              <w:rPr>
                <w:rFonts w:ascii="Times New Roman" w:hAnsi="Times New Roman"/>
                <w:sz w:val="12"/>
                <w:szCs w:val="12"/>
              </w:rPr>
              <w:t>540,61</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E6450E" w:rsidRDefault="00094BDB" w:rsidP="00210346">
            <w:pPr>
              <w:rPr>
                <w:rFonts w:ascii="Times New Roman" w:hAnsi="Times New Roman"/>
                <w:sz w:val="11"/>
                <w:szCs w:val="11"/>
              </w:rPr>
            </w:pPr>
            <w:r w:rsidRPr="00E6450E">
              <w:rPr>
                <w:rFonts w:ascii="Times New Roman" w:hAnsi="Times New Roman"/>
                <w:sz w:val="11"/>
                <w:szCs w:val="11"/>
              </w:rPr>
              <w:t>1152</w:t>
            </w:r>
            <w:r w:rsidR="00210346" w:rsidRPr="00E6450E">
              <w:rPr>
                <w:rFonts w:ascii="Times New Roman" w:hAnsi="Times New Roman"/>
                <w:sz w:val="11"/>
                <w:szCs w:val="11"/>
              </w:rPr>
              <w:t>357,51</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1.8.</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Обустройство парка военной техники в с.Сергиевск</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50</w:t>
            </w:r>
            <w:r w:rsidR="00210346" w:rsidRPr="00210346">
              <w:rPr>
                <w:rFonts w:ascii="Times New Roman" w:hAnsi="Times New Roman"/>
                <w:sz w:val="12"/>
                <w:szCs w:val="12"/>
              </w:rPr>
              <w:t>000,00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50</w:t>
            </w:r>
            <w:r w:rsidR="00210346" w:rsidRPr="00210346">
              <w:rPr>
                <w:rFonts w:ascii="Times New Roman" w:hAnsi="Times New Roman"/>
                <w:sz w:val="12"/>
                <w:szCs w:val="12"/>
              </w:rPr>
              <w:t>000,00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2</w:t>
            </w:r>
          </w:p>
        </w:tc>
        <w:tc>
          <w:tcPr>
            <w:tcW w:w="2907"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Учреждения образования:</w:t>
            </w:r>
          </w:p>
        </w:tc>
        <w:tc>
          <w:tcPr>
            <w:tcW w:w="425" w:type="dxa"/>
            <w:hideMark/>
          </w:tcPr>
          <w:p w:rsidR="00210346" w:rsidRPr="00210346" w:rsidRDefault="006560B6" w:rsidP="00210346">
            <w:pPr>
              <w:rPr>
                <w:rFonts w:ascii="Times New Roman" w:hAnsi="Times New Roman"/>
                <w:bCs/>
                <w:sz w:val="12"/>
                <w:szCs w:val="12"/>
              </w:rPr>
            </w:pPr>
            <w:r>
              <w:rPr>
                <w:rFonts w:ascii="Times New Roman" w:hAnsi="Times New Roman"/>
                <w:bCs/>
                <w:sz w:val="12"/>
                <w:szCs w:val="12"/>
              </w:rPr>
              <w:t>224572</w:t>
            </w:r>
            <w:r w:rsidR="00210346" w:rsidRPr="00210346">
              <w:rPr>
                <w:rFonts w:ascii="Times New Roman" w:hAnsi="Times New Roman"/>
                <w:bCs/>
                <w:sz w:val="12"/>
                <w:szCs w:val="12"/>
              </w:rPr>
              <w:t>262,87</w:t>
            </w:r>
          </w:p>
        </w:tc>
        <w:tc>
          <w:tcPr>
            <w:tcW w:w="425" w:type="dxa"/>
            <w:hideMark/>
          </w:tcPr>
          <w:p w:rsidR="00210346" w:rsidRPr="00210346" w:rsidRDefault="006560B6" w:rsidP="00210346">
            <w:pPr>
              <w:rPr>
                <w:rFonts w:ascii="Times New Roman" w:hAnsi="Times New Roman"/>
                <w:bCs/>
                <w:sz w:val="12"/>
                <w:szCs w:val="12"/>
              </w:rPr>
            </w:pPr>
            <w:r>
              <w:rPr>
                <w:rFonts w:ascii="Times New Roman" w:hAnsi="Times New Roman"/>
                <w:bCs/>
                <w:sz w:val="12"/>
                <w:szCs w:val="12"/>
              </w:rPr>
              <w:t>35928</w:t>
            </w:r>
            <w:r w:rsidR="00210346" w:rsidRPr="00210346">
              <w:rPr>
                <w:rFonts w:ascii="Times New Roman" w:hAnsi="Times New Roman"/>
                <w:bCs/>
                <w:sz w:val="12"/>
                <w:szCs w:val="12"/>
              </w:rPr>
              <w:t>344,90</w:t>
            </w:r>
          </w:p>
        </w:tc>
        <w:tc>
          <w:tcPr>
            <w:tcW w:w="425" w:type="dxa"/>
            <w:hideMark/>
          </w:tcPr>
          <w:p w:rsidR="00210346" w:rsidRPr="00210346" w:rsidRDefault="006560B6" w:rsidP="006560B6">
            <w:pPr>
              <w:rPr>
                <w:rFonts w:ascii="Times New Roman" w:hAnsi="Times New Roman"/>
                <w:bCs/>
                <w:sz w:val="12"/>
                <w:szCs w:val="12"/>
              </w:rPr>
            </w:pPr>
            <w:r>
              <w:rPr>
                <w:rFonts w:ascii="Times New Roman" w:hAnsi="Times New Roman"/>
                <w:bCs/>
                <w:sz w:val="12"/>
                <w:szCs w:val="12"/>
              </w:rPr>
              <w:t>158</w:t>
            </w:r>
            <w:r w:rsidR="00210346" w:rsidRPr="00210346">
              <w:rPr>
                <w:rFonts w:ascii="Times New Roman" w:hAnsi="Times New Roman"/>
                <w:bCs/>
                <w:sz w:val="12"/>
                <w:szCs w:val="12"/>
              </w:rPr>
              <w:t>705437,43</w:t>
            </w:r>
          </w:p>
        </w:tc>
        <w:tc>
          <w:tcPr>
            <w:tcW w:w="426" w:type="dxa"/>
            <w:hideMark/>
          </w:tcPr>
          <w:p w:rsidR="00210346" w:rsidRPr="00210346" w:rsidRDefault="006560B6" w:rsidP="00210346">
            <w:pPr>
              <w:rPr>
                <w:rFonts w:ascii="Times New Roman" w:hAnsi="Times New Roman"/>
                <w:bCs/>
                <w:sz w:val="12"/>
                <w:szCs w:val="12"/>
              </w:rPr>
            </w:pPr>
            <w:r>
              <w:rPr>
                <w:rFonts w:ascii="Times New Roman" w:hAnsi="Times New Roman"/>
                <w:bCs/>
                <w:sz w:val="12"/>
                <w:szCs w:val="12"/>
              </w:rPr>
              <w:t>3568</w:t>
            </w:r>
            <w:r w:rsidR="00210346" w:rsidRPr="00210346">
              <w:rPr>
                <w:rFonts w:ascii="Times New Roman" w:hAnsi="Times New Roman"/>
                <w:bCs/>
                <w:sz w:val="12"/>
                <w:szCs w:val="12"/>
              </w:rPr>
              <w:t>530,66</w:t>
            </w:r>
          </w:p>
        </w:tc>
        <w:tc>
          <w:tcPr>
            <w:tcW w:w="425" w:type="dxa"/>
            <w:hideMark/>
          </w:tcPr>
          <w:p w:rsidR="00210346" w:rsidRPr="00210346" w:rsidRDefault="006560B6" w:rsidP="00210346">
            <w:pPr>
              <w:rPr>
                <w:rFonts w:ascii="Times New Roman" w:hAnsi="Times New Roman"/>
                <w:bCs/>
                <w:sz w:val="12"/>
                <w:szCs w:val="12"/>
              </w:rPr>
            </w:pPr>
            <w:r>
              <w:rPr>
                <w:rFonts w:ascii="Times New Roman" w:hAnsi="Times New Roman"/>
                <w:bCs/>
                <w:sz w:val="12"/>
                <w:szCs w:val="12"/>
              </w:rPr>
              <w:t>5085</w:t>
            </w:r>
            <w:r w:rsidR="00210346" w:rsidRPr="00210346">
              <w:rPr>
                <w:rFonts w:ascii="Times New Roman" w:hAnsi="Times New Roman"/>
                <w:bCs/>
                <w:sz w:val="12"/>
                <w:szCs w:val="12"/>
              </w:rPr>
              <w:t>396,88</w:t>
            </w:r>
          </w:p>
        </w:tc>
        <w:tc>
          <w:tcPr>
            <w:tcW w:w="425" w:type="dxa"/>
            <w:hideMark/>
          </w:tcPr>
          <w:p w:rsidR="00210346" w:rsidRPr="00210346" w:rsidRDefault="006560B6" w:rsidP="00210346">
            <w:pPr>
              <w:rPr>
                <w:rFonts w:ascii="Times New Roman" w:hAnsi="Times New Roman"/>
                <w:bCs/>
                <w:sz w:val="12"/>
                <w:szCs w:val="12"/>
              </w:rPr>
            </w:pPr>
            <w:r>
              <w:rPr>
                <w:rFonts w:ascii="Times New Roman" w:hAnsi="Times New Roman"/>
                <w:bCs/>
                <w:sz w:val="12"/>
                <w:szCs w:val="12"/>
              </w:rPr>
              <w:t>18584</w:t>
            </w:r>
            <w:r w:rsidR="00210346" w:rsidRPr="00210346">
              <w:rPr>
                <w:rFonts w:ascii="Times New Roman" w:hAnsi="Times New Roman"/>
                <w:bCs/>
                <w:sz w:val="12"/>
                <w:szCs w:val="12"/>
              </w:rPr>
              <w:t>553,00</w:t>
            </w:r>
          </w:p>
        </w:tc>
        <w:tc>
          <w:tcPr>
            <w:tcW w:w="425" w:type="dxa"/>
            <w:hideMark/>
          </w:tcPr>
          <w:p w:rsidR="00210346" w:rsidRPr="00210346" w:rsidRDefault="006560B6" w:rsidP="00210346">
            <w:pPr>
              <w:rPr>
                <w:rFonts w:ascii="Times New Roman" w:hAnsi="Times New Roman"/>
                <w:bCs/>
                <w:sz w:val="12"/>
                <w:szCs w:val="12"/>
              </w:rPr>
            </w:pPr>
            <w:r>
              <w:rPr>
                <w:rFonts w:ascii="Times New Roman" w:hAnsi="Times New Roman"/>
                <w:bCs/>
                <w:sz w:val="12"/>
                <w:szCs w:val="12"/>
              </w:rPr>
              <w:t>2700</w:t>
            </w:r>
            <w:r w:rsidR="00210346" w:rsidRPr="00210346">
              <w:rPr>
                <w:rFonts w:ascii="Times New Roman" w:hAnsi="Times New Roman"/>
                <w:bCs/>
                <w:sz w:val="12"/>
                <w:szCs w:val="12"/>
              </w:rPr>
              <w:t>000,00</w:t>
            </w:r>
          </w:p>
        </w:tc>
        <w:tc>
          <w:tcPr>
            <w:tcW w:w="426"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2.1.</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Реконструкция здания Сергиевской школы №1 под общеобразовательный центр в с.Сергиевск</w:t>
            </w:r>
          </w:p>
        </w:tc>
        <w:tc>
          <w:tcPr>
            <w:tcW w:w="425" w:type="dxa"/>
            <w:hideMark/>
          </w:tcPr>
          <w:p w:rsidR="00210346" w:rsidRPr="00210346" w:rsidRDefault="006560B6" w:rsidP="006560B6">
            <w:pPr>
              <w:rPr>
                <w:rFonts w:ascii="Times New Roman" w:hAnsi="Times New Roman"/>
                <w:sz w:val="12"/>
                <w:szCs w:val="12"/>
              </w:rPr>
            </w:pPr>
            <w:r>
              <w:rPr>
                <w:rFonts w:ascii="Times New Roman" w:hAnsi="Times New Roman"/>
                <w:sz w:val="12"/>
                <w:szCs w:val="12"/>
              </w:rPr>
              <w:t>65</w:t>
            </w:r>
            <w:r w:rsidR="00210346" w:rsidRPr="00210346">
              <w:rPr>
                <w:rFonts w:ascii="Times New Roman" w:hAnsi="Times New Roman"/>
                <w:sz w:val="12"/>
                <w:szCs w:val="12"/>
              </w:rPr>
              <w:t>858351,00</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5039</w:t>
            </w:r>
            <w:r w:rsidR="00210346" w:rsidRPr="00210346">
              <w:rPr>
                <w:rFonts w:ascii="Times New Roman" w:hAnsi="Times New Roman"/>
                <w:sz w:val="12"/>
                <w:szCs w:val="12"/>
              </w:rPr>
              <w:t>211,00</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59819</w:t>
            </w:r>
            <w:r w:rsidR="00210346" w:rsidRPr="00210346">
              <w:rPr>
                <w:rFonts w:ascii="Times New Roman" w:hAnsi="Times New Roman"/>
                <w:sz w:val="12"/>
                <w:szCs w:val="12"/>
              </w:rPr>
              <w:t>140,00</w:t>
            </w:r>
          </w:p>
        </w:tc>
        <w:tc>
          <w:tcPr>
            <w:tcW w:w="426"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1000</w:t>
            </w:r>
            <w:r w:rsidR="00210346" w:rsidRPr="00210346">
              <w:rPr>
                <w:rFonts w:ascii="Times New Roman" w:hAnsi="Times New Roman"/>
                <w:sz w:val="12"/>
                <w:szCs w:val="12"/>
              </w:rPr>
              <w:t>000,00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2.2.</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Ремонтно-вос</w:t>
            </w:r>
            <w:r w:rsidR="000A3478">
              <w:rPr>
                <w:rFonts w:ascii="Times New Roman" w:hAnsi="Times New Roman"/>
                <w:sz w:val="12"/>
                <w:szCs w:val="12"/>
              </w:rPr>
              <w:t>с</w:t>
            </w:r>
            <w:r w:rsidRPr="00210346">
              <w:rPr>
                <w:rFonts w:ascii="Times New Roman" w:hAnsi="Times New Roman"/>
                <w:sz w:val="12"/>
                <w:szCs w:val="12"/>
              </w:rPr>
              <w:t>тановительные работы образовательных учреждений</w:t>
            </w:r>
          </w:p>
        </w:tc>
        <w:tc>
          <w:tcPr>
            <w:tcW w:w="425" w:type="dxa"/>
            <w:hideMark/>
          </w:tcPr>
          <w:p w:rsidR="00210346" w:rsidRPr="00E6450E" w:rsidRDefault="006560B6" w:rsidP="00210346">
            <w:pPr>
              <w:rPr>
                <w:rFonts w:ascii="Times New Roman" w:hAnsi="Times New Roman"/>
                <w:sz w:val="11"/>
                <w:szCs w:val="11"/>
              </w:rPr>
            </w:pPr>
            <w:r w:rsidRPr="00E6450E">
              <w:rPr>
                <w:rFonts w:ascii="Times New Roman" w:hAnsi="Times New Roman"/>
                <w:sz w:val="11"/>
                <w:szCs w:val="11"/>
              </w:rPr>
              <w:t>1949</w:t>
            </w:r>
            <w:r w:rsidR="00210346" w:rsidRPr="00E6450E">
              <w:rPr>
                <w:rFonts w:ascii="Times New Roman" w:hAnsi="Times New Roman"/>
                <w:sz w:val="11"/>
                <w:szCs w:val="11"/>
              </w:rPr>
              <w:t>853,69</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79</w:t>
            </w:r>
            <w:r w:rsidR="00210346" w:rsidRPr="00210346">
              <w:rPr>
                <w:rFonts w:ascii="Times New Roman" w:hAnsi="Times New Roman"/>
                <w:sz w:val="12"/>
                <w:szCs w:val="12"/>
              </w:rPr>
              <w:t>044,29</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E6450E" w:rsidRDefault="006560B6" w:rsidP="00210346">
            <w:pPr>
              <w:rPr>
                <w:rFonts w:ascii="Times New Roman" w:hAnsi="Times New Roman"/>
                <w:sz w:val="11"/>
                <w:szCs w:val="11"/>
              </w:rPr>
            </w:pPr>
            <w:r w:rsidRPr="00E6450E">
              <w:rPr>
                <w:rFonts w:ascii="Times New Roman" w:hAnsi="Times New Roman"/>
                <w:sz w:val="11"/>
                <w:szCs w:val="11"/>
              </w:rPr>
              <w:t>1670</w:t>
            </w:r>
            <w:r w:rsidR="00210346" w:rsidRPr="00E6450E">
              <w:rPr>
                <w:rFonts w:ascii="Times New Roman" w:hAnsi="Times New Roman"/>
                <w:sz w:val="11"/>
                <w:szCs w:val="11"/>
              </w:rPr>
              <w:t>809,40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E6450E">
            <w:pPr>
              <w:rPr>
                <w:rFonts w:ascii="Times New Roman" w:hAnsi="Times New Roman"/>
                <w:sz w:val="12"/>
                <w:szCs w:val="12"/>
              </w:rPr>
            </w:pPr>
            <w:r w:rsidRPr="00210346">
              <w:rPr>
                <w:rFonts w:ascii="Times New Roman" w:hAnsi="Times New Roman"/>
                <w:sz w:val="12"/>
                <w:szCs w:val="12"/>
              </w:rPr>
              <w:t>200000,00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2.3.</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Проведение проверки достоверности определения сметной стоимости и оказание консультационных услуг по объектам образования</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322</w:t>
            </w:r>
            <w:r w:rsidR="00210346" w:rsidRPr="00210346">
              <w:rPr>
                <w:rFonts w:ascii="Times New Roman" w:hAnsi="Times New Roman"/>
                <w:sz w:val="12"/>
                <w:szCs w:val="12"/>
              </w:rPr>
              <w:t>016,81</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203</w:t>
            </w:r>
            <w:r w:rsidR="00210346" w:rsidRPr="00210346">
              <w:rPr>
                <w:rFonts w:ascii="Times New Roman" w:hAnsi="Times New Roman"/>
                <w:sz w:val="12"/>
                <w:szCs w:val="12"/>
              </w:rPr>
              <w:t>624,07</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9</w:t>
            </w:r>
            <w:r w:rsidR="00210346" w:rsidRPr="00210346">
              <w:rPr>
                <w:rFonts w:ascii="Times New Roman" w:hAnsi="Times New Roman"/>
                <w:sz w:val="12"/>
                <w:szCs w:val="12"/>
              </w:rPr>
              <w:t>033,16</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109</w:t>
            </w:r>
            <w:r w:rsidR="00210346" w:rsidRPr="00210346">
              <w:rPr>
                <w:rFonts w:ascii="Times New Roman" w:hAnsi="Times New Roman"/>
                <w:sz w:val="12"/>
                <w:szCs w:val="12"/>
              </w:rPr>
              <w:t>359,58</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2.4.</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Услуги по осуществлению технологического присоединения объектов образования к инженерным сетям</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240</w:t>
            </w:r>
            <w:r w:rsidR="00210346" w:rsidRPr="00210346">
              <w:rPr>
                <w:rFonts w:ascii="Times New Roman" w:hAnsi="Times New Roman"/>
                <w:sz w:val="12"/>
                <w:szCs w:val="12"/>
              </w:rPr>
              <w:t>948,92</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240</w:t>
            </w:r>
            <w:r w:rsidR="00210346" w:rsidRPr="00210346">
              <w:rPr>
                <w:rFonts w:ascii="Times New Roman" w:hAnsi="Times New Roman"/>
                <w:sz w:val="12"/>
                <w:szCs w:val="12"/>
              </w:rPr>
              <w:t>948,92</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2.5.</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Выполнение работ по текущему ремонту пищеблока в СОШ№2 п.</w:t>
            </w:r>
            <w:r w:rsidR="000A3478">
              <w:rPr>
                <w:rFonts w:ascii="Times New Roman" w:hAnsi="Times New Roman"/>
                <w:sz w:val="12"/>
                <w:szCs w:val="12"/>
              </w:rPr>
              <w:t xml:space="preserve"> </w:t>
            </w:r>
            <w:r w:rsidRPr="00210346">
              <w:rPr>
                <w:rFonts w:ascii="Times New Roman" w:hAnsi="Times New Roman"/>
                <w:sz w:val="12"/>
                <w:szCs w:val="12"/>
              </w:rPr>
              <w:t>Суходол (Самарская область, Сергиевский район, п.</w:t>
            </w:r>
            <w:r w:rsidR="000A3478">
              <w:rPr>
                <w:rFonts w:ascii="Times New Roman" w:hAnsi="Times New Roman"/>
                <w:sz w:val="12"/>
                <w:szCs w:val="12"/>
              </w:rPr>
              <w:t xml:space="preserve"> </w:t>
            </w:r>
            <w:r w:rsidRPr="00210346">
              <w:rPr>
                <w:rFonts w:ascii="Times New Roman" w:hAnsi="Times New Roman"/>
                <w:sz w:val="12"/>
                <w:szCs w:val="12"/>
              </w:rPr>
              <w:t>Суходол ул.</w:t>
            </w:r>
            <w:r w:rsidR="000A3478">
              <w:rPr>
                <w:rFonts w:ascii="Times New Roman" w:hAnsi="Times New Roman"/>
                <w:sz w:val="12"/>
                <w:szCs w:val="12"/>
              </w:rPr>
              <w:t xml:space="preserve"> </w:t>
            </w:r>
            <w:r w:rsidRPr="00210346">
              <w:rPr>
                <w:rFonts w:ascii="Times New Roman" w:hAnsi="Times New Roman"/>
                <w:sz w:val="12"/>
                <w:szCs w:val="12"/>
              </w:rPr>
              <w:t>Суворова д.18.)</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667</w:t>
            </w:r>
            <w:r w:rsidR="00210346" w:rsidRPr="00210346">
              <w:rPr>
                <w:rFonts w:ascii="Times New Roman" w:hAnsi="Times New Roman"/>
                <w:sz w:val="12"/>
                <w:szCs w:val="12"/>
              </w:rPr>
              <w:t>555,45</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667</w:t>
            </w:r>
            <w:r w:rsidR="00210346" w:rsidRPr="00210346">
              <w:rPr>
                <w:rFonts w:ascii="Times New Roman" w:hAnsi="Times New Roman"/>
                <w:sz w:val="12"/>
                <w:szCs w:val="12"/>
              </w:rPr>
              <w:t>555,45</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2.6.</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Замена окон и дверей в детских садах</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59</w:t>
            </w:r>
            <w:r w:rsidR="00210346" w:rsidRPr="00210346">
              <w:rPr>
                <w:rFonts w:ascii="Times New Roman" w:hAnsi="Times New Roman"/>
                <w:sz w:val="12"/>
                <w:szCs w:val="12"/>
              </w:rPr>
              <w:t>497,50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59</w:t>
            </w:r>
            <w:r w:rsidR="00210346" w:rsidRPr="00210346">
              <w:rPr>
                <w:rFonts w:ascii="Times New Roman" w:hAnsi="Times New Roman"/>
                <w:sz w:val="12"/>
                <w:szCs w:val="12"/>
              </w:rPr>
              <w:t>497,50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2.7.</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Замена система отопления в СОШ с.</w:t>
            </w:r>
            <w:r w:rsidR="000A3478">
              <w:rPr>
                <w:rFonts w:ascii="Times New Roman" w:hAnsi="Times New Roman"/>
                <w:sz w:val="12"/>
                <w:szCs w:val="12"/>
              </w:rPr>
              <w:t xml:space="preserve"> </w:t>
            </w:r>
            <w:r w:rsidRPr="00210346">
              <w:rPr>
                <w:rFonts w:ascii="Times New Roman" w:hAnsi="Times New Roman"/>
                <w:sz w:val="12"/>
                <w:szCs w:val="12"/>
              </w:rPr>
              <w:t>Липовка</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187</w:t>
            </w:r>
            <w:r w:rsidR="00210346" w:rsidRPr="00210346">
              <w:rPr>
                <w:rFonts w:ascii="Times New Roman" w:hAnsi="Times New Roman"/>
                <w:sz w:val="12"/>
                <w:szCs w:val="12"/>
              </w:rPr>
              <w:t>720,00</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93</w:t>
            </w:r>
            <w:r w:rsidR="00210346" w:rsidRPr="00210346">
              <w:rPr>
                <w:rFonts w:ascii="Times New Roman" w:hAnsi="Times New Roman"/>
                <w:sz w:val="12"/>
                <w:szCs w:val="12"/>
              </w:rPr>
              <w:t>860,00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93</w:t>
            </w:r>
            <w:r w:rsidR="00210346" w:rsidRPr="00210346">
              <w:rPr>
                <w:rFonts w:ascii="Times New Roman" w:hAnsi="Times New Roman"/>
                <w:sz w:val="12"/>
                <w:szCs w:val="12"/>
              </w:rPr>
              <w:t>860,00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2.8.</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Оснащение основными средствами и материальными запасами зданий (помещений), пригодных для создания дополнительных мест детям, обучающимся по основным общеобразовательным программам дошкольного образования, а также на благоустройство прилегающей к зданиям территории</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1715</w:t>
            </w:r>
            <w:r w:rsidR="00210346" w:rsidRPr="00210346">
              <w:rPr>
                <w:rFonts w:ascii="Times New Roman" w:hAnsi="Times New Roman"/>
                <w:sz w:val="12"/>
                <w:szCs w:val="12"/>
              </w:rPr>
              <w:t>145,72</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76</w:t>
            </w:r>
            <w:r w:rsidR="00210346" w:rsidRPr="00210346">
              <w:rPr>
                <w:rFonts w:ascii="Times New Roman" w:hAnsi="Times New Roman"/>
                <w:sz w:val="12"/>
                <w:szCs w:val="12"/>
              </w:rPr>
              <w:t>495,50</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1</w:t>
            </w:r>
            <w:r w:rsidR="00E6450E">
              <w:rPr>
                <w:rFonts w:ascii="Times New Roman" w:hAnsi="Times New Roman"/>
                <w:sz w:val="12"/>
                <w:szCs w:val="12"/>
              </w:rPr>
              <w:t>638</w:t>
            </w:r>
            <w:r w:rsidR="00210346" w:rsidRPr="00210346">
              <w:rPr>
                <w:rFonts w:ascii="Times New Roman" w:hAnsi="Times New Roman"/>
                <w:sz w:val="12"/>
                <w:szCs w:val="12"/>
              </w:rPr>
              <w:t>650,22</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2.9.</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Оснащение основными средствами и материальными запасами объекта капитального строительства «здания детского сада в п. Суходол Сергиевского района, построенного в рамках реализации ОЦП «Стимулирование развития жилищного строительства в Самарской области» проектной мощностью 240 мест</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1095</w:t>
            </w:r>
            <w:r w:rsidR="00210346" w:rsidRPr="00210346">
              <w:rPr>
                <w:rFonts w:ascii="Times New Roman" w:hAnsi="Times New Roman"/>
                <w:sz w:val="12"/>
                <w:szCs w:val="12"/>
              </w:rPr>
              <w:t>891,99</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48</w:t>
            </w:r>
            <w:r w:rsidR="00210346" w:rsidRPr="00210346">
              <w:rPr>
                <w:rFonts w:ascii="Times New Roman" w:hAnsi="Times New Roman"/>
                <w:sz w:val="12"/>
                <w:szCs w:val="12"/>
              </w:rPr>
              <w:t>876,78</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1047</w:t>
            </w:r>
            <w:r w:rsidR="00210346" w:rsidRPr="00210346">
              <w:rPr>
                <w:rFonts w:ascii="Times New Roman" w:hAnsi="Times New Roman"/>
                <w:sz w:val="12"/>
                <w:szCs w:val="12"/>
              </w:rPr>
              <w:t>015,21</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2.10</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Капитальный ремонт ГБОУ СОШ с.</w:t>
            </w:r>
            <w:r w:rsidR="000A3478">
              <w:rPr>
                <w:rFonts w:ascii="Times New Roman" w:hAnsi="Times New Roman"/>
                <w:sz w:val="12"/>
                <w:szCs w:val="12"/>
              </w:rPr>
              <w:t xml:space="preserve"> </w:t>
            </w:r>
            <w:r w:rsidRPr="00210346">
              <w:rPr>
                <w:rFonts w:ascii="Times New Roman" w:hAnsi="Times New Roman"/>
                <w:sz w:val="12"/>
                <w:szCs w:val="12"/>
              </w:rPr>
              <w:t>Воротнее муниципального района Сергиевский Самарской области</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17752</w:t>
            </w:r>
            <w:r w:rsidR="00210346" w:rsidRPr="00210346">
              <w:rPr>
                <w:rFonts w:ascii="Times New Roman" w:hAnsi="Times New Roman"/>
                <w:sz w:val="12"/>
                <w:szCs w:val="12"/>
              </w:rPr>
              <w:t>466,09</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4</w:t>
            </w:r>
            <w:r w:rsidR="002D6825">
              <w:rPr>
                <w:rFonts w:ascii="Times New Roman" w:hAnsi="Times New Roman"/>
                <w:sz w:val="12"/>
                <w:szCs w:val="12"/>
              </w:rPr>
              <w:t>455</w:t>
            </w:r>
            <w:r w:rsidR="00210346" w:rsidRPr="00210346">
              <w:rPr>
                <w:rFonts w:ascii="Times New Roman" w:hAnsi="Times New Roman"/>
                <w:sz w:val="12"/>
                <w:szCs w:val="12"/>
              </w:rPr>
              <w:t>869,09</w:t>
            </w:r>
          </w:p>
        </w:tc>
        <w:tc>
          <w:tcPr>
            <w:tcW w:w="425" w:type="dxa"/>
            <w:hideMark/>
          </w:tcPr>
          <w:p w:rsidR="00210346" w:rsidRPr="00210346" w:rsidRDefault="006560B6" w:rsidP="00210346">
            <w:pPr>
              <w:rPr>
                <w:rFonts w:ascii="Times New Roman" w:hAnsi="Times New Roman"/>
                <w:sz w:val="12"/>
                <w:szCs w:val="12"/>
              </w:rPr>
            </w:pPr>
            <w:r>
              <w:rPr>
                <w:rFonts w:ascii="Times New Roman" w:hAnsi="Times New Roman"/>
                <w:sz w:val="12"/>
                <w:szCs w:val="12"/>
              </w:rPr>
              <w:t>13</w:t>
            </w:r>
            <w:r w:rsidR="002D6825">
              <w:rPr>
                <w:rFonts w:ascii="Times New Roman" w:hAnsi="Times New Roman"/>
                <w:sz w:val="12"/>
                <w:szCs w:val="12"/>
              </w:rPr>
              <w:t>296</w:t>
            </w:r>
            <w:r w:rsidR="00210346" w:rsidRPr="00210346">
              <w:rPr>
                <w:rFonts w:ascii="Times New Roman" w:hAnsi="Times New Roman"/>
                <w:sz w:val="12"/>
                <w:szCs w:val="12"/>
              </w:rPr>
              <w:t>597,00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2.11</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Капитальный ремонт ГБОУ СОШ </w:t>
            </w:r>
            <w:proofErr w:type="gramStart"/>
            <w:r w:rsidRPr="00210346">
              <w:rPr>
                <w:rFonts w:ascii="Times New Roman" w:hAnsi="Times New Roman"/>
                <w:sz w:val="12"/>
                <w:szCs w:val="12"/>
              </w:rPr>
              <w:t>с</w:t>
            </w:r>
            <w:proofErr w:type="gramEnd"/>
            <w:r w:rsidRPr="00210346">
              <w:rPr>
                <w:rFonts w:ascii="Times New Roman" w:hAnsi="Times New Roman"/>
                <w:sz w:val="12"/>
                <w:szCs w:val="12"/>
              </w:rPr>
              <w:t>.</w:t>
            </w:r>
            <w:r w:rsidR="000A3478">
              <w:rPr>
                <w:rFonts w:ascii="Times New Roman" w:hAnsi="Times New Roman"/>
                <w:sz w:val="12"/>
                <w:szCs w:val="12"/>
              </w:rPr>
              <w:t xml:space="preserve"> </w:t>
            </w:r>
            <w:proofErr w:type="gramStart"/>
            <w:r w:rsidRPr="00210346">
              <w:rPr>
                <w:rFonts w:ascii="Times New Roman" w:hAnsi="Times New Roman"/>
                <w:sz w:val="12"/>
                <w:szCs w:val="12"/>
              </w:rPr>
              <w:t>Елшанка</w:t>
            </w:r>
            <w:proofErr w:type="gramEnd"/>
            <w:r w:rsidRPr="00210346">
              <w:rPr>
                <w:rFonts w:ascii="Times New Roman" w:hAnsi="Times New Roman"/>
                <w:sz w:val="12"/>
                <w:szCs w:val="12"/>
              </w:rPr>
              <w:t xml:space="preserve"> муниципального района Сергиевский Самарской области</w:t>
            </w:r>
          </w:p>
        </w:tc>
        <w:tc>
          <w:tcPr>
            <w:tcW w:w="425" w:type="dxa"/>
            <w:hideMark/>
          </w:tcPr>
          <w:p w:rsidR="00210346" w:rsidRPr="00210346" w:rsidRDefault="002D6825" w:rsidP="002D6825">
            <w:pPr>
              <w:rPr>
                <w:rFonts w:ascii="Times New Roman" w:hAnsi="Times New Roman"/>
                <w:sz w:val="12"/>
                <w:szCs w:val="12"/>
              </w:rPr>
            </w:pPr>
            <w:r>
              <w:rPr>
                <w:rFonts w:ascii="Times New Roman" w:hAnsi="Times New Roman"/>
                <w:sz w:val="12"/>
                <w:szCs w:val="12"/>
              </w:rPr>
              <w:t>20</w:t>
            </w:r>
            <w:r w:rsidR="00210346" w:rsidRPr="00210346">
              <w:rPr>
                <w:rFonts w:ascii="Times New Roman" w:hAnsi="Times New Roman"/>
                <w:sz w:val="12"/>
                <w:szCs w:val="12"/>
              </w:rPr>
              <w:t>171979,13</w:t>
            </w:r>
          </w:p>
        </w:tc>
        <w:tc>
          <w:tcPr>
            <w:tcW w:w="425" w:type="dxa"/>
            <w:hideMark/>
          </w:tcPr>
          <w:p w:rsidR="00210346" w:rsidRPr="00210346" w:rsidRDefault="002D6825" w:rsidP="00210346">
            <w:pPr>
              <w:rPr>
                <w:rFonts w:ascii="Times New Roman" w:hAnsi="Times New Roman"/>
                <w:sz w:val="12"/>
                <w:szCs w:val="12"/>
              </w:rPr>
            </w:pPr>
            <w:r>
              <w:rPr>
                <w:rFonts w:ascii="Times New Roman" w:hAnsi="Times New Roman"/>
                <w:sz w:val="12"/>
                <w:szCs w:val="12"/>
              </w:rPr>
              <w:t>5063</w:t>
            </w:r>
            <w:r w:rsidR="00210346" w:rsidRPr="00210346">
              <w:rPr>
                <w:rFonts w:ascii="Times New Roman" w:hAnsi="Times New Roman"/>
                <w:sz w:val="12"/>
                <w:szCs w:val="12"/>
              </w:rPr>
              <w:t>167,13</w:t>
            </w:r>
          </w:p>
        </w:tc>
        <w:tc>
          <w:tcPr>
            <w:tcW w:w="425" w:type="dxa"/>
            <w:hideMark/>
          </w:tcPr>
          <w:p w:rsidR="00210346" w:rsidRPr="00210346" w:rsidRDefault="002D6825" w:rsidP="00210346">
            <w:pPr>
              <w:rPr>
                <w:rFonts w:ascii="Times New Roman" w:hAnsi="Times New Roman"/>
                <w:sz w:val="12"/>
                <w:szCs w:val="12"/>
              </w:rPr>
            </w:pPr>
            <w:r>
              <w:rPr>
                <w:rFonts w:ascii="Times New Roman" w:hAnsi="Times New Roman"/>
                <w:sz w:val="12"/>
                <w:szCs w:val="12"/>
              </w:rPr>
              <w:t>15108</w:t>
            </w:r>
            <w:r w:rsidR="00210346" w:rsidRPr="00210346">
              <w:rPr>
                <w:rFonts w:ascii="Times New Roman" w:hAnsi="Times New Roman"/>
                <w:sz w:val="12"/>
                <w:szCs w:val="12"/>
              </w:rPr>
              <w:t>812,00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2.12</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Капитальный ремонт ГБОУ СОШ с.</w:t>
            </w:r>
            <w:r w:rsidR="000A3478">
              <w:rPr>
                <w:rFonts w:ascii="Times New Roman" w:hAnsi="Times New Roman"/>
                <w:sz w:val="12"/>
                <w:szCs w:val="12"/>
              </w:rPr>
              <w:t xml:space="preserve"> </w:t>
            </w:r>
            <w:r w:rsidRPr="00210346">
              <w:rPr>
                <w:rFonts w:ascii="Times New Roman" w:hAnsi="Times New Roman"/>
                <w:sz w:val="12"/>
                <w:szCs w:val="12"/>
              </w:rPr>
              <w:t xml:space="preserve">Черновка муниципального района Сергиевский Самарской </w:t>
            </w:r>
            <w:r w:rsidRPr="00210346">
              <w:rPr>
                <w:rFonts w:ascii="Times New Roman" w:hAnsi="Times New Roman"/>
                <w:sz w:val="12"/>
                <w:szCs w:val="12"/>
              </w:rPr>
              <w:lastRenderedPageBreak/>
              <w:t>области</w:t>
            </w:r>
          </w:p>
        </w:tc>
        <w:tc>
          <w:tcPr>
            <w:tcW w:w="425" w:type="dxa"/>
            <w:hideMark/>
          </w:tcPr>
          <w:p w:rsidR="00210346" w:rsidRPr="00210346" w:rsidRDefault="002D6825" w:rsidP="002D6825">
            <w:pPr>
              <w:rPr>
                <w:rFonts w:ascii="Times New Roman" w:hAnsi="Times New Roman"/>
                <w:sz w:val="12"/>
                <w:szCs w:val="12"/>
              </w:rPr>
            </w:pPr>
            <w:r>
              <w:rPr>
                <w:rFonts w:ascii="Times New Roman" w:hAnsi="Times New Roman"/>
                <w:sz w:val="12"/>
                <w:szCs w:val="12"/>
              </w:rPr>
              <w:lastRenderedPageBreak/>
              <w:t>28</w:t>
            </w:r>
            <w:r w:rsidR="00210346" w:rsidRPr="00210346">
              <w:rPr>
                <w:rFonts w:ascii="Times New Roman" w:hAnsi="Times New Roman"/>
                <w:sz w:val="12"/>
                <w:szCs w:val="12"/>
              </w:rPr>
              <w:t>3318</w:t>
            </w:r>
            <w:r w:rsidR="00210346" w:rsidRPr="00210346">
              <w:rPr>
                <w:rFonts w:ascii="Times New Roman" w:hAnsi="Times New Roman"/>
                <w:sz w:val="12"/>
                <w:szCs w:val="12"/>
              </w:rPr>
              <w:lastRenderedPageBreak/>
              <w:t>45,26</w:t>
            </w:r>
          </w:p>
        </w:tc>
        <w:tc>
          <w:tcPr>
            <w:tcW w:w="425" w:type="dxa"/>
            <w:hideMark/>
          </w:tcPr>
          <w:p w:rsidR="00210346" w:rsidRPr="00210346" w:rsidRDefault="002D6825" w:rsidP="00210346">
            <w:pPr>
              <w:rPr>
                <w:rFonts w:ascii="Times New Roman" w:hAnsi="Times New Roman"/>
                <w:sz w:val="12"/>
                <w:szCs w:val="12"/>
              </w:rPr>
            </w:pPr>
            <w:r>
              <w:rPr>
                <w:rFonts w:ascii="Times New Roman" w:hAnsi="Times New Roman"/>
                <w:sz w:val="12"/>
                <w:szCs w:val="12"/>
              </w:rPr>
              <w:lastRenderedPageBreak/>
              <w:t>7111</w:t>
            </w:r>
            <w:r w:rsidR="00210346" w:rsidRPr="00210346">
              <w:rPr>
                <w:rFonts w:ascii="Times New Roman" w:hAnsi="Times New Roman"/>
                <w:sz w:val="12"/>
                <w:szCs w:val="12"/>
              </w:rPr>
              <w:t>29</w:t>
            </w:r>
            <w:r w:rsidR="00210346" w:rsidRPr="00210346">
              <w:rPr>
                <w:rFonts w:ascii="Times New Roman" w:hAnsi="Times New Roman"/>
                <w:sz w:val="12"/>
                <w:szCs w:val="12"/>
              </w:rPr>
              <w:lastRenderedPageBreak/>
              <w:t>3,26</w:t>
            </w:r>
          </w:p>
        </w:tc>
        <w:tc>
          <w:tcPr>
            <w:tcW w:w="425" w:type="dxa"/>
            <w:hideMark/>
          </w:tcPr>
          <w:p w:rsidR="00210346" w:rsidRPr="00210346" w:rsidRDefault="002D6825" w:rsidP="00210346">
            <w:pPr>
              <w:rPr>
                <w:rFonts w:ascii="Times New Roman" w:hAnsi="Times New Roman"/>
                <w:sz w:val="12"/>
                <w:szCs w:val="12"/>
              </w:rPr>
            </w:pPr>
            <w:r>
              <w:rPr>
                <w:rFonts w:ascii="Times New Roman" w:hAnsi="Times New Roman"/>
                <w:sz w:val="12"/>
                <w:szCs w:val="12"/>
              </w:rPr>
              <w:lastRenderedPageBreak/>
              <w:t>21220</w:t>
            </w:r>
            <w:r w:rsidR="00210346" w:rsidRPr="00210346">
              <w:rPr>
                <w:rFonts w:ascii="Times New Roman" w:hAnsi="Times New Roman"/>
                <w:sz w:val="12"/>
                <w:szCs w:val="12"/>
              </w:rPr>
              <w:t>5</w:t>
            </w:r>
            <w:r w:rsidR="00210346" w:rsidRPr="00210346">
              <w:rPr>
                <w:rFonts w:ascii="Times New Roman" w:hAnsi="Times New Roman"/>
                <w:sz w:val="12"/>
                <w:szCs w:val="12"/>
              </w:rPr>
              <w:lastRenderedPageBreak/>
              <w:t>52,00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lastRenderedPageBreak/>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lastRenderedPageBreak/>
              <w:t>2.13</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Капитальный ремонт ГБОУ СОШ </w:t>
            </w:r>
            <w:proofErr w:type="gramStart"/>
            <w:r w:rsidRPr="00210346">
              <w:rPr>
                <w:rFonts w:ascii="Times New Roman" w:hAnsi="Times New Roman"/>
                <w:sz w:val="12"/>
                <w:szCs w:val="12"/>
              </w:rPr>
              <w:t>с</w:t>
            </w:r>
            <w:proofErr w:type="gramEnd"/>
            <w:r w:rsidRPr="00210346">
              <w:rPr>
                <w:rFonts w:ascii="Times New Roman" w:hAnsi="Times New Roman"/>
                <w:sz w:val="12"/>
                <w:szCs w:val="12"/>
              </w:rPr>
              <w:t>.</w:t>
            </w:r>
            <w:r w:rsidR="000A3478">
              <w:rPr>
                <w:rFonts w:ascii="Times New Roman" w:hAnsi="Times New Roman"/>
                <w:sz w:val="12"/>
                <w:szCs w:val="12"/>
              </w:rPr>
              <w:t xml:space="preserve"> </w:t>
            </w:r>
            <w:proofErr w:type="gramStart"/>
            <w:r w:rsidRPr="00210346">
              <w:rPr>
                <w:rFonts w:ascii="Times New Roman" w:hAnsi="Times New Roman"/>
                <w:sz w:val="12"/>
                <w:szCs w:val="12"/>
              </w:rPr>
              <w:t>Калиновка</w:t>
            </w:r>
            <w:proofErr w:type="gramEnd"/>
            <w:r w:rsidRPr="00210346">
              <w:rPr>
                <w:rFonts w:ascii="Times New Roman" w:hAnsi="Times New Roman"/>
                <w:sz w:val="12"/>
                <w:szCs w:val="12"/>
              </w:rPr>
              <w:t xml:space="preserve"> муниципального района Сергиевский Самарской области</w:t>
            </w:r>
          </w:p>
        </w:tc>
        <w:tc>
          <w:tcPr>
            <w:tcW w:w="425" w:type="dxa"/>
            <w:hideMark/>
          </w:tcPr>
          <w:p w:rsidR="00210346" w:rsidRPr="00210346" w:rsidRDefault="006616A9" w:rsidP="006616A9">
            <w:pPr>
              <w:rPr>
                <w:rFonts w:ascii="Times New Roman" w:hAnsi="Times New Roman"/>
                <w:sz w:val="12"/>
                <w:szCs w:val="12"/>
              </w:rPr>
            </w:pPr>
            <w:r>
              <w:rPr>
                <w:rFonts w:ascii="Times New Roman" w:hAnsi="Times New Roman"/>
                <w:sz w:val="12"/>
                <w:szCs w:val="12"/>
              </w:rPr>
              <w:t>22</w:t>
            </w:r>
            <w:r w:rsidR="00210346" w:rsidRPr="00210346">
              <w:rPr>
                <w:rFonts w:ascii="Times New Roman" w:hAnsi="Times New Roman"/>
                <w:sz w:val="12"/>
                <w:szCs w:val="12"/>
              </w:rPr>
              <w:t>657110,40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5686</w:t>
            </w:r>
            <w:r w:rsidR="00210346" w:rsidRPr="00210346">
              <w:rPr>
                <w:rFonts w:ascii="Times New Roman" w:hAnsi="Times New Roman"/>
                <w:sz w:val="12"/>
                <w:szCs w:val="12"/>
              </w:rPr>
              <w:t>935,40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16970</w:t>
            </w:r>
            <w:r w:rsidR="00210346" w:rsidRPr="00210346">
              <w:rPr>
                <w:rFonts w:ascii="Times New Roman" w:hAnsi="Times New Roman"/>
                <w:sz w:val="12"/>
                <w:szCs w:val="12"/>
              </w:rPr>
              <w:t>175,00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2.14</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Проведение капитального ремонта и благоустройство прилегающей территории здания структурного подразделения ГБОУ СОШ №1 "Образовательный центр" с.Сергиевск - детский сад "Сказка"</w:t>
            </w:r>
          </w:p>
        </w:tc>
        <w:tc>
          <w:tcPr>
            <w:tcW w:w="425" w:type="dxa"/>
            <w:hideMark/>
          </w:tcPr>
          <w:p w:rsidR="00210346" w:rsidRPr="00210346" w:rsidRDefault="006616A9" w:rsidP="006616A9">
            <w:pPr>
              <w:rPr>
                <w:rFonts w:ascii="Times New Roman" w:hAnsi="Times New Roman"/>
                <w:sz w:val="12"/>
                <w:szCs w:val="12"/>
              </w:rPr>
            </w:pPr>
            <w:r>
              <w:rPr>
                <w:rFonts w:ascii="Times New Roman" w:hAnsi="Times New Roman"/>
                <w:sz w:val="12"/>
                <w:szCs w:val="12"/>
              </w:rPr>
              <w:t>12</w:t>
            </w:r>
            <w:r w:rsidR="00210346" w:rsidRPr="00210346">
              <w:rPr>
                <w:rFonts w:ascii="Times New Roman" w:hAnsi="Times New Roman"/>
                <w:sz w:val="12"/>
                <w:szCs w:val="12"/>
              </w:rPr>
              <w:t>867002,12</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3229</w:t>
            </w:r>
            <w:r w:rsidR="00210346" w:rsidRPr="00210346">
              <w:rPr>
                <w:rFonts w:ascii="Times New Roman" w:hAnsi="Times New Roman"/>
                <w:sz w:val="12"/>
                <w:szCs w:val="12"/>
              </w:rPr>
              <w:t>620,12</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9637</w:t>
            </w:r>
            <w:r w:rsidR="00210346" w:rsidRPr="00210346">
              <w:rPr>
                <w:rFonts w:ascii="Times New Roman" w:hAnsi="Times New Roman"/>
                <w:sz w:val="12"/>
                <w:szCs w:val="12"/>
              </w:rPr>
              <w:t>382,00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noWrap/>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2.15</w:t>
            </w:r>
          </w:p>
        </w:tc>
        <w:tc>
          <w:tcPr>
            <w:tcW w:w="2907" w:type="dxa"/>
            <w:hideMark/>
          </w:tcPr>
          <w:p w:rsidR="00210346" w:rsidRPr="00210346" w:rsidRDefault="00210346" w:rsidP="000A3478">
            <w:pPr>
              <w:rPr>
                <w:rFonts w:ascii="Times New Roman" w:hAnsi="Times New Roman"/>
                <w:sz w:val="12"/>
                <w:szCs w:val="12"/>
              </w:rPr>
            </w:pPr>
            <w:r w:rsidRPr="00210346">
              <w:rPr>
                <w:rFonts w:ascii="Times New Roman" w:hAnsi="Times New Roman"/>
                <w:sz w:val="12"/>
                <w:szCs w:val="12"/>
              </w:rPr>
              <w:t>Устройство теплого пола в группе "Малинка" структурного подразделения детский сад "Аленушка" ГБОУ СОШ №1 п.г.т.Суходол</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462</w:t>
            </w:r>
            <w:r w:rsidR="00210346" w:rsidRPr="00210346">
              <w:rPr>
                <w:rFonts w:ascii="Times New Roman" w:hAnsi="Times New Roman"/>
                <w:sz w:val="12"/>
                <w:szCs w:val="12"/>
              </w:rPr>
              <w:t>936,98</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462</w:t>
            </w:r>
            <w:r w:rsidR="00210346" w:rsidRPr="00210346">
              <w:rPr>
                <w:rFonts w:ascii="Times New Roman" w:hAnsi="Times New Roman"/>
                <w:sz w:val="12"/>
                <w:szCs w:val="12"/>
              </w:rPr>
              <w:t>936,98</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2.16</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Утепление пола перехода здания ГБОУ СОШ "ОЦ" №2 пгт.Суходол</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715</w:t>
            </w:r>
            <w:r w:rsidR="00210346" w:rsidRPr="00210346">
              <w:rPr>
                <w:rFonts w:ascii="Times New Roman" w:hAnsi="Times New Roman"/>
                <w:sz w:val="12"/>
                <w:szCs w:val="12"/>
              </w:rPr>
              <w:t>965,19</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715</w:t>
            </w:r>
            <w:r w:rsidR="00210346" w:rsidRPr="00210346">
              <w:rPr>
                <w:rFonts w:ascii="Times New Roman" w:hAnsi="Times New Roman"/>
                <w:sz w:val="12"/>
                <w:szCs w:val="12"/>
              </w:rPr>
              <w:t>965,19</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2.17</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Капитальный ремонт и благоустройство прилегающей территории здания структурного подразделения детский сад "Ромашка" ГБОУ СОШ </w:t>
            </w:r>
            <w:proofErr w:type="gramStart"/>
            <w:r w:rsidRPr="00210346">
              <w:rPr>
                <w:rFonts w:ascii="Times New Roman" w:hAnsi="Times New Roman"/>
                <w:sz w:val="12"/>
                <w:szCs w:val="12"/>
              </w:rPr>
              <w:t>с</w:t>
            </w:r>
            <w:proofErr w:type="gramEnd"/>
            <w:r w:rsidRPr="00210346">
              <w:rPr>
                <w:rFonts w:ascii="Times New Roman" w:hAnsi="Times New Roman"/>
                <w:sz w:val="12"/>
                <w:szCs w:val="12"/>
              </w:rPr>
              <w:t>.</w:t>
            </w:r>
            <w:r w:rsidR="000A3478">
              <w:rPr>
                <w:rFonts w:ascii="Times New Roman" w:hAnsi="Times New Roman"/>
                <w:sz w:val="12"/>
                <w:szCs w:val="12"/>
              </w:rPr>
              <w:t xml:space="preserve"> </w:t>
            </w:r>
            <w:proofErr w:type="gramStart"/>
            <w:r w:rsidRPr="00210346">
              <w:rPr>
                <w:rFonts w:ascii="Times New Roman" w:hAnsi="Times New Roman"/>
                <w:sz w:val="12"/>
                <w:szCs w:val="12"/>
              </w:rPr>
              <w:t>Калиновка</w:t>
            </w:r>
            <w:proofErr w:type="gramEnd"/>
            <w:r w:rsidRPr="00210346">
              <w:rPr>
                <w:rFonts w:ascii="Times New Roman" w:hAnsi="Times New Roman"/>
                <w:sz w:val="12"/>
                <w:szCs w:val="12"/>
              </w:rPr>
              <w:t xml:space="preserve"> муниципального района Сергиевский Самарской области</w:t>
            </w:r>
          </w:p>
        </w:tc>
        <w:tc>
          <w:tcPr>
            <w:tcW w:w="425" w:type="dxa"/>
            <w:hideMark/>
          </w:tcPr>
          <w:p w:rsidR="00210346" w:rsidRPr="00210346" w:rsidRDefault="006616A9" w:rsidP="006616A9">
            <w:pPr>
              <w:rPr>
                <w:rFonts w:ascii="Times New Roman" w:hAnsi="Times New Roman"/>
                <w:sz w:val="12"/>
                <w:szCs w:val="12"/>
              </w:rPr>
            </w:pPr>
            <w:r>
              <w:rPr>
                <w:rFonts w:ascii="Times New Roman" w:hAnsi="Times New Roman"/>
                <w:sz w:val="12"/>
                <w:szCs w:val="12"/>
              </w:rPr>
              <w:t>20</w:t>
            </w:r>
            <w:r w:rsidR="00210346" w:rsidRPr="00210346">
              <w:rPr>
                <w:rFonts w:ascii="Times New Roman" w:hAnsi="Times New Roman"/>
                <w:sz w:val="12"/>
                <w:szCs w:val="12"/>
              </w:rPr>
              <w:t>251100,00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1830</w:t>
            </w:r>
            <w:r w:rsidR="00210346" w:rsidRPr="00210346">
              <w:rPr>
                <w:rFonts w:ascii="Times New Roman" w:hAnsi="Times New Roman"/>
                <w:sz w:val="12"/>
                <w:szCs w:val="12"/>
              </w:rPr>
              <w:t>699,00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18420</w:t>
            </w:r>
            <w:r w:rsidR="00210346" w:rsidRPr="00210346">
              <w:rPr>
                <w:rFonts w:ascii="Times New Roman" w:hAnsi="Times New Roman"/>
                <w:sz w:val="12"/>
                <w:szCs w:val="12"/>
              </w:rPr>
              <w:t>401,00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2.18</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Ограждение территории спортивной площадки в ГБОУ Самарской области СОШ №1 п.г.т.Суходол м.р.Сергиевский Самарской области</w:t>
            </w:r>
          </w:p>
        </w:tc>
        <w:tc>
          <w:tcPr>
            <w:tcW w:w="425" w:type="dxa"/>
            <w:hideMark/>
          </w:tcPr>
          <w:p w:rsidR="00210346" w:rsidRPr="00AD14F3" w:rsidRDefault="006616A9" w:rsidP="00210346">
            <w:pPr>
              <w:rPr>
                <w:rFonts w:ascii="Times New Roman" w:hAnsi="Times New Roman"/>
                <w:sz w:val="11"/>
                <w:szCs w:val="11"/>
              </w:rPr>
            </w:pPr>
            <w:r w:rsidRPr="00AD14F3">
              <w:rPr>
                <w:rFonts w:ascii="Times New Roman" w:hAnsi="Times New Roman"/>
                <w:sz w:val="11"/>
                <w:szCs w:val="11"/>
              </w:rPr>
              <w:t>5000</w:t>
            </w:r>
            <w:r w:rsidR="00210346" w:rsidRPr="00AD14F3">
              <w:rPr>
                <w:rFonts w:ascii="Times New Roman" w:hAnsi="Times New Roman"/>
                <w:sz w:val="11"/>
                <w:szCs w:val="11"/>
              </w:rPr>
              <w:t>000,00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2500</w:t>
            </w:r>
            <w:r w:rsidR="00210346" w:rsidRPr="00210346">
              <w:rPr>
                <w:rFonts w:ascii="Times New Roman" w:hAnsi="Times New Roman"/>
                <w:sz w:val="12"/>
                <w:szCs w:val="12"/>
              </w:rPr>
              <w:t>000,00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AD14F3" w:rsidRDefault="006616A9" w:rsidP="00210346">
            <w:pPr>
              <w:rPr>
                <w:rFonts w:ascii="Times New Roman" w:hAnsi="Times New Roman"/>
                <w:sz w:val="11"/>
                <w:szCs w:val="11"/>
              </w:rPr>
            </w:pPr>
            <w:r w:rsidRPr="00AD14F3">
              <w:rPr>
                <w:rFonts w:ascii="Times New Roman" w:hAnsi="Times New Roman"/>
                <w:sz w:val="11"/>
                <w:szCs w:val="11"/>
              </w:rPr>
              <w:t>2500</w:t>
            </w:r>
            <w:r w:rsidR="00210346" w:rsidRPr="00AD14F3">
              <w:rPr>
                <w:rFonts w:ascii="Times New Roman" w:hAnsi="Times New Roman"/>
                <w:sz w:val="11"/>
                <w:szCs w:val="11"/>
              </w:rPr>
              <w:t>000,00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2.19</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Локальный ремонт крыши над спортивным залом и пищеблоком здания ГБОУ СОШ с.</w:t>
            </w:r>
            <w:r w:rsidR="000A3478">
              <w:rPr>
                <w:rFonts w:ascii="Times New Roman" w:hAnsi="Times New Roman"/>
                <w:sz w:val="12"/>
                <w:szCs w:val="12"/>
              </w:rPr>
              <w:t xml:space="preserve"> </w:t>
            </w:r>
            <w:r w:rsidRPr="00210346">
              <w:rPr>
                <w:rFonts w:ascii="Times New Roman" w:hAnsi="Times New Roman"/>
                <w:sz w:val="12"/>
                <w:szCs w:val="12"/>
              </w:rPr>
              <w:t>Липовка</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60</w:t>
            </w:r>
            <w:r w:rsidR="00210346" w:rsidRPr="00210346">
              <w:rPr>
                <w:rFonts w:ascii="Times New Roman" w:hAnsi="Times New Roman"/>
                <w:sz w:val="12"/>
                <w:szCs w:val="12"/>
              </w:rPr>
              <w:t>357,28</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60</w:t>
            </w:r>
            <w:r w:rsidR="00210346" w:rsidRPr="00210346">
              <w:rPr>
                <w:rFonts w:ascii="Times New Roman" w:hAnsi="Times New Roman"/>
                <w:sz w:val="12"/>
                <w:szCs w:val="12"/>
              </w:rPr>
              <w:t>357,28</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2.20</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Ремонт пяти кабинетов </w:t>
            </w:r>
            <w:proofErr w:type="spellStart"/>
            <w:r w:rsidRPr="00210346">
              <w:rPr>
                <w:rFonts w:ascii="Times New Roman" w:hAnsi="Times New Roman"/>
                <w:sz w:val="12"/>
                <w:szCs w:val="12"/>
              </w:rPr>
              <w:t>пристроя</w:t>
            </w:r>
            <w:proofErr w:type="spellEnd"/>
            <w:r w:rsidRPr="00210346">
              <w:rPr>
                <w:rFonts w:ascii="Times New Roman" w:hAnsi="Times New Roman"/>
                <w:sz w:val="12"/>
                <w:szCs w:val="12"/>
              </w:rPr>
              <w:t xml:space="preserve"> ГБОУ СОШ п.Сургут</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522</w:t>
            </w:r>
            <w:r w:rsidR="00210346" w:rsidRPr="00210346">
              <w:rPr>
                <w:rFonts w:ascii="Times New Roman" w:hAnsi="Times New Roman"/>
                <w:sz w:val="12"/>
                <w:szCs w:val="12"/>
              </w:rPr>
              <w:t>024,44</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522</w:t>
            </w:r>
            <w:r w:rsidR="00210346" w:rsidRPr="00210346">
              <w:rPr>
                <w:rFonts w:ascii="Times New Roman" w:hAnsi="Times New Roman"/>
                <w:sz w:val="12"/>
                <w:szCs w:val="12"/>
              </w:rPr>
              <w:t>024,44</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2.21</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 крыльца здания ГБОУ СОШ с.</w:t>
            </w:r>
            <w:r w:rsidR="000A3478">
              <w:rPr>
                <w:rFonts w:ascii="Times New Roman" w:hAnsi="Times New Roman"/>
                <w:sz w:val="12"/>
                <w:szCs w:val="12"/>
              </w:rPr>
              <w:t xml:space="preserve"> </w:t>
            </w:r>
            <w:r w:rsidRPr="00210346">
              <w:rPr>
                <w:rFonts w:ascii="Times New Roman" w:hAnsi="Times New Roman"/>
                <w:sz w:val="12"/>
                <w:szCs w:val="12"/>
              </w:rPr>
              <w:t>Липовка</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2.22</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Оснащение основными средствами и материальными запасами структурного подразделения детский сад "Ромашка" ГБОУ СОШ </w:t>
            </w:r>
            <w:proofErr w:type="gramStart"/>
            <w:r w:rsidRPr="00210346">
              <w:rPr>
                <w:rFonts w:ascii="Times New Roman" w:hAnsi="Times New Roman"/>
                <w:sz w:val="12"/>
                <w:szCs w:val="12"/>
              </w:rPr>
              <w:t>с</w:t>
            </w:r>
            <w:proofErr w:type="gramEnd"/>
            <w:r w:rsidRPr="00210346">
              <w:rPr>
                <w:rFonts w:ascii="Times New Roman" w:hAnsi="Times New Roman"/>
                <w:sz w:val="12"/>
                <w:szCs w:val="12"/>
              </w:rPr>
              <w:t>.</w:t>
            </w:r>
            <w:r w:rsidR="000A3478">
              <w:rPr>
                <w:rFonts w:ascii="Times New Roman" w:hAnsi="Times New Roman"/>
                <w:sz w:val="12"/>
                <w:szCs w:val="12"/>
              </w:rPr>
              <w:t xml:space="preserve"> </w:t>
            </w:r>
            <w:proofErr w:type="gramStart"/>
            <w:r w:rsidRPr="00210346">
              <w:rPr>
                <w:rFonts w:ascii="Times New Roman" w:hAnsi="Times New Roman"/>
                <w:sz w:val="12"/>
                <w:szCs w:val="12"/>
              </w:rPr>
              <w:t>Калиновка</w:t>
            </w:r>
            <w:proofErr w:type="gramEnd"/>
            <w:r w:rsidRPr="00210346">
              <w:rPr>
                <w:rFonts w:ascii="Times New Roman" w:hAnsi="Times New Roman"/>
                <w:sz w:val="12"/>
                <w:szCs w:val="12"/>
              </w:rPr>
              <w:t xml:space="preserve"> муниципального района Сергиевский Самарской области</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833</w:t>
            </w:r>
            <w:r w:rsidR="00210346" w:rsidRPr="00210346">
              <w:rPr>
                <w:rFonts w:ascii="Times New Roman" w:hAnsi="Times New Roman"/>
                <w:sz w:val="12"/>
                <w:szCs w:val="12"/>
              </w:rPr>
              <w:t>504,00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75</w:t>
            </w:r>
            <w:r w:rsidR="00210346" w:rsidRPr="00210346">
              <w:rPr>
                <w:rFonts w:ascii="Times New Roman" w:hAnsi="Times New Roman"/>
                <w:sz w:val="12"/>
                <w:szCs w:val="12"/>
              </w:rPr>
              <w:t>241,00</w:t>
            </w:r>
          </w:p>
        </w:tc>
        <w:tc>
          <w:tcPr>
            <w:tcW w:w="425" w:type="dxa"/>
            <w:hideMark/>
          </w:tcPr>
          <w:p w:rsidR="00210346" w:rsidRPr="00210346" w:rsidRDefault="00210346" w:rsidP="006616A9">
            <w:pPr>
              <w:rPr>
                <w:rFonts w:ascii="Times New Roman" w:hAnsi="Times New Roman"/>
                <w:sz w:val="12"/>
                <w:szCs w:val="12"/>
              </w:rPr>
            </w:pPr>
            <w:r w:rsidRPr="00210346">
              <w:rPr>
                <w:rFonts w:ascii="Times New Roman" w:hAnsi="Times New Roman"/>
                <w:sz w:val="12"/>
                <w:szCs w:val="12"/>
              </w:rPr>
              <w:t>757070,00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1</w:t>
            </w:r>
            <w:r w:rsidR="00210346" w:rsidRPr="00210346">
              <w:rPr>
                <w:rFonts w:ascii="Times New Roman" w:hAnsi="Times New Roman"/>
                <w:sz w:val="12"/>
                <w:szCs w:val="12"/>
              </w:rPr>
              <w:t>193,00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2.23</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Оснащение основными средствами и материальными запасами структурного подразделения ГБОУ СОШ №1 "Образовательный центр" с.Сергиевск - детский сад "Сказка"</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1177</w:t>
            </w:r>
            <w:r w:rsidR="00210346" w:rsidRPr="00210346">
              <w:rPr>
                <w:rFonts w:ascii="Times New Roman" w:hAnsi="Times New Roman"/>
                <w:sz w:val="12"/>
                <w:szCs w:val="12"/>
              </w:rPr>
              <w:t>733,62</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264</w:t>
            </w:r>
            <w:r w:rsidR="00210346" w:rsidRPr="00210346">
              <w:rPr>
                <w:rFonts w:ascii="Times New Roman" w:hAnsi="Times New Roman"/>
                <w:sz w:val="12"/>
                <w:szCs w:val="12"/>
              </w:rPr>
              <w:t>620,00</w:t>
            </w:r>
          </w:p>
        </w:tc>
        <w:tc>
          <w:tcPr>
            <w:tcW w:w="425" w:type="dxa"/>
            <w:hideMark/>
          </w:tcPr>
          <w:p w:rsidR="00210346" w:rsidRPr="00210346" w:rsidRDefault="00210346" w:rsidP="006616A9">
            <w:pPr>
              <w:rPr>
                <w:rFonts w:ascii="Times New Roman" w:hAnsi="Times New Roman"/>
                <w:sz w:val="12"/>
                <w:szCs w:val="12"/>
              </w:rPr>
            </w:pPr>
            <w:r w:rsidRPr="00210346">
              <w:rPr>
                <w:rFonts w:ascii="Times New Roman" w:hAnsi="Times New Roman"/>
                <w:sz w:val="12"/>
                <w:szCs w:val="12"/>
              </w:rPr>
              <w:t>789643,00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123</w:t>
            </w:r>
            <w:r w:rsidR="00210346" w:rsidRPr="00210346">
              <w:rPr>
                <w:rFonts w:ascii="Times New Roman" w:hAnsi="Times New Roman"/>
                <w:sz w:val="12"/>
                <w:szCs w:val="12"/>
              </w:rPr>
              <w:t>470,62</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2.24</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Благоустройство территории ГБОУ СОШ с.</w:t>
            </w:r>
            <w:r w:rsidR="000A3478">
              <w:rPr>
                <w:rFonts w:ascii="Times New Roman" w:hAnsi="Times New Roman"/>
                <w:sz w:val="12"/>
                <w:szCs w:val="12"/>
              </w:rPr>
              <w:t xml:space="preserve"> </w:t>
            </w:r>
            <w:r w:rsidRPr="00210346">
              <w:rPr>
                <w:rFonts w:ascii="Times New Roman" w:hAnsi="Times New Roman"/>
                <w:sz w:val="12"/>
                <w:szCs w:val="12"/>
              </w:rPr>
              <w:t>Воротнее м.р.Сергиевский</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511</w:t>
            </w:r>
            <w:r w:rsidR="00210346" w:rsidRPr="00210346">
              <w:rPr>
                <w:rFonts w:ascii="Times New Roman" w:hAnsi="Times New Roman"/>
                <w:sz w:val="12"/>
                <w:szCs w:val="12"/>
              </w:rPr>
              <w:t>570,28</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511</w:t>
            </w:r>
            <w:r w:rsidR="00210346" w:rsidRPr="00210346">
              <w:rPr>
                <w:rFonts w:ascii="Times New Roman" w:hAnsi="Times New Roman"/>
                <w:sz w:val="12"/>
                <w:szCs w:val="12"/>
              </w:rPr>
              <w:t>570,28</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2.25</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Проведение капитального ремонта и (или) оснащение основными средствами и материальными запасами зданий (помещений), пригодных для создания мест детям, обучающимся по основным общеобразовательным программам дошкольного образования, а также на благоустройство прилегающей к зданию территории в здании структурного подразделения ГБОУ СОШ «Образовательный центр» п.</w:t>
            </w:r>
            <w:r w:rsidR="000A3478">
              <w:rPr>
                <w:rFonts w:ascii="Times New Roman" w:hAnsi="Times New Roman"/>
                <w:sz w:val="12"/>
                <w:szCs w:val="12"/>
              </w:rPr>
              <w:t xml:space="preserve"> </w:t>
            </w:r>
            <w:r w:rsidRPr="00210346">
              <w:rPr>
                <w:rFonts w:ascii="Times New Roman" w:hAnsi="Times New Roman"/>
                <w:sz w:val="12"/>
                <w:szCs w:val="12"/>
              </w:rPr>
              <w:t>Серноводск – детский сад «Ветерок»</w:t>
            </w:r>
          </w:p>
        </w:tc>
        <w:tc>
          <w:tcPr>
            <w:tcW w:w="425" w:type="dxa"/>
            <w:hideMark/>
          </w:tcPr>
          <w:p w:rsidR="00210346" w:rsidRPr="00210346" w:rsidRDefault="006616A9" w:rsidP="006616A9">
            <w:pPr>
              <w:rPr>
                <w:rFonts w:ascii="Times New Roman" w:hAnsi="Times New Roman"/>
                <w:sz w:val="12"/>
                <w:szCs w:val="12"/>
              </w:rPr>
            </w:pPr>
            <w:r>
              <w:rPr>
                <w:rFonts w:ascii="Times New Roman" w:hAnsi="Times New Roman"/>
                <w:sz w:val="12"/>
                <w:szCs w:val="12"/>
              </w:rPr>
              <w:t>21</w:t>
            </w:r>
            <w:r w:rsidR="00210346" w:rsidRPr="00210346">
              <w:rPr>
                <w:rFonts w:ascii="Times New Roman" w:hAnsi="Times New Roman"/>
                <w:sz w:val="12"/>
                <w:szCs w:val="12"/>
              </w:rPr>
              <w:t>159687,00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2575</w:t>
            </w:r>
            <w:r w:rsidR="00210346" w:rsidRPr="00210346">
              <w:rPr>
                <w:rFonts w:ascii="Times New Roman" w:hAnsi="Times New Roman"/>
                <w:sz w:val="12"/>
                <w:szCs w:val="12"/>
              </w:rPr>
              <w:t>134,00</w:t>
            </w:r>
          </w:p>
        </w:tc>
        <w:tc>
          <w:tcPr>
            <w:tcW w:w="425" w:type="dxa"/>
            <w:hideMark/>
          </w:tcPr>
          <w:p w:rsidR="00210346" w:rsidRPr="00210346" w:rsidRDefault="006616A9" w:rsidP="00210346">
            <w:pPr>
              <w:rPr>
                <w:rFonts w:ascii="Times New Roman" w:hAnsi="Times New Roman"/>
                <w:sz w:val="12"/>
                <w:szCs w:val="12"/>
              </w:rPr>
            </w:pPr>
            <w:r>
              <w:rPr>
                <w:rFonts w:ascii="Times New Roman" w:hAnsi="Times New Roman"/>
                <w:sz w:val="12"/>
                <w:szCs w:val="12"/>
              </w:rPr>
              <w:t>18584</w:t>
            </w:r>
            <w:r w:rsidR="00210346" w:rsidRPr="00210346">
              <w:rPr>
                <w:rFonts w:ascii="Times New Roman" w:hAnsi="Times New Roman"/>
                <w:sz w:val="12"/>
                <w:szCs w:val="12"/>
              </w:rPr>
              <w:t>553,00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3</w:t>
            </w:r>
          </w:p>
        </w:tc>
        <w:tc>
          <w:tcPr>
            <w:tcW w:w="2907"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Учреждения здравоохранения:</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6"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6"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3.1.</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Прочие учреждения здравоохранения</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4</w:t>
            </w:r>
          </w:p>
        </w:tc>
        <w:tc>
          <w:tcPr>
            <w:tcW w:w="2907"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Муниципальные административные здания и прочие сооружения</w:t>
            </w:r>
          </w:p>
        </w:tc>
        <w:tc>
          <w:tcPr>
            <w:tcW w:w="425" w:type="dxa"/>
            <w:hideMark/>
          </w:tcPr>
          <w:p w:rsidR="00210346" w:rsidRPr="00AD14F3" w:rsidRDefault="006616A9" w:rsidP="00210346">
            <w:pPr>
              <w:rPr>
                <w:rFonts w:ascii="Times New Roman" w:hAnsi="Times New Roman"/>
                <w:bCs/>
                <w:sz w:val="11"/>
                <w:szCs w:val="11"/>
              </w:rPr>
            </w:pPr>
            <w:r w:rsidRPr="00AD14F3">
              <w:rPr>
                <w:rFonts w:ascii="Times New Roman" w:hAnsi="Times New Roman"/>
                <w:bCs/>
                <w:sz w:val="11"/>
                <w:szCs w:val="11"/>
              </w:rPr>
              <w:t>9446</w:t>
            </w:r>
            <w:r w:rsidR="00210346" w:rsidRPr="00AD14F3">
              <w:rPr>
                <w:rFonts w:ascii="Times New Roman" w:hAnsi="Times New Roman"/>
                <w:bCs/>
                <w:sz w:val="11"/>
                <w:szCs w:val="11"/>
              </w:rPr>
              <w:t>376,30</w:t>
            </w:r>
          </w:p>
        </w:tc>
        <w:tc>
          <w:tcPr>
            <w:tcW w:w="425" w:type="dxa"/>
            <w:hideMark/>
          </w:tcPr>
          <w:p w:rsidR="00210346" w:rsidRPr="00210346" w:rsidRDefault="006616A9" w:rsidP="00210346">
            <w:pPr>
              <w:rPr>
                <w:rFonts w:ascii="Times New Roman" w:hAnsi="Times New Roman"/>
                <w:bCs/>
                <w:sz w:val="12"/>
                <w:szCs w:val="12"/>
              </w:rPr>
            </w:pPr>
            <w:r>
              <w:rPr>
                <w:rFonts w:ascii="Times New Roman" w:hAnsi="Times New Roman"/>
                <w:bCs/>
                <w:sz w:val="12"/>
                <w:szCs w:val="12"/>
              </w:rPr>
              <w:t>732</w:t>
            </w:r>
            <w:r w:rsidR="00210346" w:rsidRPr="00210346">
              <w:rPr>
                <w:rFonts w:ascii="Times New Roman" w:hAnsi="Times New Roman"/>
                <w:bCs/>
                <w:sz w:val="12"/>
                <w:szCs w:val="12"/>
              </w:rPr>
              <w:t>150,81</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6" w:type="dxa"/>
            <w:hideMark/>
          </w:tcPr>
          <w:p w:rsidR="00210346" w:rsidRPr="00210346" w:rsidRDefault="006616A9" w:rsidP="00210346">
            <w:pPr>
              <w:rPr>
                <w:rFonts w:ascii="Times New Roman" w:hAnsi="Times New Roman"/>
                <w:bCs/>
                <w:sz w:val="12"/>
                <w:szCs w:val="12"/>
              </w:rPr>
            </w:pPr>
            <w:r>
              <w:rPr>
                <w:rFonts w:ascii="Times New Roman" w:hAnsi="Times New Roman"/>
                <w:bCs/>
                <w:sz w:val="12"/>
                <w:szCs w:val="12"/>
              </w:rPr>
              <w:t>1238</w:t>
            </w:r>
            <w:r w:rsidR="00210346" w:rsidRPr="00210346">
              <w:rPr>
                <w:rFonts w:ascii="Times New Roman" w:hAnsi="Times New Roman"/>
                <w:bCs/>
                <w:sz w:val="12"/>
                <w:szCs w:val="12"/>
              </w:rPr>
              <w:t>028,64</w:t>
            </w:r>
          </w:p>
        </w:tc>
        <w:tc>
          <w:tcPr>
            <w:tcW w:w="425" w:type="dxa"/>
            <w:hideMark/>
          </w:tcPr>
          <w:p w:rsidR="00210346" w:rsidRPr="00AD14F3" w:rsidRDefault="006616A9" w:rsidP="00210346">
            <w:pPr>
              <w:rPr>
                <w:rFonts w:ascii="Times New Roman" w:hAnsi="Times New Roman"/>
                <w:bCs/>
                <w:sz w:val="11"/>
                <w:szCs w:val="11"/>
              </w:rPr>
            </w:pPr>
            <w:r w:rsidRPr="00AD14F3">
              <w:rPr>
                <w:rFonts w:ascii="Times New Roman" w:hAnsi="Times New Roman"/>
                <w:bCs/>
                <w:sz w:val="11"/>
                <w:szCs w:val="11"/>
              </w:rPr>
              <w:t>3043</w:t>
            </w:r>
            <w:r w:rsidR="00210346" w:rsidRPr="00AD14F3">
              <w:rPr>
                <w:rFonts w:ascii="Times New Roman" w:hAnsi="Times New Roman"/>
                <w:bCs/>
                <w:sz w:val="11"/>
                <w:szCs w:val="11"/>
              </w:rPr>
              <w:t>073,92</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AD14F3" w:rsidRDefault="006616A9" w:rsidP="00210346">
            <w:pPr>
              <w:rPr>
                <w:rFonts w:ascii="Times New Roman" w:hAnsi="Times New Roman"/>
                <w:bCs/>
                <w:sz w:val="11"/>
                <w:szCs w:val="11"/>
              </w:rPr>
            </w:pPr>
            <w:r w:rsidRPr="00AD14F3">
              <w:rPr>
                <w:rFonts w:ascii="Times New Roman" w:hAnsi="Times New Roman"/>
                <w:bCs/>
                <w:sz w:val="11"/>
                <w:szCs w:val="11"/>
              </w:rPr>
              <w:t>1118</w:t>
            </w:r>
            <w:r w:rsidR="00210346" w:rsidRPr="00AD14F3">
              <w:rPr>
                <w:rFonts w:ascii="Times New Roman" w:hAnsi="Times New Roman"/>
                <w:bCs/>
                <w:sz w:val="11"/>
                <w:szCs w:val="11"/>
              </w:rPr>
              <w:t>283,93</w:t>
            </w:r>
          </w:p>
        </w:tc>
        <w:tc>
          <w:tcPr>
            <w:tcW w:w="426" w:type="dxa"/>
            <w:hideMark/>
          </w:tcPr>
          <w:p w:rsidR="00210346" w:rsidRPr="00210346" w:rsidRDefault="006616A9" w:rsidP="00210346">
            <w:pPr>
              <w:rPr>
                <w:rFonts w:ascii="Times New Roman" w:hAnsi="Times New Roman"/>
                <w:bCs/>
                <w:sz w:val="12"/>
                <w:szCs w:val="12"/>
              </w:rPr>
            </w:pPr>
            <w:r>
              <w:rPr>
                <w:rFonts w:ascii="Times New Roman" w:hAnsi="Times New Roman"/>
                <w:bCs/>
                <w:sz w:val="12"/>
                <w:szCs w:val="12"/>
              </w:rPr>
              <w:t>3314</w:t>
            </w:r>
            <w:r w:rsidR="00210346" w:rsidRPr="00210346">
              <w:rPr>
                <w:rFonts w:ascii="Times New Roman" w:hAnsi="Times New Roman"/>
                <w:bCs/>
                <w:sz w:val="12"/>
                <w:szCs w:val="12"/>
              </w:rPr>
              <w:t>839,00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4.1.</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Прочие муниципальные административные здания</w:t>
            </w:r>
          </w:p>
        </w:tc>
        <w:tc>
          <w:tcPr>
            <w:tcW w:w="425" w:type="dxa"/>
            <w:hideMark/>
          </w:tcPr>
          <w:p w:rsidR="00210346" w:rsidRPr="00AD14F3" w:rsidRDefault="001347C6" w:rsidP="00210346">
            <w:pPr>
              <w:rPr>
                <w:rFonts w:ascii="Times New Roman" w:hAnsi="Times New Roman"/>
                <w:sz w:val="11"/>
                <w:szCs w:val="11"/>
              </w:rPr>
            </w:pPr>
            <w:r w:rsidRPr="00AD14F3">
              <w:rPr>
                <w:rFonts w:ascii="Times New Roman" w:hAnsi="Times New Roman"/>
                <w:sz w:val="11"/>
                <w:szCs w:val="11"/>
              </w:rPr>
              <w:t>1403</w:t>
            </w:r>
            <w:r w:rsidR="00210346" w:rsidRPr="00AD14F3">
              <w:rPr>
                <w:rFonts w:ascii="Times New Roman" w:hAnsi="Times New Roman"/>
                <w:sz w:val="11"/>
                <w:szCs w:val="11"/>
              </w:rPr>
              <w:t>049,05</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60</w:t>
            </w:r>
            <w:r w:rsidR="00210346" w:rsidRPr="00210346">
              <w:rPr>
                <w:rFonts w:ascii="Times New Roman" w:hAnsi="Times New Roman"/>
                <w:sz w:val="12"/>
                <w:szCs w:val="12"/>
              </w:rPr>
              <w:t>819,94</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119</w:t>
            </w:r>
            <w:r w:rsidR="00210346" w:rsidRPr="00210346">
              <w:rPr>
                <w:rFonts w:ascii="Times New Roman" w:hAnsi="Times New Roman"/>
                <w:sz w:val="12"/>
                <w:szCs w:val="12"/>
              </w:rPr>
              <w:t>744,71</w:t>
            </w:r>
          </w:p>
        </w:tc>
        <w:tc>
          <w:tcPr>
            <w:tcW w:w="425" w:type="dxa"/>
            <w:hideMark/>
          </w:tcPr>
          <w:p w:rsidR="00210346" w:rsidRPr="00AD14F3" w:rsidRDefault="001347C6" w:rsidP="00210346">
            <w:pPr>
              <w:rPr>
                <w:rFonts w:ascii="Times New Roman" w:hAnsi="Times New Roman"/>
                <w:sz w:val="11"/>
                <w:szCs w:val="11"/>
              </w:rPr>
            </w:pPr>
            <w:r w:rsidRPr="00AD14F3">
              <w:rPr>
                <w:rFonts w:ascii="Times New Roman" w:hAnsi="Times New Roman"/>
                <w:sz w:val="11"/>
                <w:szCs w:val="11"/>
              </w:rPr>
              <w:t>1222</w:t>
            </w:r>
            <w:r w:rsidR="00210346" w:rsidRPr="00AD14F3">
              <w:rPr>
                <w:rFonts w:ascii="Times New Roman" w:hAnsi="Times New Roman"/>
                <w:sz w:val="11"/>
                <w:szCs w:val="11"/>
              </w:rPr>
              <w:t>484,40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4.2.</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 помещения отведенного для негосударственного образовательного учреждения дополнительного образования Сергиевский спортивно-технический клуб «ДОСААФ» в целях доступности маломобильных групп населения</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156</w:t>
            </w:r>
            <w:r w:rsidR="00210346" w:rsidRPr="00210346">
              <w:rPr>
                <w:rFonts w:ascii="Times New Roman" w:hAnsi="Times New Roman"/>
                <w:sz w:val="12"/>
                <w:szCs w:val="12"/>
              </w:rPr>
              <w:t>884,38</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92</w:t>
            </w:r>
            <w:r w:rsidR="00210346" w:rsidRPr="00210346">
              <w:rPr>
                <w:rFonts w:ascii="Times New Roman" w:hAnsi="Times New Roman"/>
                <w:sz w:val="12"/>
                <w:szCs w:val="12"/>
              </w:rPr>
              <w:t>906,13</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63</w:t>
            </w:r>
            <w:r w:rsidR="00210346" w:rsidRPr="00210346">
              <w:rPr>
                <w:rFonts w:ascii="Times New Roman" w:hAnsi="Times New Roman"/>
                <w:sz w:val="12"/>
                <w:szCs w:val="12"/>
              </w:rPr>
              <w:t>978,25</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4.3.</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Ремонт </w:t>
            </w:r>
            <w:proofErr w:type="gramStart"/>
            <w:r w:rsidRPr="00210346">
              <w:rPr>
                <w:rFonts w:ascii="Times New Roman" w:hAnsi="Times New Roman"/>
                <w:sz w:val="12"/>
                <w:szCs w:val="12"/>
              </w:rPr>
              <w:t>помещений здания управления сельского хозяйства администрации</w:t>
            </w:r>
            <w:proofErr w:type="gramEnd"/>
            <w:r w:rsidRPr="00210346">
              <w:rPr>
                <w:rFonts w:ascii="Times New Roman" w:hAnsi="Times New Roman"/>
                <w:sz w:val="12"/>
                <w:szCs w:val="12"/>
              </w:rPr>
              <w:t xml:space="preserve"> м.р.Сергиевский, по адресу: с.Сергиевск ул.</w:t>
            </w:r>
            <w:r w:rsidR="001347C6">
              <w:rPr>
                <w:rFonts w:ascii="Times New Roman" w:hAnsi="Times New Roman"/>
                <w:sz w:val="12"/>
                <w:szCs w:val="12"/>
              </w:rPr>
              <w:t xml:space="preserve"> </w:t>
            </w:r>
            <w:r w:rsidRPr="00210346">
              <w:rPr>
                <w:rFonts w:ascii="Times New Roman" w:hAnsi="Times New Roman"/>
                <w:sz w:val="12"/>
                <w:szCs w:val="12"/>
              </w:rPr>
              <w:t>Советская д.44</w:t>
            </w:r>
          </w:p>
        </w:tc>
        <w:tc>
          <w:tcPr>
            <w:tcW w:w="425" w:type="dxa"/>
            <w:hideMark/>
          </w:tcPr>
          <w:p w:rsidR="00210346" w:rsidRPr="00AD14F3" w:rsidRDefault="001347C6" w:rsidP="00210346">
            <w:pPr>
              <w:rPr>
                <w:rFonts w:ascii="Times New Roman" w:hAnsi="Times New Roman"/>
                <w:sz w:val="11"/>
                <w:szCs w:val="11"/>
              </w:rPr>
            </w:pPr>
            <w:r w:rsidRPr="00AD14F3">
              <w:rPr>
                <w:rFonts w:ascii="Times New Roman" w:hAnsi="Times New Roman"/>
                <w:sz w:val="11"/>
                <w:szCs w:val="11"/>
              </w:rPr>
              <w:t>2717</w:t>
            </w:r>
            <w:r w:rsidR="00210346" w:rsidRPr="00AD14F3">
              <w:rPr>
                <w:rFonts w:ascii="Times New Roman" w:hAnsi="Times New Roman"/>
                <w:sz w:val="11"/>
                <w:szCs w:val="11"/>
              </w:rPr>
              <w:t>120,58</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471</w:t>
            </w:r>
            <w:r w:rsidR="00210346" w:rsidRPr="00210346">
              <w:rPr>
                <w:rFonts w:ascii="Times New Roman" w:hAnsi="Times New Roman"/>
                <w:sz w:val="12"/>
                <w:szCs w:val="12"/>
              </w:rPr>
              <w:t>072,12</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1118</w:t>
            </w:r>
            <w:r w:rsidR="00210346" w:rsidRPr="00210346">
              <w:rPr>
                <w:rFonts w:ascii="Times New Roman" w:hAnsi="Times New Roman"/>
                <w:sz w:val="12"/>
                <w:szCs w:val="12"/>
              </w:rPr>
              <w:t>283,93</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9 480,60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AD14F3" w:rsidRDefault="001347C6" w:rsidP="00210346">
            <w:pPr>
              <w:rPr>
                <w:rFonts w:ascii="Times New Roman" w:hAnsi="Times New Roman"/>
                <w:sz w:val="11"/>
                <w:szCs w:val="11"/>
              </w:rPr>
            </w:pPr>
            <w:r w:rsidRPr="00AD14F3">
              <w:rPr>
                <w:rFonts w:ascii="Times New Roman" w:hAnsi="Times New Roman"/>
                <w:sz w:val="11"/>
                <w:szCs w:val="11"/>
              </w:rPr>
              <w:t>1118</w:t>
            </w:r>
            <w:r w:rsidR="00210346" w:rsidRPr="00AD14F3">
              <w:rPr>
                <w:rFonts w:ascii="Times New Roman" w:hAnsi="Times New Roman"/>
                <w:sz w:val="11"/>
                <w:szCs w:val="11"/>
              </w:rPr>
              <w:t>283,93</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lastRenderedPageBreak/>
              <w:t>4.4.</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Восстановление обрушившегося перекрытия в здании архива </w:t>
            </w:r>
            <w:proofErr w:type="gramStart"/>
            <w:r w:rsidRPr="00210346">
              <w:rPr>
                <w:rFonts w:ascii="Times New Roman" w:hAnsi="Times New Roman"/>
                <w:sz w:val="12"/>
                <w:szCs w:val="12"/>
              </w:rPr>
              <w:t>в следствии</w:t>
            </w:r>
            <w:proofErr w:type="gramEnd"/>
            <w:r w:rsidRPr="00210346">
              <w:rPr>
                <w:rFonts w:ascii="Times New Roman" w:hAnsi="Times New Roman"/>
                <w:sz w:val="12"/>
                <w:szCs w:val="12"/>
              </w:rPr>
              <w:t xml:space="preserve"> чрезвычайной ситуации</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107</w:t>
            </w:r>
            <w:r w:rsidR="00210346" w:rsidRPr="00210346">
              <w:rPr>
                <w:rFonts w:ascii="Times New Roman" w:hAnsi="Times New Roman"/>
                <w:sz w:val="12"/>
                <w:szCs w:val="12"/>
              </w:rPr>
              <w:t>352,62</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107</w:t>
            </w:r>
            <w:r w:rsidR="00210346" w:rsidRPr="00210346">
              <w:rPr>
                <w:rFonts w:ascii="Times New Roman" w:hAnsi="Times New Roman"/>
                <w:sz w:val="12"/>
                <w:szCs w:val="12"/>
              </w:rPr>
              <w:t>352,62</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4.5.</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 козырька над входом в административное здание, расположенное по адресу с.Сергиевск ул.</w:t>
            </w:r>
            <w:r w:rsidR="001347C6">
              <w:rPr>
                <w:rFonts w:ascii="Times New Roman" w:hAnsi="Times New Roman"/>
                <w:sz w:val="12"/>
                <w:szCs w:val="12"/>
              </w:rPr>
              <w:t xml:space="preserve"> </w:t>
            </w:r>
            <w:r w:rsidRPr="00210346">
              <w:rPr>
                <w:rFonts w:ascii="Times New Roman" w:hAnsi="Times New Roman"/>
                <w:sz w:val="12"/>
                <w:szCs w:val="12"/>
              </w:rPr>
              <w:t>Н.</w:t>
            </w:r>
            <w:r w:rsidR="001347C6">
              <w:rPr>
                <w:rFonts w:ascii="Times New Roman" w:hAnsi="Times New Roman"/>
                <w:sz w:val="12"/>
                <w:szCs w:val="12"/>
              </w:rPr>
              <w:t xml:space="preserve"> </w:t>
            </w:r>
            <w:r w:rsidRPr="00210346">
              <w:rPr>
                <w:rFonts w:ascii="Times New Roman" w:hAnsi="Times New Roman"/>
                <w:sz w:val="12"/>
                <w:szCs w:val="12"/>
              </w:rPr>
              <w:t>Краснова, д.40</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54</w:t>
            </w:r>
            <w:r w:rsidR="00210346" w:rsidRPr="00210346">
              <w:rPr>
                <w:rFonts w:ascii="Times New Roman" w:hAnsi="Times New Roman"/>
                <w:sz w:val="12"/>
                <w:szCs w:val="12"/>
              </w:rPr>
              <w:t>164,89</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54</w:t>
            </w:r>
            <w:r w:rsidR="00210346" w:rsidRPr="00210346">
              <w:rPr>
                <w:rFonts w:ascii="Times New Roman" w:hAnsi="Times New Roman"/>
                <w:sz w:val="12"/>
                <w:szCs w:val="12"/>
              </w:rPr>
              <w:t>164,89</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4.6.</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Проведение проверки достоверности определения сметной стоимости и оказание консультационных услуг по административным зданиям</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59</w:t>
            </w:r>
            <w:r w:rsidR="00210346" w:rsidRPr="00210346">
              <w:rPr>
                <w:rFonts w:ascii="Times New Roman" w:hAnsi="Times New Roman"/>
                <w:sz w:val="12"/>
                <w:szCs w:val="12"/>
              </w:rPr>
              <w:t>749,24</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59</w:t>
            </w:r>
            <w:r w:rsidR="00210346" w:rsidRPr="00210346">
              <w:rPr>
                <w:rFonts w:ascii="Times New Roman" w:hAnsi="Times New Roman"/>
                <w:sz w:val="12"/>
                <w:szCs w:val="12"/>
              </w:rPr>
              <w:t>749,24</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4.7.</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 помещений находящихся по адресу: п.</w:t>
            </w:r>
            <w:r w:rsidR="001347C6">
              <w:rPr>
                <w:rFonts w:ascii="Times New Roman" w:hAnsi="Times New Roman"/>
                <w:sz w:val="12"/>
                <w:szCs w:val="12"/>
              </w:rPr>
              <w:t xml:space="preserve"> </w:t>
            </w:r>
            <w:r w:rsidRPr="00210346">
              <w:rPr>
                <w:rFonts w:ascii="Times New Roman" w:hAnsi="Times New Roman"/>
                <w:sz w:val="12"/>
                <w:szCs w:val="12"/>
              </w:rPr>
              <w:t xml:space="preserve">Суходол </w:t>
            </w:r>
            <w:r w:rsidR="001347C6">
              <w:rPr>
                <w:rFonts w:ascii="Times New Roman" w:hAnsi="Times New Roman"/>
                <w:sz w:val="12"/>
                <w:szCs w:val="12"/>
              </w:rPr>
              <w:t xml:space="preserve"> </w:t>
            </w:r>
            <w:r w:rsidRPr="00210346">
              <w:rPr>
                <w:rFonts w:ascii="Times New Roman" w:hAnsi="Times New Roman"/>
                <w:sz w:val="12"/>
                <w:szCs w:val="12"/>
              </w:rPr>
              <w:t>ул.</w:t>
            </w:r>
            <w:r w:rsidR="001347C6">
              <w:rPr>
                <w:rFonts w:ascii="Times New Roman" w:hAnsi="Times New Roman"/>
                <w:sz w:val="12"/>
                <w:szCs w:val="12"/>
              </w:rPr>
              <w:t xml:space="preserve"> </w:t>
            </w:r>
            <w:proofErr w:type="gramStart"/>
            <w:r w:rsidRPr="00210346">
              <w:rPr>
                <w:rFonts w:ascii="Times New Roman" w:hAnsi="Times New Roman"/>
                <w:sz w:val="12"/>
                <w:szCs w:val="12"/>
              </w:rPr>
              <w:t>Школьная</w:t>
            </w:r>
            <w:proofErr w:type="gramEnd"/>
            <w:r w:rsidRPr="00210346">
              <w:rPr>
                <w:rFonts w:ascii="Times New Roman" w:hAnsi="Times New Roman"/>
                <w:sz w:val="12"/>
                <w:szCs w:val="12"/>
              </w:rPr>
              <w:t xml:space="preserve"> д.66</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606</w:t>
            </w:r>
            <w:r w:rsidR="00210346" w:rsidRPr="00210346">
              <w:rPr>
                <w:rFonts w:ascii="Times New Roman" w:hAnsi="Times New Roman"/>
                <w:sz w:val="12"/>
                <w:szCs w:val="12"/>
              </w:rPr>
              <w:t>117,49</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606</w:t>
            </w:r>
            <w:r w:rsidR="00210346" w:rsidRPr="00210346">
              <w:rPr>
                <w:rFonts w:ascii="Times New Roman" w:hAnsi="Times New Roman"/>
                <w:sz w:val="12"/>
                <w:szCs w:val="12"/>
              </w:rPr>
              <w:t>117,49</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4.8.</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 помещений находящихся по адресу: п.</w:t>
            </w:r>
            <w:r w:rsidR="001347C6">
              <w:rPr>
                <w:rFonts w:ascii="Times New Roman" w:hAnsi="Times New Roman"/>
                <w:sz w:val="12"/>
                <w:szCs w:val="12"/>
              </w:rPr>
              <w:t xml:space="preserve"> </w:t>
            </w:r>
            <w:r w:rsidRPr="00210346">
              <w:rPr>
                <w:rFonts w:ascii="Times New Roman" w:hAnsi="Times New Roman"/>
                <w:sz w:val="12"/>
                <w:szCs w:val="12"/>
              </w:rPr>
              <w:t>Участок Сок ул.</w:t>
            </w:r>
            <w:r w:rsidR="001347C6">
              <w:rPr>
                <w:rFonts w:ascii="Times New Roman" w:hAnsi="Times New Roman"/>
                <w:sz w:val="12"/>
                <w:szCs w:val="12"/>
              </w:rPr>
              <w:t xml:space="preserve"> </w:t>
            </w:r>
            <w:proofErr w:type="gramStart"/>
            <w:r w:rsidRPr="00210346">
              <w:rPr>
                <w:rFonts w:ascii="Times New Roman" w:hAnsi="Times New Roman"/>
                <w:sz w:val="12"/>
                <w:szCs w:val="12"/>
              </w:rPr>
              <w:t>Школьная</w:t>
            </w:r>
            <w:proofErr w:type="gramEnd"/>
            <w:r w:rsidRPr="00210346">
              <w:rPr>
                <w:rFonts w:ascii="Times New Roman" w:hAnsi="Times New Roman"/>
                <w:sz w:val="12"/>
                <w:szCs w:val="12"/>
              </w:rPr>
              <w:t xml:space="preserve"> д.7а</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273</w:t>
            </w:r>
            <w:r w:rsidR="00210346" w:rsidRPr="00210346">
              <w:rPr>
                <w:rFonts w:ascii="Times New Roman" w:hAnsi="Times New Roman"/>
                <w:sz w:val="12"/>
                <w:szCs w:val="12"/>
              </w:rPr>
              <w:t>786,60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273</w:t>
            </w:r>
            <w:r w:rsidR="00210346" w:rsidRPr="00210346">
              <w:rPr>
                <w:rFonts w:ascii="Times New Roman" w:hAnsi="Times New Roman"/>
                <w:sz w:val="12"/>
                <w:szCs w:val="12"/>
              </w:rPr>
              <w:t>786,60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4.9.</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 помещений находящихся по адресу: с.Сергиевск ул.</w:t>
            </w:r>
            <w:r w:rsidR="001347C6">
              <w:rPr>
                <w:rFonts w:ascii="Times New Roman" w:hAnsi="Times New Roman"/>
                <w:sz w:val="12"/>
                <w:szCs w:val="12"/>
              </w:rPr>
              <w:t xml:space="preserve"> </w:t>
            </w:r>
            <w:proofErr w:type="gramStart"/>
            <w:r w:rsidRPr="00210346">
              <w:rPr>
                <w:rFonts w:ascii="Times New Roman" w:hAnsi="Times New Roman"/>
                <w:sz w:val="12"/>
                <w:szCs w:val="12"/>
              </w:rPr>
              <w:t>Советская</w:t>
            </w:r>
            <w:proofErr w:type="gramEnd"/>
            <w:r w:rsidRPr="00210346">
              <w:rPr>
                <w:rFonts w:ascii="Times New Roman" w:hAnsi="Times New Roman"/>
                <w:sz w:val="12"/>
                <w:szCs w:val="12"/>
              </w:rPr>
              <w:t xml:space="preserve"> д.60</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355</w:t>
            </w:r>
            <w:r w:rsidR="00210346" w:rsidRPr="00210346">
              <w:rPr>
                <w:rFonts w:ascii="Times New Roman" w:hAnsi="Times New Roman"/>
                <w:sz w:val="12"/>
                <w:szCs w:val="12"/>
              </w:rPr>
              <w:t>957,08</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355</w:t>
            </w:r>
            <w:r w:rsidR="00210346" w:rsidRPr="00210346">
              <w:rPr>
                <w:rFonts w:ascii="Times New Roman" w:hAnsi="Times New Roman"/>
                <w:sz w:val="12"/>
                <w:szCs w:val="12"/>
              </w:rPr>
              <w:t>957,08</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4.10</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 крыльца в здании, находящегося по адресу: с.Сергиевск ул.</w:t>
            </w:r>
            <w:r w:rsidR="001347C6">
              <w:rPr>
                <w:rFonts w:ascii="Times New Roman" w:hAnsi="Times New Roman"/>
                <w:sz w:val="12"/>
                <w:szCs w:val="12"/>
              </w:rPr>
              <w:t xml:space="preserve"> </w:t>
            </w:r>
            <w:r w:rsidRPr="00210346">
              <w:rPr>
                <w:rFonts w:ascii="Times New Roman" w:hAnsi="Times New Roman"/>
                <w:sz w:val="12"/>
                <w:szCs w:val="12"/>
              </w:rPr>
              <w:t>Гарина Михайловского д.22а</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4.11</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Проведение мероприятий по обеспечению пожарной безопасности на объектах защиты и по предотвращению угрозы возникновения пожара по адресу: Сергиевский район с.Сергиевск ул.</w:t>
            </w:r>
            <w:r w:rsidR="001347C6">
              <w:rPr>
                <w:rFonts w:ascii="Times New Roman" w:hAnsi="Times New Roman"/>
                <w:sz w:val="12"/>
                <w:szCs w:val="12"/>
              </w:rPr>
              <w:t xml:space="preserve"> </w:t>
            </w:r>
            <w:proofErr w:type="gramStart"/>
            <w:r w:rsidRPr="00210346">
              <w:rPr>
                <w:rFonts w:ascii="Times New Roman" w:hAnsi="Times New Roman"/>
                <w:sz w:val="12"/>
                <w:szCs w:val="12"/>
              </w:rPr>
              <w:t>Советская</w:t>
            </w:r>
            <w:proofErr w:type="gramEnd"/>
            <w:r w:rsidRPr="00210346">
              <w:rPr>
                <w:rFonts w:ascii="Times New Roman" w:hAnsi="Times New Roman"/>
                <w:sz w:val="12"/>
                <w:szCs w:val="12"/>
              </w:rPr>
              <w:t>, 65</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397</w:t>
            </w:r>
            <w:r w:rsidR="00210346" w:rsidRPr="00210346">
              <w:rPr>
                <w:rFonts w:ascii="Times New Roman" w:hAnsi="Times New Roman"/>
                <w:sz w:val="12"/>
                <w:szCs w:val="12"/>
              </w:rPr>
              <w:t>355,37</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1347C6">
            <w:pPr>
              <w:rPr>
                <w:rFonts w:ascii="Times New Roman" w:hAnsi="Times New Roman"/>
                <w:sz w:val="12"/>
                <w:szCs w:val="12"/>
              </w:rPr>
            </w:pPr>
            <w:r w:rsidRPr="00210346">
              <w:rPr>
                <w:rFonts w:ascii="Times New Roman" w:hAnsi="Times New Roman"/>
                <w:sz w:val="12"/>
                <w:szCs w:val="12"/>
              </w:rPr>
              <w:t>397355,37</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4251E8" w:rsidP="00210346">
            <w:pPr>
              <w:rPr>
                <w:rFonts w:ascii="Times New Roman" w:hAnsi="Times New Roman"/>
                <w:sz w:val="12"/>
                <w:szCs w:val="12"/>
              </w:rPr>
            </w:pPr>
            <w:r>
              <w:rPr>
                <w:rFonts w:ascii="Times New Roman" w:hAnsi="Times New Roman"/>
                <w:sz w:val="12"/>
                <w:szCs w:val="12"/>
              </w:rPr>
              <w:t>4.12</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Материально-техническое обеспечение</w:t>
            </w:r>
          </w:p>
        </w:tc>
        <w:tc>
          <w:tcPr>
            <w:tcW w:w="425" w:type="dxa"/>
            <w:hideMark/>
          </w:tcPr>
          <w:p w:rsidR="00210346" w:rsidRPr="00AD14F3" w:rsidRDefault="001347C6" w:rsidP="00210346">
            <w:pPr>
              <w:rPr>
                <w:rFonts w:ascii="Times New Roman" w:hAnsi="Times New Roman"/>
                <w:sz w:val="11"/>
                <w:szCs w:val="11"/>
              </w:rPr>
            </w:pPr>
            <w:r w:rsidRPr="00AD14F3">
              <w:rPr>
                <w:rFonts w:ascii="Times New Roman" w:hAnsi="Times New Roman"/>
                <w:sz w:val="11"/>
                <w:szCs w:val="11"/>
              </w:rPr>
              <w:t>3314</w:t>
            </w:r>
            <w:r w:rsidR="00210346" w:rsidRPr="00AD14F3">
              <w:rPr>
                <w:rFonts w:ascii="Times New Roman" w:hAnsi="Times New Roman"/>
                <w:sz w:val="11"/>
                <w:szCs w:val="11"/>
              </w:rPr>
              <w:t>839,00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3314</w:t>
            </w:r>
            <w:r w:rsidR="00210346" w:rsidRPr="00210346">
              <w:rPr>
                <w:rFonts w:ascii="Times New Roman" w:hAnsi="Times New Roman"/>
                <w:sz w:val="12"/>
                <w:szCs w:val="12"/>
              </w:rPr>
              <w:t>839,00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5</w:t>
            </w:r>
          </w:p>
        </w:tc>
        <w:tc>
          <w:tcPr>
            <w:tcW w:w="2907"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Прочие объекты и сооружения</w:t>
            </w:r>
          </w:p>
        </w:tc>
        <w:tc>
          <w:tcPr>
            <w:tcW w:w="425" w:type="dxa"/>
            <w:hideMark/>
          </w:tcPr>
          <w:p w:rsidR="00210346" w:rsidRPr="00AD14F3" w:rsidRDefault="001347C6" w:rsidP="00210346">
            <w:pPr>
              <w:rPr>
                <w:rFonts w:ascii="Times New Roman" w:hAnsi="Times New Roman"/>
                <w:bCs/>
                <w:sz w:val="11"/>
                <w:szCs w:val="11"/>
              </w:rPr>
            </w:pPr>
            <w:r w:rsidRPr="00AD14F3">
              <w:rPr>
                <w:rFonts w:ascii="Times New Roman" w:hAnsi="Times New Roman"/>
                <w:bCs/>
                <w:sz w:val="11"/>
                <w:szCs w:val="11"/>
              </w:rPr>
              <w:t>4226</w:t>
            </w:r>
            <w:r w:rsidR="00210346" w:rsidRPr="00AD14F3">
              <w:rPr>
                <w:rFonts w:ascii="Times New Roman" w:hAnsi="Times New Roman"/>
                <w:bCs/>
                <w:sz w:val="11"/>
                <w:szCs w:val="11"/>
              </w:rPr>
              <w:t>740,42</w:t>
            </w:r>
          </w:p>
        </w:tc>
        <w:tc>
          <w:tcPr>
            <w:tcW w:w="425" w:type="dxa"/>
            <w:hideMark/>
          </w:tcPr>
          <w:p w:rsidR="00210346" w:rsidRPr="00210346" w:rsidRDefault="00AD14F3" w:rsidP="00210346">
            <w:pPr>
              <w:rPr>
                <w:rFonts w:ascii="Times New Roman" w:hAnsi="Times New Roman"/>
                <w:bCs/>
                <w:sz w:val="12"/>
                <w:szCs w:val="12"/>
              </w:rPr>
            </w:pPr>
            <w:r>
              <w:rPr>
                <w:rFonts w:ascii="Times New Roman" w:hAnsi="Times New Roman"/>
                <w:bCs/>
                <w:sz w:val="12"/>
                <w:szCs w:val="12"/>
              </w:rPr>
              <w:t>248</w:t>
            </w:r>
            <w:r w:rsidR="00210346" w:rsidRPr="00210346">
              <w:rPr>
                <w:rFonts w:ascii="Times New Roman" w:hAnsi="Times New Roman"/>
                <w:bCs/>
                <w:sz w:val="12"/>
                <w:szCs w:val="12"/>
              </w:rPr>
              <w:t>393,56</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6" w:type="dxa"/>
            <w:hideMark/>
          </w:tcPr>
          <w:p w:rsidR="00210346" w:rsidRPr="00210346" w:rsidRDefault="001347C6" w:rsidP="00210346">
            <w:pPr>
              <w:rPr>
                <w:rFonts w:ascii="Times New Roman" w:hAnsi="Times New Roman"/>
                <w:bCs/>
                <w:sz w:val="12"/>
                <w:szCs w:val="12"/>
              </w:rPr>
            </w:pPr>
            <w:r>
              <w:rPr>
                <w:rFonts w:ascii="Times New Roman" w:hAnsi="Times New Roman"/>
                <w:bCs/>
                <w:sz w:val="12"/>
                <w:szCs w:val="12"/>
              </w:rPr>
              <w:t>1984</w:t>
            </w:r>
            <w:r w:rsidR="00210346" w:rsidRPr="00210346">
              <w:rPr>
                <w:rFonts w:ascii="Times New Roman" w:hAnsi="Times New Roman"/>
                <w:bCs/>
                <w:sz w:val="12"/>
                <w:szCs w:val="12"/>
              </w:rPr>
              <w:t>107,30</w:t>
            </w:r>
          </w:p>
        </w:tc>
        <w:tc>
          <w:tcPr>
            <w:tcW w:w="425" w:type="dxa"/>
            <w:hideMark/>
          </w:tcPr>
          <w:p w:rsidR="00210346" w:rsidRPr="00210346" w:rsidRDefault="00AD14F3" w:rsidP="00210346">
            <w:pPr>
              <w:rPr>
                <w:rFonts w:ascii="Times New Roman" w:hAnsi="Times New Roman"/>
                <w:bCs/>
                <w:sz w:val="12"/>
                <w:szCs w:val="12"/>
              </w:rPr>
            </w:pPr>
            <w:r>
              <w:rPr>
                <w:rFonts w:ascii="Times New Roman" w:hAnsi="Times New Roman"/>
                <w:bCs/>
                <w:sz w:val="12"/>
                <w:szCs w:val="12"/>
              </w:rPr>
              <w:t>10</w:t>
            </w:r>
            <w:r w:rsidR="00210346" w:rsidRPr="00210346">
              <w:rPr>
                <w:rFonts w:ascii="Times New Roman" w:hAnsi="Times New Roman"/>
                <w:bCs/>
                <w:sz w:val="12"/>
                <w:szCs w:val="12"/>
              </w:rPr>
              <w:t>132,26</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AD14F3" w:rsidRDefault="001347C6" w:rsidP="00210346">
            <w:pPr>
              <w:rPr>
                <w:rFonts w:ascii="Times New Roman" w:hAnsi="Times New Roman"/>
                <w:bCs/>
                <w:sz w:val="11"/>
                <w:szCs w:val="11"/>
              </w:rPr>
            </w:pPr>
            <w:r w:rsidRPr="00AD14F3">
              <w:rPr>
                <w:rFonts w:ascii="Times New Roman" w:hAnsi="Times New Roman"/>
                <w:bCs/>
                <w:sz w:val="11"/>
                <w:szCs w:val="11"/>
              </w:rPr>
              <w:t>1984</w:t>
            </w:r>
            <w:r w:rsidR="00210346" w:rsidRPr="00AD14F3">
              <w:rPr>
                <w:rFonts w:ascii="Times New Roman" w:hAnsi="Times New Roman"/>
                <w:bCs/>
                <w:sz w:val="11"/>
                <w:szCs w:val="11"/>
              </w:rPr>
              <w:t>107,30</w:t>
            </w:r>
          </w:p>
        </w:tc>
        <w:tc>
          <w:tcPr>
            <w:tcW w:w="426"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5.1.</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Ремонтные работы МАУ "Олимп" п.г.т.Суходол м.р.Сергиевский Самарской области</w:t>
            </w:r>
          </w:p>
        </w:tc>
        <w:tc>
          <w:tcPr>
            <w:tcW w:w="425" w:type="dxa"/>
            <w:hideMark/>
          </w:tcPr>
          <w:p w:rsidR="00210346" w:rsidRPr="00AD14F3" w:rsidRDefault="001347C6" w:rsidP="00210346">
            <w:pPr>
              <w:rPr>
                <w:rFonts w:ascii="Times New Roman" w:hAnsi="Times New Roman"/>
                <w:sz w:val="11"/>
                <w:szCs w:val="11"/>
              </w:rPr>
            </w:pPr>
            <w:r w:rsidRPr="00AD14F3">
              <w:rPr>
                <w:rFonts w:ascii="Times New Roman" w:hAnsi="Times New Roman"/>
                <w:sz w:val="11"/>
                <w:szCs w:val="11"/>
              </w:rPr>
              <w:t>3968</w:t>
            </w:r>
            <w:r w:rsidR="00210346" w:rsidRPr="00AD14F3">
              <w:rPr>
                <w:rFonts w:ascii="Times New Roman" w:hAnsi="Times New Roman"/>
                <w:sz w:val="11"/>
                <w:szCs w:val="11"/>
              </w:rPr>
              <w:t>214,60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1984</w:t>
            </w:r>
            <w:r w:rsidR="00210346" w:rsidRPr="00210346">
              <w:rPr>
                <w:rFonts w:ascii="Times New Roman" w:hAnsi="Times New Roman"/>
                <w:sz w:val="12"/>
                <w:szCs w:val="12"/>
              </w:rPr>
              <w:t>107,30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AD14F3" w:rsidRDefault="001347C6" w:rsidP="00210346">
            <w:pPr>
              <w:rPr>
                <w:rFonts w:ascii="Times New Roman" w:hAnsi="Times New Roman"/>
                <w:sz w:val="11"/>
                <w:szCs w:val="11"/>
              </w:rPr>
            </w:pPr>
            <w:r w:rsidRPr="00AD14F3">
              <w:rPr>
                <w:rFonts w:ascii="Times New Roman" w:hAnsi="Times New Roman"/>
                <w:sz w:val="11"/>
                <w:szCs w:val="11"/>
              </w:rPr>
              <w:t>1984</w:t>
            </w:r>
            <w:r w:rsidR="00210346" w:rsidRPr="00AD14F3">
              <w:rPr>
                <w:rFonts w:ascii="Times New Roman" w:hAnsi="Times New Roman"/>
                <w:sz w:val="11"/>
                <w:szCs w:val="11"/>
              </w:rPr>
              <w:t>107,30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54"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5.2.</w:t>
            </w:r>
          </w:p>
        </w:tc>
        <w:tc>
          <w:tcPr>
            <w:tcW w:w="2907"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 xml:space="preserve">Устройство и ремонт </w:t>
            </w:r>
            <w:proofErr w:type="spellStart"/>
            <w:r w:rsidRPr="00210346">
              <w:rPr>
                <w:rFonts w:ascii="Times New Roman" w:hAnsi="Times New Roman"/>
                <w:sz w:val="12"/>
                <w:szCs w:val="12"/>
              </w:rPr>
              <w:t>стелл</w:t>
            </w:r>
            <w:proofErr w:type="spellEnd"/>
            <w:r w:rsidRPr="00210346">
              <w:rPr>
                <w:rFonts w:ascii="Times New Roman" w:hAnsi="Times New Roman"/>
                <w:sz w:val="12"/>
                <w:szCs w:val="12"/>
              </w:rPr>
              <w:t xml:space="preserve"> на пересечении районов Сергиевск-Кинель-Черкассы, Сергиевск-Красный Яр, Сергиевск-Исаклы</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258</w:t>
            </w:r>
            <w:r w:rsidR="00210346" w:rsidRPr="00210346">
              <w:rPr>
                <w:rFonts w:ascii="Times New Roman" w:hAnsi="Times New Roman"/>
                <w:sz w:val="12"/>
                <w:szCs w:val="12"/>
              </w:rPr>
              <w:t>525,82</w:t>
            </w:r>
          </w:p>
        </w:tc>
        <w:tc>
          <w:tcPr>
            <w:tcW w:w="425" w:type="dxa"/>
            <w:hideMark/>
          </w:tcPr>
          <w:p w:rsidR="00210346" w:rsidRPr="00210346" w:rsidRDefault="00210346" w:rsidP="001347C6">
            <w:pPr>
              <w:rPr>
                <w:rFonts w:ascii="Times New Roman" w:hAnsi="Times New Roman"/>
                <w:sz w:val="12"/>
                <w:szCs w:val="12"/>
              </w:rPr>
            </w:pPr>
            <w:r w:rsidRPr="00210346">
              <w:rPr>
                <w:rFonts w:ascii="Times New Roman" w:hAnsi="Times New Roman"/>
                <w:sz w:val="12"/>
                <w:szCs w:val="12"/>
              </w:rPr>
              <w:t>248393,56</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1347C6" w:rsidP="00210346">
            <w:pPr>
              <w:rPr>
                <w:rFonts w:ascii="Times New Roman" w:hAnsi="Times New Roman"/>
                <w:sz w:val="12"/>
                <w:szCs w:val="12"/>
              </w:rPr>
            </w:pPr>
            <w:r>
              <w:rPr>
                <w:rFonts w:ascii="Times New Roman" w:hAnsi="Times New Roman"/>
                <w:sz w:val="12"/>
                <w:szCs w:val="12"/>
              </w:rPr>
              <w:t>10</w:t>
            </w:r>
            <w:r w:rsidR="00210346" w:rsidRPr="00210346">
              <w:rPr>
                <w:rFonts w:ascii="Times New Roman" w:hAnsi="Times New Roman"/>
                <w:sz w:val="12"/>
                <w:szCs w:val="12"/>
              </w:rPr>
              <w:t>132,26</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6"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c>
          <w:tcPr>
            <w:tcW w:w="425" w:type="dxa"/>
            <w:hideMark/>
          </w:tcPr>
          <w:p w:rsidR="00210346" w:rsidRPr="00210346" w:rsidRDefault="00210346" w:rsidP="00210346">
            <w:pPr>
              <w:rPr>
                <w:rFonts w:ascii="Times New Roman" w:hAnsi="Times New Roman"/>
                <w:sz w:val="12"/>
                <w:szCs w:val="12"/>
              </w:rPr>
            </w:pPr>
            <w:r w:rsidRPr="00210346">
              <w:rPr>
                <w:rFonts w:ascii="Times New Roman" w:hAnsi="Times New Roman"/>
                <w:sz w:val="12"/>
                <w:szCs w:val="12"/>
              </w:rPr>
              <w:t>0,00</w:t>
            </w:r>
          </w:p>
        </w:tc>
      </w:tr>
      <w:tr w:rsidR="00210346" w:rsidRPr="00210346" w:rsidTr="00F3060D">
        <w:trPr>
          <w:trHeight w:val="20"/>
        </w:trPr>
        <w:tc>
          <w:tcPr>
            <w:tcW w:w="3261" w:type="dxa"/>
            <w:gridSpan w:val="2"/>
            <w:noWrap/>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ИТОГО</w:t>
            </w:r>
          </w:p>
        </w:tc>
        <w:tc>
          <w:tcPr>
            <w:tcW w:w="425" w:type="dxa"/>
            <w:hideMark/>
          </w:tcPr>
          <w:p w:rsidR="00210346" w:rsidRPr="00E6450E" w:rsidRDefault="001347C6" w:rsidP="00210346">
            <w:pPr>
              <w:rPr>
                <w:rFonts w:ascii="Times New Roman" w:hAnsi="Times New Roman"/>
                <w:bCs/>
                <w:sz w:val="11"/>
                <w:szCs w:val="11"/>
              </w:rPr>
            </w:pPr>
            <w:r w:rsidRPr="00E6450E">
              <w:rPr>
                <w:rFonts w:ascii="Times New Roman" w:hAnsi="Times New Roman"/>
                <w:bCs/>
                <w:sz w:val="11"/>
                <w:szCs w:val="11"/>
              </w:rPr>
              <w:t>251348</w:t>
            </w:r>
            <w:r w:rsidR="00210346" w:rsidRPr="00E6450E">
              <w:rPr>
                <w:rFonts w:ascii="Times New Roman" w:hAnsi="Times New Roman"/>
                <w:bCs/>
                <w:sz w:val="11"/>
                <w:szCs w:val="11"/>
              </w:rPr>
              <w:t>325,06</w:t>
            </w:r>
          </w:p>
        </w:tc>
        <w:tc>
          <w:tcPr>
            <w:tcW w:w="425" w:type="dxa"/>
            <w:hideMark/>
          </w:tcPr>
          <w:p w:rsidR="00210346" w:rsidRPr="00E6450E" w:rsidRDefault="001347C6" w:rsidP="00210346">
            <w:pPr>
              <w:rPr>
                <w:rFonts w:ascii="Times New Roman" w:hAnsi="Times New Roman"/>
                <w:bCs/>
                <w:sz w:val="11"/>
                <w:szCs w:val="11"/>
              </w:rPr>
            </w:pPr>
            <w:r w:rsidRPr="00E6450E">
              <w:rPr>
                <w:rFonts w:ascii="Times New Roman" w:hAnsi="Times New Roman"/>
                <w:bCs/>
                <w:sz w:val="11"/>
                <w:szCs w:val="11"/>
              </w:rPr>
              <w:t>37213</w:t>
            </w:r>
            <w:r w:rsidR="00210346" w:rsidRPr="00E6450E">
              <w:rPr>
                <w:rFonts w:ascii="Times New Roman" w:hAnsi="Times New Roman"/>
                <w:bCs/>
                <w:sz w:val="11"/>
                <w:szCs w:val="11"/>
              </w:rPr>
              <w:t>354,63</w:t>
            </w:r>
          </w:p>
        </w:tc>
        <w:tc>
          <w:tcPr>
            <w:tcW w:w="425" w:type="dxa"/>
            <w:hideMark/>
          </w:tcPr>
          <w:p w:rsidR="00210346" w:rsidRPr="00E6450E" w:rsidRDefault="001347C6" w:rsidP="001347C6">
            <w:pPr>
              <w:rPr>
                <w:rFonts w:ascii="Times New Roman" w:hAnsi="Times New Roman"/>
                <w:bCs/>
                <w:sz w:val="11"/>
                <w:szCs w:val="11"/>
              </w:rPr>
            </w:pPr>
            <w:r w:rsidRPr="00E6450E">
              <w:rPr>
                <w:rFonts w:ascii="Times New Roman" w:hAnsi="Times New Roman"/>
                <w:bCs/>
                <w:sz w:val="11"/>
                <w:szCs w:val="11"/>
              </w:rPr>
              <w:t>158</w:t>
            </w:r>
            <w:r w:rsidR="00210346" w:rsidRPr="00E6450E">
              <w:rPr>
                <w:rFonts w:ascii="Times New Roman" w:hAnsi="Times New Roman"/>
                <w:bCs/>
                <w:sz w:val="11"/>
                <w:szCs w:val="11"/>
              </w:rPr>
              <w:t>705437,43</w:t>
            </w:r>
          </w:p>
        </w:tc>
        <w:tc>
          <w:tcPr>
            <w:tcW w:w="426" w:type="dxa"/>
            <w:hideMark/>
          </w:tcPr>
          <w:p w:rsidR="00210346" w:rsidRPr="00E6450E" w:rsidRDefault="001347C6" w:rsidP="00210346">
            <w:pPr>
              <w:rPr>
                <w:rFonts w:ascii="Times New Roman" w:hAnsi="Times New Roman"/>
                <w:bCs/>
                <w:sz w:val="11"/>
                <w:szCs w:val="11"/>
              </w:rPr>
            </w:pPr>
            <w:r w:rsidRPr="00E6450E">
              <w:rPr>
                <w:rFonts w:ascii="Times New Roman" w:hAnsi="Times New Roman"/>
                <w:bCs/>
                <w:sz w:val="11"/>
                <w:szCs w:val="11"/>
              </w:rPr>
              <w:t>12194</w:t>
            </w:r>
            <w:r w:rsidR="00210346" w:rsidRPr="00E6450E">
              <w:rPr>
                <w:rFonts w:ascii="Times New Roman" w:hAnsi="Times New Roman"/>
                <w:bCs/>
                <w:sz w:val="11"/>
                <w:szCs w:val="11"/>
              </w:rPr>
              <w:t>131,44</w:t>
            </w:r>
          </w:p>
        </w:tc>
        <w:tc>
          <w:tcPr>
            <w:tcW w:w="425" w:type="dxa"/>
            <w:hideMark/>
          </w:tcPr>
          <w:p w:rsidR="00210346" w:rsidRPr="00E6450E" w:rsidRDefault="001347C6" w:rsidP="00210346">
            <w:pPr>
              <w:rPr>
                <w:rFonts w:ascii="Times New Roman" w:hAnsi="Times New Roman"/>
                <w:bCs/>
                <w:sz w:val="11"/>
                <w:szCs w:val="11"/>
              </w:rPr>
            </w:pPr>
            <w:r w:rsidRPr="00E6450E">
              <w:rPr>
                <w:rFonts w:ascii="Times New Roman" w:hAnsi="Times New Roman"/>
                <w:bCs/>
                <w:sz w:val="11"/>
                <w:szCs w:val="11"/>
              </w:rPr>
              <w:t>8942</w:t>
            </w:r>
            <w:r w:rsidR="00210346" w:rsidRPr="00E6450E">
              <w:rPr>
                <w:rFonts w:ascii="Times New Roman" w:hAnsi="Times New Roman"/>
                <w:bCs/>
                <w:sz w:val="11"/>
                <w:szCs w:val="11"/>
              </w:rPr>
              <w:t>795,98</w:t>
            </w:r>
          </w:p>
        </w:tc>
        <w:tc>
          <w:tcPr>
            <w:tcW w:w="425" w:type="dxa"/>
            <w:hideMark/>
          </w:tcPr>
          <w:p w:rsidR="00210346" w:rsidRPr="00E6450E" w:rsidRDefault="001347C6" w:rsidP="00210346">
            <w:pPr>
              <w:rPr>
                <w:rFonts w:ascii="Times New Roman" w:hAnsi="Times New Roman"/>
                <w:bCs/>
                <w:sz w:val="11"/>
                <w:szCs w:val="11"/>
              </w:rPr>
            </w:pPr>
            <w:r w:rsidRPr="00E6450E">
              <w:rPr>
                <w:rFonts w:ascii="Times New Roman" w:hAnsi="Times New Roman"/>
                <w:bCs/>
                <w:sz w:val="11"/>
                <w:szCs w:val="11"/>
              </w:rPr>
              <w:t>18584</w:t>
            </w:r>
            <w:r w:rsidR="00210346" w:rsidRPr="00E6450E">
              <w:rPr>
                <w:rFonts w:ascii="Times New Roman" w:hAnsi="Times New Roman"/>
                <w:bCs/>
                <w:sz w:val="11"/>
                <w:szCs w:val="11"/>
              </w:rPr>
              <w:t>553,00</w:t>
            </w:r>
          </w:p>
        </w:tc>
        <w:tc>
          <w:tcPr>
            <w:tcW w:w="425" w:type="dxa"/>
            <w:hideMark/>
          </w:tcPr>
          <w:p w:rsidR="00210346" w:rsidRPr="00E6450E" w:rsidRDefault="001347C6" w:rsidP="00210346">
            <w:pPr>
              <w:rPr>
                <w:rFonts w:ascii="Times New Roman" w:hAnsi="Times New Roman"/>
                <w:bCs/>
                <w:sz w:val="11"/>
                <w:szCs w:val="11"/>
              </w:rPr>
            </w:pPr>
            <w:r w:rsidRPr="00E6450E">
              <w:rPr>
                <w:rFonts w:ascii="Times New Roman" w:hAnsi="Times New Roman"/>
                <w:bCs/>
                <w:sz w:val="11"/>
                <w:szCs w:val="11"/>
              </w:rPr>
              <w:t>12393</w:t>
            </w:r>
            <w:r w:rsidR="00210346" w:rsidRPr="00E6450E">
              <w:rPr>
                <w:rFonts w:ascii="Times New Roman" w:hAnsi="Times New Roman"/>
                <w:bCs/>
                <w:sz w:val="11"/>
                <w:szCs w:val="11"/>
              </w:rPr>
              <w:t>213,58</w:t>
            </w:r>
          </w:p>
        </w:tc>
        <w:tc>
          <w:tcPr>
            <w:tcW w:w="426" w:type="dxa"/>
            <w:hideMark/>
          </w:tcPr>
          <w:p w:rsidR="00210346" w:rsidRPr="00210346" w:rsidRDefault="001347C6" w:rsidP="00210346">
            <w:pPr>
              <w:rPr>
                <w:rFonts w:ascii="Times New Roman" w:hAnsi="Times New Roman"/>
                <w:bCs/>
                <w:sz w:val="12"/>
                <w:szCs w:val="12"/>
              </w:rPr>
            </w:pPr>
            <w:r>
              <w:rPr>
                <w:rFonts w:ascii="Times New Roman" w:hAnsi="Times New Roman"/>
                <w:bCs/>
                <w:sz w:val="12"/>
                <w:szCs w:val="12"/>
              </w:rPr>
              <w:t>3314</w:t>
            </w:r>
            <w:r w:rsidR="00210346" w:rsidRPr="00210346">
              <w:rPr>
                <w:rFonts w:ascii="Times New Roman" w:hAnsi="Times New Roman"/>
                <w:bCs/>
                <w:sz w:val="12"/>
                <w:szCs w:val="12"/>
              </w:rPr>
              <w:t>839,00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c>
          <w:tcPr>
            <w:tcW w:w="425" w:type="dxa"/>
            <w:hideMark/>
          </w:tcPr>
          <w:p w:rsidR="00210346" w:rsidRPr="00210346" w:rsidRDefault="00210346" w:rsidP="00210346">
            <w:pPr>
              <w:rPr>
                <w:rFonts w:ascii="Times New Roman" w:hAnsi="Times New Roman"/>
                <w:bCs/>
                <w:sz w:val="12"/>
                <w:szCs w:val="12"/>
              </w:rPr>
            </w:pPr>
            <w:r w:rsidRPr="00210346">
              <w:rPr>
                <w:rFonts w:ascii="Times New Roman" w:hAnsi="Times New Roman"/>
                <w:bCs/>
                <w:sz w:val="12"/>
                <w:szCs w:val="12"/>
              </w:rPr>
              <w:t>0,00</w:t>
            </w:r>
          </w:p>
        </w:tc>
      </w:tr>
    </w:tbl>
    <w:p w:rsidR="00140BD3" w:rsidRPr="00140BD3" w:rsidRDefault="00140BD3" w:rsidP="00140BD3">
      <w:pPr>
        <w:spacing w:after="0" w:line="240" w:lineRule="auto"/>
        <w:jc w:val="both"/>
        <w:rPr>
          <w:rFonts w:ascii="Times New Roman" w:hAnsi="Times New Roman"/>
          <w:sz w:val="12"/>
          <w:szCs w:val="12"/>
        </w:rPr>
      </w:pPr>
    </w:p>
    <w:p w:rsidR="009C4B83" w:rsidRPr="00A7518F" w:rsidRDefault="009C4B83" w:rsidP="009C4B83">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9C4B83" w:rsidRPr="00A7518F" w:rsidRDefault="009C4B83" w:rsidP="009C4B83">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9C4B83" w:rsidRPr="00A7518F" w:rsidRDefault="009C4B83" w:rsidP="009C4B83">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9C4B83" w:rsidRPr="00A7518F" w:rsidRDefault="009C4B83" w:rsidP="009C4B83">
      <w:pPr>
        <w:spacing w:after="0" w:line="240" w:lineRule="auto"/>
        <w:jc w:val="center"/>
        <w:rPr>
          <w:rFonts w:ascii="Times New Roman" w:eastAsia="Calibri" w:hAnsi="Times New Roman" w:cs="Times New Roman"/>
          <w:sz w:val="12"/>
          <w:szCs w:val="12"/>
        </w:rPr>
      </w:pPr>
    </w:p>
    <w:p w:rsidR="009C4B83" w:rsidRPr="00A7518F" w:rsidRDefault="009C4B83" w:rsidP="009C4B83">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9C4B83" w:rsidRPr="00A7518F" w:rsidRDefault="009C4B83" w:rsidP="009C4B83">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№1724</w:t>
      </w:r>
    </w:p>
    <w:p w:rsidR="00662384" w:rsidRDefault="00662384" w:rsidP="00662384">
      <w:pPr>
        <w:spacing w:after="0" w:line="240" w:lineRule="auto"/>
        <w:jc w:val="center"/>
        <w:rPr>
          <w:rFonts w:ascii="Times New Roman" w:hAnsi="Times New Roman"/>
          <w:b/>
          <w:sz w:val="12"/>
          <w:szCs w:val="12"/>
        </w:rPr>
      </w:pPr>
      <w:r w:rsidRPr="00662384">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w:t>
      </w:r>
    </w:p>
    <w:p w:rsidR="00662384" w:rsidRDefault="00662384" w:rsidP="00662384">
      <w:pPr>
        <w:spacing w:after="0" w:line="240" w:lineRule="auto"/>
        <w:jc w:val="center"/>
        <w:rPr>
          <w:rFonts w:ascii="Times New Roman" w:hAnsi="Times New Roman"/>
          <w:b/>
          <w:sz w:val="12"/>
          <w:szCs w:val="12"/>
        </w:rPr>
      </w:pPr>
      <w:r w:rsidRPr="00662384">
        <w:rPr>
          <w:rFonts w:ascii="Times New Roman" w:hAnsi="Times New Roman"/>
          <w:b/>
          <w:sz w:val="12"/>
          <w:szCs w:val="12"/>
        </w:rPr>
        <w:t>№ 1477 от 20.12.2013г. «Об утверждении муниципальной Программы «Модернизация объектов коммунальной инфраструктуры</w:t>
      </w:r>
    </w:p>
    <w:p w:rsidR="00662384" w:rsidRPr="00662384" w:rsidRDefault="00662384" w:rsidP="00662384">
      <w:pPr>
        <w:spacing w:after="0" w:line="240" w:lineRule="auto"/>
        <w:jc w:val="center"/>
        <w:rPr>
          <w:rFonts w:ascii="Times New Roman" w:hAnsi="Times New Roman"/>
          <w:b/>
          <w:sz w:val="12"/>
          <w:szCs w:val="12"/>
        </w:rPr>
      </w:pPr>
      <w:r w:rsidRPr="00662384">
        <w:rPr>
          <w:rFonts w:ascii="Times New Roman" w:hAnsi="Times New Roman"/>
          <w:b/>
          <w:sz w:val="12"/>
          <w:szCs w:val="12"/>
        </w:rPr>
        <w:t xml:space="preserve"> в муниципальном районе Сергиевский Самарской области на 2014-2016гг.»</w:t>
      </w:r>
    </w:p>
    <w:p w:rsidR="00662384" w:rsidRPr="00662384" w:rsidRDefault="00662384" w:rsidP="00662384">
      <w:pPr>
        <w:spacing w:after="0" w:line="240" w:lineRule="auto"/>
        <w:jc w:val="both"/>
        <w:rPr>
          <w:rFonts w:ascii="Times New Roman" w:hAnsi="Times New Roman"/>
          <w:sz w:val="12"/>
          <w:szCs w:val="12"/>
        </w:rPr>
      </w:pPr>
    </w:p>
    <w:p w:rsidR="00662384" w:rsidRPr="00662384" w:rsidRDefault="00662384" w:rsidP="00662384">
      <w:pPr>
        <w:spacing w:after="0" w:line="240" w:lineRule="auto"/>
        <w:ind w:firstLine="284"/>
        <w:jc w:val="both"/>
        <w:rPr>
          <w:rFonts w:ascii="Times New Roman" w:hAnsi="Times New Roman"/>
          <w:sz w:val="12"/>
          <w:szCs w:val="12"/>
        </w:rPr>
      </w:pPr>
      <w:proofErr w:type="gramStart"/>
      <w:r w:rsidRPr="00662384">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2014-2016 гг.», администрация муниципального района Сергиевский,</w:t>
      </w:r>
      <w:proofErr w:type="gramEnd"/>
    </w:p>
    <w:p w:rsidR="00662384" w:rsidRPr="00662384" w:rsidRDefault="00662384" w:rsidP="00662384">
      <w:pPr>
        <w:spacing w:after="0" w:line="240" w:lineRule="auto"/>
        <w:ind w:firstLine="284"/>
        <w:jc w:val="both"/>
        <w:rPr>
          <w:rFonts w:ascii="Times New Roman" w:hAnsi="Times New Roman"/>
          <w:b/>
          <w:sz w:val="12"/>
          <w:szCs w:val="12"/>
        </w:rPr>
      </w:pPr>
      <w:r w:rsidRPr="00662384">
        <w:rPr>
          <w:rFonts w:ascii="Times New Roman" w:hAnsi="Times New Roman"/>
          <w:b/>
          <w:sz w:val="12"/>
          <w:szCs w:val="12"/>
        </w:rPr>
        <w:t>ПОСТАНОВЛЯЕТ:</w:t>
      </w:r>
    </w:p>
    <w:p w:rsidR="00662384" w:rsidRPr="00662384" w:rsidRDefault="00662384" w:rsidP="0066238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62384">
        <w:rPr>
          <w:rFonts w:ascii="Times New Roman" w:hAnsi="Times New Roman"/>
          <w:sz w:val="12"/>
          <w:szCs w:val="12"/>
        </w:rPr>
        <w:t>Внести изменения в Приложение № 1 к постановлению администрации муниципального района Сергиевский № 1477 от 20.12.2013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 гг.» (далее - Программа) следующего содержания:</w:t>
      </w:r>
    </w:p>
    <w:p w:rsidR="00662384" w:rsidRPr="00662384" w:rsidRDefault="00662384" w:rsidP="00662384">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662384">
        <w:rPr>
          <w:rFonts w:ascii="Times New Roman" w:hAnsi="Times New Roman"/>
          <w:sz w:val="12"/>
          <w:szCs w:val="12"/>
        </w:rPr>
        <w:t>В паспорте Программы позицию «Объемы и источники финансирования Программных мероприятий» изложить в следующей редакции:</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«Объемы и источники финансирования Программных мероприятий.</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Планируемый общий объем финансирования Программы составит      242 633 725,98  рублей, в том числе:</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-средства областного бюджета (прогноз) – 113 627 572,00 рублей:</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2014 год – 108 654 400,00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2015 год – 4 973 172,00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2016 год – 0,00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 средства местного бюджета (прогноз) – 101 446 771,89 рублей:</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2014 год – 23 439 851,98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2015 год – 64 323 091,43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2016 год – 13 683 828,48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 внебюджетные средства (прогноз) – 27 559 382,09 рублей:</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2014 год – 13 771 449,83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lastRenderedPageBreak/>
        <w:t>2015 год – 13 787 932,26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2016 год – 0,00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1.2. В тексте Программы раздел «Объемы и источники финансирования Программных мероприятий» изложить в следующей редакции:</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Объемы и источники финансирования Программных мероприятий.</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Планируемый общий объем финансирования Программы составит      242 633 725,98  рублей, в том числе:</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-средства областного бюджета (прогноз) – 113 627 572,00 рублей:</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2014 год – 108 654 400,00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2015 год – 4 973 172,00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2016 год – 0,00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 средства местного бюджета (прогноз) – 101 446 771,89 рублей:</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2014 год – 23 439 851,98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2015 год – 64 323 091,43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2016 год – 13 683 828,48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 внебюджетные средства (прогноз) – 27 559 382,09 рублей:</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2014 год – 13 771 449,83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2015 год – 13 787 932,26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2016 год – 0,00 рублей (прогноз).</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Расчет средств, необходимых для реализации Программы, приведен в приложении № 3 к настоящей Программе».</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1.3. Приложение № 3 к Программе изложить в редакции согласно приложению № 1 к настоящему постановлению.</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2. Опубликовать настоящее постановление в газете «Сергиевский вестник».</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3. Настоящее постановление вступает в силу с момента его официального опубликования.</w:t>
      </w:r>
    </w:p>
    <w:p w:rsidR="00662384" w:rsidRPr="00662384" w:rsidRDefault="00662384" w:rsidP="00662384">
      <w:pPr>
        <w:spacing w:after="0" w:line="240" w:lineRule="auto"/>
        <w:ind w:firstLine="284"/>
        <w:jc w:val="both"/>
        <w:rPr>
          <w:rFonts w:ascii="Times New Roman" w:hAnsi="Times New Roman"/>
          <w:sz w:val="12"/>
          <w:szCs w:val="12"/>
        </w:rPr>
      </w:pPr>
      <w:r w:rsidRPr="00662384">
        <w:rPr>
          <w:rFonts w:ascii="Times New Roman" w:hAnsi="Times New Roman"/>
          <w:sz w:val="12"/>
          <w:szCs w:val="12"/>
        </w:rPr>
        <w:t xml:space="preserve">4. </w:t>
      </w:r>
      <w:proofErr w:type="gramStart"/>
      <w:r w:rsidRPr="00662384">
        <w:rPr>
          <w:rFonts w:ascii="Times New Roman" w:hAnsi="Times New Roman"/>
          <w:sz w:val="12"/>
          <w:szCs w:val="12"/>
        </w:rPr>
        <w:t>Контроль за</w:t>
      </w:r>
      <w:proofErr w:type="gramEnd"/>
      <w:r w:rsidRPr="00662384">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662384" w:rsidRDefault="00662384" w:rsidP="00662384">
      <w:pPr>
        <w:spacing w:after="0" w:line="240" w:lineRule="auto"/>
        <w:jc w:val="right"/>
        <w:rPr>
          <w:rFonts w:ascii="Times New Roman" w:hAnsi="Times New Roman"/>
          <w:sz w:val="12"/>
          <w:szCs w:val="12"/>
        </w:rPr>
      </w:pPr>
      <w:r w:rsidRPr="00662384">
        <w:rPr>
          <w:rFonts w:ascii="Times New Roman" w:hAnsi="Times New Roman"/>
          <w:sz w:val="12"/>
          <w:szCs w:val="12"/>
        </w:rPr>
        <w:t>Глава муниципального района Сергиевский</w:t>
      </w:r>
    </w:p>
    <w:p w:rsidR="00662384" w:rsidRDefault="00662384" w:rsidP="00662384">
      <w:pPr>
        <w:spacing w:after="0" w:line="240" w:lineRule="auto"/>
        <w:jc w:val="right"/>
        <w:rPr>
          <w:rFonts w:ascii="Times New Roman" w:hAnsi="Times New Roman"/>
          <w:sz w:val="12"/>
          <w:szCs w:val="12"/>
        </w:rPr>
      </w:pPr>
      <w:r w:rsidRPr="00662384">
        <w:rPr>
          <w:rFonts w:ascii="Times New Roman" w:hAnsi="Times New Roman"/>
          <w:sz w:val="12"/>
          <w:szCs w:val="12"/>
        </w:rPr>
        <w:t>А.А.</w:t>
      </w:r>
      <w:r>
        <w:rPr>
          <w:rFonts w:ascii="Times New Roman" w:hAnsi="Times New Roman"/>
          <w:sz w:val="12"/>
          <w:szCs w:val="12"/>
        </w:rPr>
        <w:t xml:space="preserve"> </w:t>
      </w:r>
      <w:r w:rsidRPr="00662384">
        <w:rPr>
          <w:rFonts w:ascii="Times New Roman" w:hAnsi="Times New Roman"/>
          <w:sz w:val="12"/>
          <w:szCs w:val="12"/>
        </w:rPr>
        <w:t>Веселов</w:t>
      </w:r>
    </w:p>
    <w:p w:rsidR="0049255C" w:rsidRPr="00662384" w:rsidRDefault="0049255C" w:rsidP="00662384">
      <w:pPr>
        <w:spacing w:after="0" w:line="240" w:lineRule="auto"/>
        <w:jc w:val="right"/>
        <w:rPr>
          <w:rFonts w:ascii="Times New Roman" w:hAnsi="Times New Roman"/>
          <w:sz w:val="12"/>
          <w:szCs w:val="12"/>
        </w:rPr>
      </w:pPr>
    </w:p>
    <w:p w:rsidR="0049255C" w:rsidRPr="00E65FD5" w:rsidRDefault="0049255C" w:rsidP="0049255C">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49255C" w:rsidRPr="00E65FD5" w:rsidRDefault="0049255C" w:rsidP="0049255C">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49255C" w:rsidRPr="00E65FD5" w:rsidRDefault="0049255C" w:rsidP="0049255C">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49255C" w:rsidRPr="00E65FD5" w:rsidRDefault="0049255C" w:rsidP="0049255C">
      <w:pPr>
        <w:spacing w:after="0" w:line="240" w:lineRule="auto"/>
        <w:jc w:val="right"/>
        <w:rPr>
          <w:rFonts w:ascii="Times New Roman" w:hAnsi="Times New Roman"/>
          <w:i/>
          <w:sz w:val="12"/>
          <w:szCs w:val="12"/>
        </w:rPr>
      </w:pPr>
      <w:r>
        <w:rPr>
          <w:rFonts w:ascii="Times New Roman" w:hAnsi="Times New Roman"/>
          <w:i/>
          <w:sz w:val="12"/>
          <w:szCs w:val="12"/>
        </w:rPr>
        <w:t>№1724</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140BD3" w:rsidRPr="002916EF" w:rsidRDefault="002916EF" w:rsidP="002916EF">
      <w:pPr>
        <w:spacing w:after="0" w:line="240" w:lineRule="auto"/>
        <w:jc w:val="center"/>
        <w:rPr>
          <w:rFonts w:ascii="Times New Roman" w:hAnsi="Times New Roman"/>
          <w:b/>
          <w:sz w:val="12"/>
          <w:szCs w:val="12"/>
        </w:rPr>
      </w:pPr>
      <w:r w:rsidRPr="002916EF">
        <w:rPr>
          <w:rFonts w:ascii="Times New Roman" w:hAnsi="Times New Roman"/>
          <w:b/>
          <w:sz w:val="12"/>
          <w:szCs w:val="12"/>
        </w:rPr>
        <w:t>Объем средств, необходимых для финансирования Программы</w:t>
      </w:r>
    </w:p>
    <w:p w:rsidR="00140BD3" w:rsidRPr="002916EF" w:rsidRDefault="002916EF" w:rsidP="002916EF">
      <w:pPr>
        <w:spacing w:after="0" w:line="240" w:lineRule="auto"/>
        <w:jc w:val="center"/>
        <w:rPr>
          <w:rFonts w:ascii="Times New Roman" w:hAnsi="Times New Roman"/>
          <w:b/>
          <w:sz w:val="12"/>
          <w:szCs w:val="12"/>
        </w:rPr>
      </w:pPr>
      <w:r w:rsidRPr="002916EF">
        <w:rPr>
          <w:rFonts w:ascii="Times New Roman" w:hAnsi="Times New Roman"/>
          <w:b/>
          <w:sz w:val="12"/>
          <w:szCs w:val="12"/>
        </w:rPr>
        <w:t>"Модернизация объектов коммунальной инфраструктуры в муниципальном районе Сергиевский на 2014-2016гг."</w:t>
      </w:r>
    </w:p>
    <w:p w:rsidR="00434906" w:rsidRDefault="002916EF" w:rsidP="002916EF">
      <w:pPr>
        <w:spacing w:after="0" w:line="240" w:lineRule="auto"/>
        <w:jc w:val="right"/>
        <w:rPr>
          <w:rFonts w:ascii="Times New Roman" w:hAnsi="Times New Roman"/>
          <w:sz w:val="12"/>
          <w:szCs w:val="12"/>
        </w:rPr>
      </w:pPr>
      <w:r w:rsidRPr="002916EF">
        <w:rPr>
          <w:rFonts w:ascii="Times New Roman" w:hAnsi="Times New Roman"/>
          <w:sz w:val="12"/>
          <w:szCs w:val="12"/>
        </w:rPr>
        <w:t>в рублях</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2916EF" w:rsidRPr="002916EF" w:rsidTr="006923E1">
        <w:trPr>
          <w:trHeight w:val="138"/>
        </w:trPr>
        <w:tc>
          <w:tcPr>
            <w:tcW w:w="284" w:type="dxa"/>
            <w:vMerge w:val="restart"/>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 xml:space="preserve">№ </w:t>
            </w:r>
            <w:proofErr w:type="gramStart"/>
            <w:r w:rsidRPr="002916EF">
              <w:rPr>
                <w:rFonts w:ascii="Times New Roman" w:hAnsi="Times New Roman"/>
                <w:sz w:val="12"/>
                <w:szCs w:val="12"/>
              </w:rPr>
              <w:t>п</w:t>
            </w:r>
            <w:proofErr w:type="gramEnd"/>
            <w:r w:rsidRPr="002916EF">
              <w:rPr>
                <w:rFonts w:ascii="Times New Roman" w:hAnsi="Times New Roman"/>
                <w:sz w:val="12"/>
                <w:szCs w:val="12"/>
              </w:rPr>
              <w:t>/п</w:t>
            </w:r>
          </w:p>
        </w:tc>
        <w:tc>
          <w:tcPr>
            <w:tcW w:w="1701" w:type="dxa"/>
            <w:vMerge w:val="restart"/>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Наименование</w:t>
            </w:r>
          </w:p>
        </w:tc>
        <w:tc>
          <w:tcPr>
            <w:tcW w:w="425" w:type="dxa"/>
            <w:vMerge w:val="restart"/>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Итого</w:t>
            </w:r>
          </w:p>
        </w:tc>
        <w:tc>
          <w:tcPr>
            <w:tcW w:w="1701" w:type="dxa"/>
            <w:gridSpan w:val="4"/>
            <w:vMerge w:val="restart"/>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2014</w:t>
            </w:r>
          </w:p>
        </w:tc>
        <w:tc>
          <w:tcPr>
            <w:tcW w:w="1701" w:type="dxa"/>
            <w:gridSpan w:val="4"/>
            <w:vMerge w:val="restart"/>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2015</w:t>
            </w:r>
          </w:p>
        </w:tc>
        <w:tc>
          <w:tcPr>
            <w:tcW w:w="1701" w:type="dxa"/>
            <w:gridSpan w:val="4"/>
            <w:vMerge w:val="restart"/>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2016</w:t>
            </w:r>
          </w:p>
        </w:tc>
      </w:tr>
      <w:tr w:rsidR="002916EF" w:rsidRPr="002916EF" w:rsidTr="006923E1">
        <w:trPr>
          <w:trHeight w:val="138"/>
        </w:trPr>
        <w:tc>
          <w:tcPr>
            <w:tcW w:w="284" w:type="dxa"/>
            <w:vMerge/>
            <w:hideMark/>
          </w:tcPr>
          <w:p w:rsidR="002916EF" w:rsidRPr="002916EF" w:rsidRDefault="002916EF" w:rsidP="002916EF">
            <w:pPr>
              <w:rPr>
                <w:rFonts w:ascii="Times New Roman" w:hAnsi="Times New Roman"/>
                <w:sz w:val="12"/>
                <w:szCs w:val="12"/>
              </w:rPr>
            </w:pPr>
          </w:p>
        </w:tc>
        <w:tc>
          <w:tcPr>
            <w:tcW w:w="1701" w:type="dxa"/>
            <w:vMerge/>
            <w:hideMark/>
          </w:tcPr>
          <w:p w:rsidR="002916EF" w:rsidRPr="002916EF" w:rsidRDefault="002916EF" w:rsidP="002916EF">
            <w:pPr>
              <w:rPr>
                <w:rFonts w:ascii="Times New Roman" w:hAnsi="Times New Roman"/>
                <w:sz w:val="12"/>
                <w:szCs w:val="12"/>
              </w:rPr>
            </w:pPr>
          </w:p>
        </w:tc>
        <w:tc>
          <w:tcPr>
            <w:tcW w:w="425" w:type="dxa"/>
            <w:vMerge/>
            <w:hideMark/>
          </w:tcPr>
          <w:p w:rsidR="002916EF" w:rsidRPr="002916EF" w:rsidRDefault="002916EF" w:rsidP="002916EF">
            <w:pPr>
              <w:rPr>
                <w:rFonts w:ascii="Times New Roman" w:hAnsi="Times New Roman"/>
                <w:sz w:val="12"/>
                <w:szCs w:val="12"/>
              </w:rPr>
            </w:pPr>
          </w:p>
        </w:tc>
        <w:tc>
          <w:tcPr>
            <w:tcW w:w="1701" w:type="dxa"/>
            <w:gridSpan w:val="4"/>
            <w:vMerge/>
            <w:hideMark/>
          </w:tcPr>
          <w:p w:rsidR="002916EF" w:rsidRPr="002916EF" w:rsidRDefault="002916EF" w:rsidP="002916EF">
            <w:pPr>
              <w:rPr>
                <w:rFonts w:ascii="Times New Roman" w:hAnsi="Times New Roman"/>
                <w:sz w:val="12"/>
                <w:szCs w:val="12"/>
              </w:rPr>
            </w:pPr>
          </w:p>
        </w:tc>
        <w:tc>
          <w:tcPr>
            <w:tcW w:w="1701" w:type="dxa"/>
            <w:gridSpan w:val="4"/>
            <w:vMerge/>
            <w:hideMark/>
          </w:tcPr>
          <w:p w:rsidR="002916EF" w:rsidRPr="002916EF" w:rsidRDefault="002916EF" w:rsidP="002916EF">
            <w:pPr>
              <w:rPr>
                <w:rFonts w:ascii="Times New Roman" w:hAnsi="Times New Roman"/>
                <w:sz w:val="12"/>
                <w:szCs w:val="12"/>
              </w:rPr>
            </w:pPr>
          </w:p>
        </w:tc>
        <w:tc>
          <w:tcPr>
            <w:tcW w:w="1701" w:type="dxa"/>
            <w:gridSpan w:val="4"/>
            <w:vMerge/>
            <w:hideMark/>
          </w:tcPr>
          <w:p w:rsidR="002916EF" w:rsidRPr="002916EF" w:rsidRDefault="002916EF" w:rsidP="002916EF">
            <w:pPr>
              <w:rPr>
                <w:rFonts w:ascii="Times New Roman" w:hAnsi="Times New Roman"/>
                <w:sz w:val="12"/>
                <w:szCs w:val="12"/>
              </w:rPr>
            </w:pPr>
          </w:p>
        </w:tc>
      </w:tr>
      <w:tr w:rsidR="002916EF" w:rsidRPr="002916EF" w:rsidTr="006923E1">
        <w:trPr>
          <w:trHeight w:val="20"/>
        </w:trPr>
        <w:tc>
          <w:tcPr>
            <w:tcW w:w="284" w:type="dxa"/>
            <w:vMerge/>
            <w:hideMark/>
          </w:tcPr>
          <w:p w:rsidR="002916EF" w:rsidRPr="002916EF" w:rsidRDefault="002916EF" w:rsidP="002916EF">
            <w:pPr>
              <w:rPr>
                <w:rFonts w:ascii="Times New Roman" w:hAnsi="Times New Roman"/>
                <w:sz w:val="12"/>
                <w:szCs w:val="12"/>
              </w:rPr>
            </w:pPr>
          </w:p>
        </w:tc>
        <w:tc>
          <w:tcPr>
            <w:tcW w:w="1701" w:type="dxa"/>
            <w:vMerge/>
            <w:hideMark/>
          </w:tcPr>
          <w:p w:rsidR="002916EF" w:rsidRPr="002916EF" w:rsidRDefault="002916EF" w:rsidP="002916EF">
            <w:pPr>
              <w:rPr>
                <w:rFonts w:ascii="Times New Roman" w:hAnsi="Times New Roman"/>
                <w:sz w:val="12"/>
                <w:szCs w:val="12"/>
              </w:rPr>
            </w:pPr>
          </w:p>
        </w:tc>
        <w:tc>
          <w:tcPr>
            <w:tcW w:w="425" w:type="dxa"/>
            <w:vMerge/>
            <w:hideMark/>
          </w:tcPr>
          <w:p w:rsidR="002916EF" w:rsidRPr="002916EF" w:rsidRDefault="002916EF" w:rsidP="002916EF">
            <w:pPr>
              <w:rPr>
                <w:rFonts w:ascii="Times New Roman" w:hAnsi="Times New Roman"/>
                <w:sz w:val="12"/>
                <w:szCs w:val="12"/>
              </w:rPr>
            </w:pPr>
          </w:p>
        </w:tc>
        <w:tc>
          <w:tcPr>
            <w:tcW w:w="425" w:type="dxa"/>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Всего</w:t>
            </w:r>
          </w:p>
        </w:tc>
        <w:tc>
          <w:tcPr>
            <w:tcW w:w="426"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Областной бюджет</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Местный бюджет</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Внебюджет</w:t>
            </w:r>
          </w:p>
        </w:tc>
        <w:tc>
          <w:tcPr>
            <w:tcW w:w="425" w:type="dxa"/>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Всего</w:t>
            </w:r>
          </w:p>
        </w:tc>
        <w:tc>
          <w:tcPr>
            <w:tcW w:w="426"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Областной бюджет</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Местный бюджет</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Внебюджет</w:t>
            </w:r>
          </w:p>
        </w:tc>
        <w:tc>
          <w:tcPr>
            <w:tcW w:w="425" w:type="dxa"/>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Всего</w:t>
            </w:r>
          </w:p>
        </w:tc>
        <w:tc>
          <w:tcPr>
            <w:tcW w:w="426"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Областной бюджет</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Местный бюджет</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Внебюджет</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1</w:t>
            </w:r>
          </w:p>
        </w:tc>
        <w:tc>
          <w:tcPr>
            <w:tcW w:w="1701"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Оказание помощи по текущему и капитальному ремонту жилых помещений граждан (адресная помощь)</w:t>
            </w:r>
          </w:p>
        </w:tc>
        <w:tc>
          <w:tcPr>
            <w:tcW w:w="425" w:type="dxa"/>
            <w:hideMark/>
          </w:tcPr>
          <w:p w:rsidR="002916EF" w:rsidRPr="002916EF" w:rsidRDefault="002916EF" w:rsidP="00D35AE1">
            <w:pPr>
              <w:rPr>
                <w:rFonts w:ascii="Times New Roman" w:hAnsi="Times New Roman"/>
                <w:sz w:val="12"/>
                <w:szCs w:val="12"/>
              </w:rPr>
            </w:pPr>
            <w:r w:rsidRPr="002916EF">
              <w:rPr>
                <w:rFonts w:ascii="Times New Roman" w:hAnsi="Times New Roman"/>
                <w:sz w:val="12"/>
                <w:szCs w:val="12"/>
              </w:rPr>
              <w:t>847766,11</w:t>
            </w:r>
          </w:p>
        </w:tc>
        <w:tc>
          <w:tcPr>
            <w:tcW w:w="425" w:type="dxa"/>
            <w:noWrap/>
            <w:hideMark/>
          </w:tcPr>
          <w:p w:rsidR="002916EF" w:rsidRPr="002916EF" w:rsidRDefault="002916EF" w:rsidP="00D35AE1">
            <w:pPr>
              <w:rPr>
                <w:rFonts w:ascii="Times New Roman" w:hAnsi="Times New Roman"/>
                <w:bCs/>
                <w:sz w:val="12"/>
                <w:szCs w:val="12"/>
              </w:rPr>
            </w:pPr>
            <w:r w:rsidRPr="002916EF">
              <w:rPr>
                <w:rFonts w:ascii="Times New Roman" w:hAnsi="Times New Roman"/>
                <w:bCs/>
                <w:sz w:val="12"/>
                <w:szCs w:val="12"/>
              </w:rPr>
              <w:t>200000,00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200</w:t>
            </w:r>
            <w:r w:rsidR="002916EF" w:rsidRPr="002916EF">
              <w:rPr>
                <w:rFonts w:ascii="Times New Roman" w:hAnsi="Times New Roman"/>
                <w:sz w:val="12"/>
                <w:szCs w:val="12"/>
              </w:rPr>
              <w:t>000,00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D35AE1">
            <w:pPr>
              <w:rPr>
                <w:rFonts w:ascii="Times New Roman" w:hAnsi="Times New Roman"/>
                <w:bCs/>
                <w:sz w:val="12"/>
                <w:szCs w:val="12"/>
              </w:rPr>
            </w:pPr>
            <w:r w:rsidRPr="002916EF">
              <w:rPr>
                <w:rFonts w:ascii="Times New Roman" w:hAnsi="Times New Roman"/>
                <w:bCs/>
                <w:sz w:val="12"/>
                <w:szCs w:val="12"/>
              </w:rPr>
              <w:t>347766,11</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347</w:t>
            </w:r>
            <w:r w:rsidR="002916EF" w:rsidRPr="002916EF">
              <w:rPr>
                <w:rFonts w:ascii="Times New Roman" w:hAnsi="Times New Roman"/>
                <w:sz w:val="12"/>
                <w:szCs w:val="12"/>
              </w:rPr>
              <w:t>766,11</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300</w:t>
            </w:r>
            <w:r w:rsidR="002916EF" w:rsidRPr="002916EF">
              <w:rPr>
                <w:rFonts w:ascii="Times New Roman" w:hAnsi="Times New Roman"/>
                <w:bCs/>
                <w:sz w:val="12"/>
                <w:szCs w:val="12"/>
              </w:rPr>
              <w:t>000,00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300 000,00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2</w:t>
            </w:r>
          </w:p>
        </w:tc>
        <w:tc>
          <w:tcPr>
            <w:tcW w:w="1701"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Содержание, тек</w:t>
            </w:r>
            <w:r w:rsidR="006923E1">
              <w:rPr>
                <w:rFonts w:ascii="Times New Roman" w:hAnsi="Times New Roman"/>
                <w:sz w:val="12"/>
                <w:szCs w:val="12"/>
              </w:rPr>
              <w:t>у</w:t>
            </w:r>
            <w:r w:rsidRPr="002916EF">
              <w:rPr>
                <w:rFonts w:ascii="Times New Roman" w:hAnsi="Times New Roman"/>
                <w:sz w:val="12"/>
                <w:szCs w:val="12"/>
              </w:rPr>
              <w:t>щий ремонт, обследование и оплата коммунальных услуг муниципального жилищного фонда</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300</w:t>
            </w:r>
            <w:r w:rsidR="002916EF" w:rsidRPr="002916EF">
              <w:rPr>
                <w:rFonts w:ascii="Times New Roman" w:hAnsi="Times New Roman"/>
                <w:sz w:val="12"/>
                <w:szCs w:val="12"/>
              </w:rPr>
              <w:t>000,00</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300</w:t>
            </w:r>
            <w:r w:rsidR="002916EF" w:rsidRPr="002916EF">
              <w:rPr>
                <w:rFonts w:ascii="Times New Roman" w:hAnsi="Times New Roman"/>
                <w:bCs/>
                <w:sz w:val="12"/>
                <w:szCs w:val="12"/>
              </w:rPr>
              <w:t>000,00</w:t>
            </w:r>
          </w:p>
        </w:tc>
        <w:tc>
          <w:tcPr>
            <w:tcW w:w="426"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300</w:t>
            </w:r>
            <w:r w:rsidR="002916EF" w:rsidRPr="002916EF">
              <w:rPr>
                <w:rFonts w:ascii="Times New Roman" w:hAnsi="Times New Roman"/>
                <w:sz w:val="12"/>
                <w:szCs w:val="12"/>
              </w:rPr>
              <w:t>000,00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3</w:t>
            </w:r>
          </w:p>
        </w:tc>
        <w:tc>
          <w:tcPr>
            <w:tcW w:w="1701"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*Проектирование и строительство Сергиевского группового водопровода с.Сергиевск</w:t>
            </w:r>
          </w:p>
        </w:tc>
        <w:tc>
          <w:tcPr>
            <w:tcW w:w="425" w:type="dxa"/>
            <w:hideMark/>
          </w:tcPr>
          <w:p w:rsidR="002916EF" w:rsidRPr="002916EF" w:rsidRDefault="002916EF" w:rsidP="00D35AE1">
            <w:pPr>
              <w:rPr>
                <w:rFonts w:ascii="Times New Roman" w:hAnsi="Times New Roman"/>
                <w:sz w:val="12"/>
                <w:szCs w:val="12"/>
              </w:rPr>
            </w:pPr>
            <w:r w:rsidRPr="002916EF">
              <w:rPr>
                <w:rFonts w:ascii="Times New Roman" w:hAnsi="Times New Roman"/>
                <w:sz w:val="12"/>
                <w:szCs w:val="12"/>
              </w:rPr>
              <w:t>114</w:t>
            </w:r>
            <w:r w:rsidR="00D35AE1">
              <w:rPr>
                <w:rFonts w:ascii="Times New Roman" w:hAnsi="Times New Roman"/>
                <w:sz w:val="12"/>
                <w:szCs w:val="12"/>
              </w:rPr>
              <w:t>373</w:t>
            </w:r>
            <w:r w:rsidRPr="002916EF">
              <w:rPr>
                <w:rFonts w:ascii="Times New Roman" w:hAnsi="Times New Roman"/>
                <w:sz w:val="12"/>
                <w:szCs w:val="12"/>
              </w:rPr>
              <w:t>053,00</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114373</w:t>
            </w:r>
            <w:r w:rsidR="002916EF" w:rsidRPr="002916EF">
              <w:rPr>
                <w:rFonts w:ascii="Times New Roman" w:hAnsi="Times New Roman"/>
                <w:bCs/>
                <w:sz w:val="12"/>
                <w:szCs w:val="12"/>
              </w:rPr>
              <w:t>053,00</w:t>
            </w:r>
          </w:p>
        </w:tc>
        <w:tc>
          <w:tcPr>
            <w:tcW w:w="426"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108654</w:t>
            </w:r>
            <w:r w:rsidR="002916EF" w:rsidRPr="002916EF">
              <w:rPr>
                <w:rFonts w:ascii="Times New Roman" w:hAnsi="Times New Roman"/>
                <w:sz w:val="12"/>
                <w:szCs w:val="12"/>
              </w:rPr>
              <w:t>400,00</w:t>
            </w:r>
          </w:p>
        </w:tc>
        <w:tc>
          <w:tcPr>
            <w:tcW w:w="425"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5718</w:t>
            </w:r>
            <w:r w:rsidR="002916EF" w:rsidRPr="002916EF">
              <w:rPr>
                <w:rFonts w:ascii="Times New Roman" w:hAnsi="Times New Roman"/>
                <w:sz w:val="12"/>
                <w:szCs w:val="12"/>
              </w:rPr>
              <w:t>653,00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4</w:t>
            </w:r>
          </w:p>
        </w:tc>
        <w:tc>
          <w:tcPr>
            <w:tcW w:w="1701"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Капитальный и текущий ремонт инженерных коммуникаций, приобретение коммунальной техники и оборудования</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67018</w:t>
            </w:r>
            <w:r w:rsidR="002916EF" w:rsidRPr="002916EF">
              <w:rPr>
                <w:rFonts w:ascii="Times New Roman" w:hAnsi="Times New Roman"/>
                <w:sz w:val="12"/>
                <w:szCs w:val="12"/>
              </w:rPr>
              <w:t>584,15</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26818</w:t>
            </w:r>
            <w:r w:rsidR="002916EF" w:rsidRPr="002916EF">
              <w:rPr>
                <w:rFonts w:ascii="Times New Roman" w:hAnsi="Times New Roman"/>
                <w:bCs/>
                <w:sz w:val="12"/>
                <w:szCs w:val="12"/>
              </w:rPr>
              <w:t>699,56</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13717</w:t>
            </w:r>
            <w:r w:rsidR="002916EF" w:rsidRPr="002916EF">
              <w:rPr>
                <w:rFonts w:ascii="Times New Roman" w:hAnsi="Times New Roman"/>
                <w:sz w:val="12"/>
                <w:szCs w:val="12"/>
              </w:rPr>
              <w:t>907,83</w:t>
            </w:r>
          </w:p>
        </w:tc>
        <w:tc>
          <w:tcPr>
            <w:tcW w:w="425"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13100</w:t>
            </w:r>
            <w:r w:rsidR="002916EF" w:rsidRPr="002916EF">
              <w:rPr>
                <w:rFonts w:ascii="Times New Roman" w:hAnsi="Times New Roman"/>
                <w:sz w:val="12"/>
                <w:szCs w:val="12"/>
              </w:rPr>
              <w:t>791,73</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30776</w:t>
            </w:r>
            <w:r w:rsidR="002916EF" w:rsidRPr="002916EF">
              <w:rPr>
                <w:rFonts w:ascii="Times New Roman" w:hAnsi="Times New Roman"/>
                <w:bCs/>
                <w:sz w:val="12"/>
                <w:szCs w:val="12"/>
              </w:rPr>
              <w:t>056,11</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17020</w:t>
            </w:r>
            <w:r w:rsidR="002916EF" w:rsidRPr="002916EF">
              <w:rPr>
                <w:rFonts w:ascii="Times New Roman" w:hAnsi="Times New Roman"/>
                <w:sz w:val="12"/>
                <w:szCs w:val="12"/>
              </w:rPr>
              <w:t>285,28</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13755</w:t>
            </w:r>
            <w:r w:rsidR="002916EF" w:rsidRPr="002916EF">
              <w:rPr>
                <w:rFonts w:ascii="Times New Roman" w:hAnsi="Times New Roman"/>
                <w:sz w:val="12"/>
                <w:szCs w:val="12"/>
              </w:rPr>
              <w:t>770,83</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9423</w:t>
            </w:r>
            <w:r w:rsidR="002916EF" w:rsidRPr="002916EF">
              <w:rPr>
                <w:rFonts w:ascii="Times New Roman" w:hAnsi="Times New Roman"/>
                <w:bCs/>
                <w:sz w:val="12"/>
                <w:szCs w:val="12"/>
              </w:rPr>
              <w:t>828,48</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9423</w:t>
            </w:r>
            <w:r w:rsidR="002916EF" w:rsidRPr="002916EF">
              <w:rPr>
                <w:rFonts w:ascii="Times New Roman" w:hAnsi="Times New Roman"/>
                <w:sz w:val="12"/>
                <w:szCs w:val="12"/>
              </w:rPr>
              <w:t>828,48</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5</w:t>
            </w:r>
          </w:p>
        </w:tc>
        <w:tc>
          <w:tcPr>
            <w:tcW w:w="1701"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Услуги по осуществлению технологического присоединения к инженерным сетям</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2647</w:t>
            </w:r>
            <w:r w:rsidR="002916EF" w:rsidRPr="002916EF">
              <w:rPr>
                <w:rFonts w:ascii="Times New Roman" w:hAnsi="Times New Roman"/>
                <w:sz w:val="12"/>
                <w:szCs w:val="12"/>
              </w:rPr>
              <w:t>448,17</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50</w:t>
            </w:r>
            <w:r w:rsidR="002916EF" w:rsidRPr="002916EF">
              <w:rPr>
                <w:rFonts w:ascii="Times New Roman" w:hAnsi="Times New Roman"/>
                <w:bCs/>
                <w:sz w:val="12"/>
                <w:szCs w:val="12"/>
              </w:rPr>
              <w:t>716,44</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50</w:t>
            </w:r>
            <w:r w:rsidR="002916EF" w:rsidRPr="002916EF">
              <w:rPr>
                <w:rFonts w:ascii="Times New Roman" w:hAnsi="Times New Roman"/>
                <w:sz w:val="12"/>
                <w:szCs w:val="12"/>
              </w:rPr>
              <w:t>716,44</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1636</w:t>
            </w:r>
            <w:r w:rsidR="002916EF" w:rsidRPr="002916EF">
              <w:rPr>
                <w:rFonts w:ascii="Times New Roman" w:hAnsi="Times New Roman"/>
                <w:bCs/>
                <w:sz w:val="12"/>
                <w:szCs w:val="12"/>
              </w:rPr>
              <w:t>731,73</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1611</w:t>
            </w:r>
            <w:r w:rsidR="002916EF" w:rsidRPr="002916EF">
              <w:rPr>
                <w:rFonts w:ascii="Times New Roman" w:hAnsi="Times New Roman"/>
                <w:sz w:val="12"/>
                <w:szCs w:val="12"/>
              </w:rPr>
              <w:t>633,05</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25</w:t>
            </w:r>
            <w:r w:rsidR="002916EF" w:rsidRPr="002916EF">
              <w:rPr>
                <w:rFonts w:ascii="Times New Roman" w:hAnsi="Times New Roman"/>
                <w:sz w:val="12"/>
                <w:szCs w:val="12"/>
              </w:rPr>
              <w:t>098,68</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960</w:t>
            </w:r>
            <w:r w:rsidR="002916EF" w:rsidRPr="002916EF">
              <w:rPr>
                <w:rFonts w:ascii="Times New Roman" w:hAnsi="Times New Roman"/>
                <w:bCs/>
                <w:sz w:val="12"/>
                <w:szCs w:val="12"/>
              </w:rPr>
              <w:t>000,00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960</w:t>
            </w:r>
            <w:r w:rsidR="002916EF" w:rsidRPr="002916EF">
              <w:rPr>
                <w:rFonts w:ascii="Times New Roman" w:hAnsi="Times New Roman"/>
                <w:sz w:val="12"/>
                <w:szCs w:val="12"/>
              </w:rPr>
              <w:t>000,00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6</w:t>
            </w:r>
          </w:p>
        </w:tc>
        <w:tc>
          <w:tcPr>
            <w:tcW w:w="1701"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Проведение экспертиз на проектную и сметную документацию по объектам жилищно-коммунального хозяйства</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2796</w:t>
            </w:r>
            <w:r w:rsidR="002916EF" w:rsidRPr="002916EF">
              <w:rPr>
                <w:rFonts w:ascii="Times New Roman" w:hAnsi="Times New Roman"/>
                <w:sz w:val="12"/>
                <w:szCs w:val="12"/>
              </w:rPr>
              <w:t>726,66</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619</w:t>
            </w:r>
            <w:r w:rsidR="002916EF" w:rsidRPr="002916EF">
              <w:rPr>
                <w:rFonts w:ascii="Times New Roman" w:hAnsi="Times New Roman"/>
                <w:bCs/>
                <w:sz w:val="12"/>
                <w:szCs w:val="12"/>
              </w:rPr>
              <w:t>941,66</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619</w:t>
            </w:r>
            <w:r w:rsidR="002916EF" w:rsidRPr="002916EF">
              <w:rPr>
                <w:rFonts w:ascii="Times New Roman" w:hAnsi="Times New Roman"/>
                <w:sz w:val="12"/>
                <w:szCs w:val="12"/>
              </w:rPr>
              <w:t>941,66</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2176</w:t>
            </w:r>
            <w:r w:rsidR="002916EF" w:rsidRPr="002916EF">
              <w:rPr>
                <w:rFonts w:ascii="Times New Roman" w:hAnsi="Times New Roman"/>
                <w:bCs/>
                <w:sz w:val="12"/>
                <w:szCs w:val="12"/>
              </w:rPr>
              <w:t>785,00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2169</w:t>
            </w:r>
            <w:r w:rsidR="002916EF" w:rsidRPr="002916EF">
              <w:rPr>
                <w:rFonts w:ascii="Times New Roman" w:hAnsi="Times New Roman"/>
                <w:sz w:val="12"/>
                <w:szCs w:val="12"/>
              </w:rPr>
              <w:t>722,25</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7</w:t>
            </w:r>
            <w:r w:rsidR="002916EF" w:rsidRPr="002916EF">
              <w:rPr>
                <w:rFonts w:ascii="Times New Roman" w:hAnsi="Times New Roman"/>
                <w:sz w:val="12"/>
                <w:szCs w:val="12"/>
              </w:rPr>
              <w:t>062,75</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7</w:t>
            </w:r>
          </w:p>
        </w:tc>
        <w:tc>
          <w:tcPr>
            <w:tcW w:w="1701"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Ремонт муниципальных бань с.Сергиевск и п.Сургут м.р.Сергиевский</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4735</w:t>
            </w:r>
            <w:r w:rsidR="002916EF" w:rsidRPr="002916EF">
              <w:rPr>
                <w:rFonts w:ascii="Times New Roman" w:hAnsi="Times New Roman"/>
                <w:sz w:val="12"/>
                <w:szCs w:val="12"/>
              </w:rPr>
              <w:t>354,0</w:t>
            </w:r>
            <w:r w:rsidR="002916EF" w:rsidRPr="002916EF">
              <w:rPr>
                <w:rFonts w:ascii="Times New Roman" w:hAnsi="Times New Roman"/>
                <w:sz w:val="12"/>
                <w:szCs w:val="12"/>
              </w:rPr>
              <w:lastRenderedPageBreak/>
              <w:t>1</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3503</w:t>
            </w:r>
            <w:r w:rsidR="002916EF" w:rsidRPr="002916EF">
              <w:rPr>
                <w:rFonts w:ascii="Times New Roman" w:hAnsi="Times New Roman"/>
                <w:bCs/>
                <w:sz w:val="12"/>
                <w:szCs w:val="12"/>
              </w:rPr>
              <w:t>291,15</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3503</w:t>
            </w:r>
            <w:r w:rsidR="002916EF" w:rsidRPr="002916EF">
              <w:rPr>
                <w:rFonts w:ascii="Times New Roman" w:hAnsi="Times New Roman"/>
                <w:sz w:val="12"/>
                <w:szCs w:val="12"/>
              </w:rPr>
              <w:t>291,15</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1232</w:t>
            </w:r>
            <w:r w:rsidR="002916EF" w:rsidRPr="002916EF">
              <w:rPr>
                <w:rFonts w:ascii="Times New Roman" w:hAnsi="Times New Roman"/>
                <w:bCs/>
                <w:sz w:val="12"/>
                <w:szCs w:val="12"/>
              </w:rPr>
              <w:t>062,86</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1232</w:t>
            </w:r>
            <w:r w:rsidR="002916EF" w:rsidRPr="002916EF">
              <w:rPr>
                <w:rFonts w:ascii="Times New Roman" w:hAnsi="Times New Roman"/>
                <w:sz w:val="12"/>
                <w:szCs w:val="12"/>
              </w:rPr>
              <w:t>062,86</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8</w:t>
            </w:r>
          </w:p>
        </w:tc>
        <w:tc>
          <w:tcPr>
            <w:tcW w:w="1701"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Возмещение расходов муниципального жилищного фонда</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10810</w:t>
            </w:r>
            <w:r w:rsidR="002916EF" w:rsidRPr="002916EF">
              <w:rPr>
                <w:rFonts w:ascii="Times New Roman" w:hAnsi="Times New Roman"/>
                <w:sz w:val="12"/>
                <w:szCs w:val="12"/>
              </w:rPr>
              <w:t>261,44</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7810</w:t>
            </w:r>
            <w:r w:rsidR="002916EF" w:rsidRPr="002916EF">
              <w:rPr>
                <w:rFonts w:ascii="Times New Roman" w:hAnsi="Times New Roman"/>
                <w:bCs/>
                <w:sz w:val="12"/>
                <w:szCs w:val="12"/>
              </w:rPr>
              <w:t>261,44</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7810</w:t>
            </w:r>
            <w:r w:rsidR="002916EF" w:rsidRPr="002916EF">
              <w:rPr>
                <w:rFonts w:ascii="Times New Roman" w:hAnsi="Times New Roman"/>
                <w:sz w:val="12"/>
                <w:szCs w:val="12"/>
              </w:rPr>
              <w:t>261,44</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3000</w:t>
            </w:r>
            <w:r w:rsidR="002916EF" w:rsidRPr="002916EF">
              <w:rPr>
                <w:rFonts w:ascii="Times New Roman" w:hAnsi="Times New Roman"/>
                <w:bCs/>
                <w:sz w:val="12"/>
                <w:szCs w:val="12"/>
              </w:rPr>
              <w:t>000,00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3000</w:t>
            </w:r>
            <w:r w:rsidR="002916EF" w:rsidRPr="002916EF">
              <w:rPr>
                <w:rFonts w:ascii="Times New Roman" w:hAnsi="Times New Roman"/>
                <w:sz w:val="12"/>
                <w:szCs w:val="12"/>
              </w:rPr>
              <w:t>000,00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9</w:t>
            </w:r>
          </w:p>
        </w:tc>
        <w:tc>
          <w:tcPr>
            <w:tcW w:w="1701" w:type="dxa"/>
            <w:hideMark/>
          </w:tcPr>
          <w:p w:rsidR="002916EF" w:rsidRPr="002916EF" w:rsidRDefault="002916EF" w:rsidP="002916EF">
            <w:pPr>
              <w:rPr>
                <w:rFonts w:ascii="Times New Roman" w:hAnsi="Times New Roman"/>
                <w:sz w:val="12"/>
                <w:szCs w:val="12"/>
              </w:rPr>
            </w:pPr>
            <w:proofErr w:type="spellStart"/>
            <w:r w:rsidRPr="002916EF">
              <w:rPr>
                <w:rFonts w:ascii="Times New Roman" w:hAnsi="Times New Roman"/>
                <w:sz w:val="12"/>
                <w:szCs w:val="12"/>
              </w:rPr>
              <w:t>Аварийно</w:t>
            </w:r>
            <w:proofErr w:type="spellEnd"/>
            <w:r w:rsidRPr="002916EF">
              <w:rPr>
                <w:rFonts w:ascii="Times New Roman" w:hAnsi="Times New Roman"/>
                <w:sz w:val="12"/>
                <w:szCs w:val="12"/>
              </w:rPr>
              <w:t xml:space="preserve"> восстановительные работы по замене водонапорных башен в селе Мордовская Селитьба объемом 50,0 м3, в селе </w:t>
            </w:r>
            <w:proofErr w:type="gramStart"/>
            <w:r w:rsidRPr="002916EF">
              <w:rPr>
                <w:rFonts w:ascii="Times New Roman" w:hAnsi="Times New Roman"/>
                <w:sz w:val="12"/>
                <w:szCs w:val="12"/>
              </w:rPr>
              <w:t>Спасское</w:t>
            </w:r>
            <w:proofErr w:type="gramEnd"/>
            <w:r w:rsidRPr="002916EF">
              <w:rPr>
                <w:rFonts w:ascii="Times New Roman" w:hAnsi="Times New Roman"/>
                <w:sz w:val="12"/>
                <w:szCs w:val="12"/>
              </w:rPr>
              <w:t xml:space="preserve"> объемом 50,0 м3, в селе Боровка объемом 25,0 м3 муниципального района Сергиевский Самарской области</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7104</w:t>
            </w:r>
            <w:r w:rsidR="002916EF" w:rsidRPr="002916EF">
              <w:rPr>
                <w:rFonts w:ascii="Times New Roman" w:hAnsi="Times New Roman"/>
                <w:sz w:val="12"/>
                <w:szCs w:val="12"/>
              </w:rPr>
              <w:t>532,44</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7104</w:t>
            </w:r>
            <w:r w:rsidR="002916EF" w:rsidRPr="002916EF">
              <w:rPr>
                <w:rFonts w:ascii="Times New Roman" w:hAnsi="Times New Roman"/>
                <w:bCs/>
                <w:sz w:val="12"/>
                <w:szCs w:val="12"/>
              </w:rPr>
              <w:t>532,44</w:t>
            </w:r>
          </w:p>
        </w:tc>
        <w:tc>
          <w:tcPr>
            <w:tcW w:w="426" w:type="dxa"/>
            <w:noWrap/>
            <w:hideMark/>
          </w:tcPr>
          <w:p w:rsidR="002916EF" w:rsidRPr="002916EF" w:rsidRDefault="00D35AE1" w:rsidP="002916EF">
            <w:pPr>
              <w:rPr>
                <w:rFonts w:ascii="Times New Roman" w:hAnsi="Times New Roman"/>
                <w:sz w:val="12"/>
                <w:szCs w:val="12"/>
              </w:rPr>
            </w:pPr>
            <w:r>
              <w:rPr>
                <w:rFonts w:ascii="Times New Roman" w:hAnsi="Times New Roman"/>
                <w:sz w:val="12"/>
                <w:szCs w:val="12"/>
              </w:rPr>
              <w:t>4973</w:t>
            </w:r>
            <w:r w:rsidR="002916EF" w:rsidRPr="002916EF">
              <w:rPr>
                <w:rFonts w:ascii="Times New Roman" w:hAnsi="Times New Roman"/>
                <w:sz w:val="12"/>
                <w:szCs w:val="12"/>
              </w:rPr>
              <w:t>172,00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2131</w:t>
            </w:r>
            <w:r w:rsidR="002916EF" w:rsidRPr="002916EF">
              <w:rPr>
                <w:rFonts w:ascii="Times New Roman" w:hAnsi="Times New Roman"/>
                <w:sz w:val="12"/>
                <w:szCs w:val="12"/>
              </w:rPr>
              <w:t>360,44</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10</w:t>
            </w:r>
          </w:p>
        </w:tc>
        <w:tc>
          <w:tcPr>
            <w:tcW w:w="1701"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Предоставление муниципальных гарантий</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32000</w:t>
            </w:r>
            <w:r w:rsidR="002916EF" w:rsidRPr="002916EF">
              <w:rPr>
                <w:rFonts w:ascii="Times New Roman" w:hAnsi="Times New Roman"/>
                <w:sz w:val="12"/>
                <w:szCs w:val="12"/>
              </w:rPr>
              <w:t>000,00</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32000</w:t>
            </w:r>
            <w:r w:rsidR="002916EF" w:rsidRPr="002916EF">
              <w:rPr>
                <w:rFonts w:ascii="Times New Roman" w:hAnsi="Times New Roman"/>
                <w:bCs/>
                <w:sz w:val="12"/>
                <w:szCs w:val="12"/>
              </w:rPr>
              <w:t>000,00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D35AE1" w:rsidP="002916EF">
            <w:pPr>
              <w:rPr>
                <w:rFonts w:ascii="Times New Roman" w:hAnsi="Times New Roman"/>
                <w:sz w:val="12"/>
                <w:szCs w:val="12"/>
              </w:rPr>
            </w:pPr>
            <w:r>
              <w:rPr>
                <w:rFonts w:ascii="Times New Roman" w:hAnsi="Times New Roman"/>
                <w:sz w:val="12"/>
                <w:szCs w:val="12"/>
              </w:rPr>
              <w:t>32000</w:t>
            </w:r>
            <w:r w:rsidR="002916EF" w:rsidRPr="002916EF">
              <w:rPr>
                <w:rFonts w:ascii="Times New Roman" w:hAnsi="Times New Roman"/>
                <w:sz w:val="12"/>
                <w:szCs w:val="12"/>
              </w:rPr>
              <w:t>000,00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6" w:type="dxa"/>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c>
          <w:tcPr>
            <w:tcW w:w="425" w:type="dxa"/>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0,00</w:t>
            </w:r>
          </w:p>
        </w:tc>
      </w:tr>
      <w:tr w:rsidR="002916EF" w:rsidRPr="002916EF" w:rsidTr="006923E1">
        <w:trPr>
          <w:trHeight w:val="20"/>
        </w:trPr>
        <w:tc>
          <w:tcPr>
            <w:tcW w:w="284" w:type="dxa"/>
            <w:noWrap/>
            <w:hideMark/>
          </w:tcPr>
          <w:p w:rsidR="002916EF" w:rsidRPr="002916EF" w:rsidRDefault="002916EF" w:rsidP="002916EF">
            <w:pPr>
              <w:rPr>
                <w:rFonts w:ascii="Times New Roman" w:hAnsi="Times New Roman"/>
                <w:sz w:val="12"/>
                <w:szCs w:val="12"/>
              </w:rPr>
            </w:pPr>
          </w:p>
        </w:tc>
        <w:tc>
          <w:tcPr>
            <w:tcW w:w="1701" w:type="dxa"/>
            <w:noWrap/>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ИТОГО:</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242633</w:t>
            </w:r>
            <w:r w:rsidR="002916EF" w:rsidRPr="002916EF">
              <w:rPr>
                <w:rFonts w:ascii="Times New Roman" w:hAnsi="Times New Roman"/>
                <w:bCs/>
                <w:sz w:val="12"/>
                <w:szCs w:val="12"/>
              </w:rPr>
              <w:t>725,98</w:t>
            </w:r>
          </w:p>
        </w:tc>
        <w:tc>
          <w:tcPr>
            <w:tcW w:w="425" w:type="dxa"/>
            <w:noWrap/>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145865</w:t>
            </w:r>
            <w:r w:rsidR="002916EF" w:rsidRPr="002916EF">
              <w:rPr>
                <w:rFonts w:ascii="Times New Roman" w:hAnsi="Times New Roman"/>
                <w:bCs/>
                <w:sz w:val="12"/>
                <w:szCs w:val="12"/>
              </w:rPr>
              <w:t>701,81</w:t>
            </w:r>
          </w:p>
        </w:tc>
        <w:tc>
          <w:tcPr>
            <w:tcW w:w="426" w:type="dxa"/>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108654</w:t>
            </w:r>
            <w:r w:rsidR="002916EF" w:rsidRPr="002916EF">
              <w:rPr>
                <w:rFonts w:ascii="Times New Roman" w:hAnsi="Times New Roman"/>
                <w:bCs/>
                <w:sz w:val="12"/>
                <w:szCs w:val="12"/>
              </w:rPr>
              <w:t>400,00</w:t>
            </w:r>
          </w:p>
        </w:tc>
        <w:tc>
          <w:tcPr>
            <w:tcW w:w="425" w:type="dxa"/>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23439</w:t>
            </w:r>
            <w:r w:rsidR="002916EF" w:rsidRPr="002916EF">
              <w:rPr>
                <w:rFonts w:ascii="Times New Roman" w:hAnsi="Times New Roman"/>
                <w:bCs/>
                <w:sz w:val="12"/>
                <w:szCs w:val="12"/>
              </w:rPr>
              <w:t>851,98</w:t>
            </w:r>
          </w:p>
        </w:tc>
        <w:tc>
          <w:tcPr>
            <w:tcW w:w="425" w:type="dxa"/>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13771</w:t>
            </w:r>
            <w:r w:rsidR="002916EF" w:rsidRPr="002916EF">
              <w:rPr>
                <w:rFonts w:ascii="Times New Roman" w:hAnsi="Times New Roman"/>
                <w:bCs/>
                <w:sz w:val="12"/>
                <w:szCs w:val="12"/>
              </w:rPr>
              <w:t>449,83</w:t>
            </w:r>
          </w:p>
        </w:tc>
        <w:tc>
          <w:tcPr>
            <w:tcW w:w="425" w:type="dxa"/>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83084</w:t>
            </w:r>
            <w:r w:rsidR="002916EF" w:rsidRPr="002916EF">
              <w:rPr>
                <w:rFonts w:ascii="Times New Roman" w:hAnsi="Times New Roman"/>
                <w:bCs/>
                <w:sz w:val="12"/>
                <w:szCs w:val="12"/>
              </w:rPr>
              <w:t>195,69</w:t>
            </w:r>
          </w:p>
        </w:tc>
        <w:tc>
          <w:tcPr>
            <w:tcW w:w="426" w:type="dxa"/>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4973</w:t>
            </w:r>
            <w:r w:rsidR="002916EF" w:rsidRPr="002916EF">
              <w:rPr>
                <w:rFonts w:ascii="Times New Roman" w:hAnsi="Times New Roman"/>
                <w:bCs/>
                <w:sz w:val="12"/>
                <w:szCs w:val="12"/>
              </w:rPr>
              <w:t>172,00</w:t>
            </w:r>
          </w:p>
        </w:tc>
        <w:tc>
          <w:tcPr>
            <w:tcW w:w="425" w:type="dxa"/>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64323</w:t>
            </w:r>
            <w:r w:rsidR="002916EF" w:rsidRPr="002916EF">
              <w:rPr>
                <w:rFonts w:ascii="Times New Roman" w:hAnsi="Times New Roman"/>
                <w:bCs/>
                <w:sz w:val="12"/>
                <w:szCs w:val="12"/>
              </w:rPr>
              <w:t>091,43</w:t>
            </w:r>
          </w:p>
        </w:tc>
        <w:tc>
          <w:tcPr>
            <w:tcW w:w="425" w:type="dxa"/>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13787</w:t>
            </w:r>
            <w:r w:rsidR="002916EF" w:rsidRPr="002916EF">
              <w:rPr>
                <w:rFonts w:ascii="Times New Roman" w:hAnsi="Times New Roman"/>
                <w:bCs/>
                <w:sz w:val="12"/>
                <w:szCs w:val="12"/>
              </w:rPr>
              <w:t>932,26</w:t>
            </w:r>
          </w:p>
        </w:tc>
        <w:tc>
          <w:tcPr>
            <w:tcW w:w="425" w:type="dxa"/>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13683</w:t>
            </w:r>
            <w:r w:rsidR="002916EF" w:rsidRPr="002916EF">
              <w:rPr>
                <w:rFonts w:ascii="Times New Roman" w:hAnsi="Times New Roman"/>
                <w:bCs/>
                <w:sz w:val="12"/>
                <w:szCs w:val="12"/>
              </w:rPr>
              <w:t>828,48</w:t>
            </w:r>
          </w:p>
        </w:tc>
        <w:tc>
          <w:tcPr>
            <w:tcW w:w="426" w:type="dxa"/>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c>
          <w:tcPr>
            <w:tcW w:w="425" w:type="dxa"/>
            <w:hideMark/>
          </w:tcPr>
          <w:p w:rsidR="002916EF" w:rsidRPr="002916EF" w:rsidRDefault="00D35AE1" w:rsidP="002916EF">
            <w:pPr>
              <w:rPr>
                <w:rFonts w:ascii="Times New Roman" w:hAnsi="Times New Roman"/>
                <w:bCs/>
                <w:sz w:val="12"/>
                <w:szCs w:val="12"/>
              </w:rPr>
            </w:pPr>
            <w:r>
              <w:rPr>
                <w:rFonts w:ascii="Times New Roman" w:hAnsi="Times New Roman"/>
                <w:bCs/>
                <w:sz w:val="12"/>
                <w:szCs w:val="12"/>
              </w:rPr>
              <w:t>13683</w:t>
            </w:r>
            <w:r w:rsidR="002916EF" w:rsidRPr="002916EF">
              <w:rPr>
                <w:rFonts w:ascii="Times New Roman" w:hAnsi="Times New Roman"/>
                <w:bCs/>
                <w:sz w:val="12"/>
                <w:szCs w:val="12"/>
              </w:rPr>
              <w:t>828,48</w:t>
            </w:r>
          </w:p>
        </w:tc>
        <w:tc>
          <w:tcPr>
            <w:tcW w:w="425" w:type="dxa"/>
            <w:hideMark/>
          </w:tcPr>
          <w:p w:rsidR="002916EF" w:rsidRPr="002916EF" w:rsidRDefault="002916EF" w:rsidP="002916EF">
            <w:pPr>
              <w:rPr>
                <w:rFonts w:ascii="Times New Roman" w:hAnsi="Times New Roman"/>
                <w:bCs/>
                <w:sz w:val="12"/>
                <w:szCs w:val="12"/>
              </w:rPr>
            </w:pPr>
            <w:r w:rsidRPr="002916EF">
              <w:rPr>
                <w:rFonts w:ascii="Times New Roman" w:hAnsi="Times New Roman"/>
                <w:bCs/>
                <w:sz w:val="12"/>
                <w:szCs w:val="12"/>
              </w:rPr>
              <w:t>0,00</w:t>
            </w:r>
          </w:p>
        </w:tc>
      </w:tr>
      <w:tr w:rsidR="002916EF" w:rsidRPr="002916EF" w:rsidTr="002916EF">
        <w:trPr>
          <w:trHeight w:val="20"/>
        </w:trPr>
        <w:tc>
          <w:tcPr>
            <w:tcW w:w="7513" w:type="dxa"/>
            <w:gridSpan w:val="15"/>
            <w:noWrap/>
            <w:hideMark/>
          </w:tcPr>
          <w:p w:rsidR="002916EF" w:rsidRPr="002916EF" w:rsidRDefault="002916EF" w:rsidP="002916EF">
            <w:pPr>
              <w:rPr>
                <w:rFonts w:ascii="Times New Roman" w:hAnsi="Times New Roman"/>
                <w:sz w:val="12"/>
                <w:szCs w:val="12"/>
              </w:rPr>
            </w:pPr>
            <w:r w:rsidRPr="002916EF">
              <w:rPr>
                <w:rFonts w:ascii="Times New Roman" w:hAnsi="Times New Roman"/>
                <w:sz w:val="12"/>
                <w:szCs w:val="12"/>
              </w:rPr>
              <w:t>* При условии поступления субвенций из бюджета сельского поселения Сергиевск муниципального района Сергиевский</w:t>
            </w:r>
          </w:p>
        </w:tc>
      </w:tr>
    </w:tbl>
    <w:p w:rsidR="00434906" w:rsidRDefault="00434906" w:rsidP="00476836">
      <w:pPr>
        <w:spacing w:after="0" w:line="240" w:lineRule="auto"/>
        <w:jc w:val="both"/>
        <w:rPr>
          <w:rFonts w:ascii="Times New Roman" w:hAnsi="Times New Roman"/>
          <w:sz w:val="12"/>
          <w:szCs w:val="12"/>
        </w:rPr>
      </w:pPr>
    </w:p>
    <w:p w:rsidR="003C40C1" w:rsidRPr="00A7518F" w:rsidRDefault="003C40C1" w:rsidP="003C40C1">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3C40C1" w:rsidRPr="00A7518F" w:rsidRDefault="003C40C1" w:rsidP="003C40C1">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3C40C1" w:rsidRPr="00A7518F" w:rsidRDefault="003C40C1" w:rsidP="003C40C1">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3C40C1" w:rsidRPr="00A7518F" w:rsidRDefault="003C40C1" w:rsidP="003C40C1">
      <w:pPr>
        <w:spacing w:after="0" w:line="240" w:lineRule="auto"/>
        <w:jc w:val="center"/>
        <w:rPr>
          <w:rFonts w:ascii="Times New Roman" w:eastAsia="Calibri" w:hAnsi="Times New Roman" w:cs="Times New Roman"/>
          <w:sz w:val="12"/>
          <w:szCs w:val="12"/>
        </w:rPr>
      </w:pPr>
    </w:p>
    <w:p w:rsidR="003C40C1" w:rsidRPr="00A7518F" w:rsidRDefault="003C40C1" w:rsidP="003C40C1">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3C40C1" w:rsidRPr="00A7518F" w:rsidRDefault="003C40C1" w:rsidP="003C40C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№1725</w:t>
      </w:r>
    </w:p>
    <w:p w:rsidR="0095092C" w:rsidRDefault="002C26CF" w:rsidP="002C26CF">
      <w:pPr>
        <w:spacing w:after="0" w:line="240" w:lineRule="auto"/>
        <w:jc w:val="center"/>
        <w:rPr>
          <w:rFonts w:ascii="Times New Roman" w:hAnsi="Times New Roman"/>
          <w:b/>
          <w:sz w:val="12"/>
          <w:szCs w:val="12"/>
        </w:rPr>
      </w:pPr>
      <w:r w:rsidRPr="002C26CF">
        <w:rPr>
          <w:rFonts w:ascii="Times New Roman" w:hAnsi="Times New Roman"/>
          <w:b/>
          <w:sz w:val="12"/>
          <w:szCs w:val="12"/>
        </w:rPr>
        <w:t>О внесении изменений в приложение №1 к Постановлению администрации муниципального района Сергиевский № 1479 от 20.12.2013г. «Об утверждении муниципальной программы муниципального района Сергиевский «Стимулирование развития</w:t>
      </w:r>
    </w:p>
    <w:p w:rsidR="002C26CF" w:rsidRPr="002C26CF" w:rsidRDefault="002C26CF" w:rsidP="002C26CF">
      <w:pPr>
        <w:spacing w:after="0" w:line="240" w:lineRule="auto"/>
        <w:jc w:val="center"/>
        <w:rPr>
          <w:rFonts w:ascii="Times New Roman" w:hAnsi="Times New Roman"/>
          <w:b/>
          <w:sz w:val="12"/>
          <w:szCs w:val="12"/>
        </w:rPr>
      </w:pPr>
      <w:r w:rsidRPr="002C26CF">
        <w:rPr>
          <w:rFonts w:ascii="Times New Roman" w:hAnsi="Times New Roman"/>
          <w:b/>
          <w:sz w:val="12"/>
          <w:szCs w:val="12"/>
        </w:rPr>
        <w:t xml:space="preserve"> жилищного строительства на территории  муниципального района Сергиевский Самарской области на 2014-2016гг.»</w:t>
      </w:r>
    </w:p>
    <w:p w:rsidR="002C26CF" w:rsidRPr="002C26CF" w:rsidRDefault="002C26CF" w:rsidP="002C26CF">
      <w:pPr>
        <w:spacing w:after="0" w:line="240" w:lineRule="auto"/>
        <w:jc w:val="both"/>
        <w:rPr>
          <w:rFonts w:ascii="Times New Roman" w:hAnsi="Times New Roman"/>
          <w:sz w:val="12"/>
          <w:szCs w:val="12"/>
        </w:rPr>
      </w:pPr>
    </w:p>
    <w:p w:rsidR="002C26CF" w:rsidRPr="002C26CF" w:rsidRDefault="002C26CF" w:rsidP="0095092C">
      <w:pPr>
        <w:spacing w:after="0" w:line="240" w:lineRule="auto"/>
        <w:ind w:firstLine="284"/>
        <w:jc w:val="both"/>
        <w:rPr>
          <w:rFonts w:ascii="Times New Roman" w:hAnsi="Times New Roman"/>
          <w:sz w:val="12"/>
          <w:szCs w:val="12"/>
        </w:rPr>
      </w:pPr>
      <w:proofErr w:type="gramStart"/>
      <w:r w:rsidRPr="002C26CF">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«Стимулирование развития жилищного строительства на территории  муниципального района Сергиевский Самарской области на 2014-2016гг.», администрация муниципального района Сергиевский,</w:t>
      </w:r>
      <w:proofErr w:type="gramEnd"/>
    </w:p>
    <w:p w:rsidR="002C26CF" w:rsidRPr="002C26CF" w:rsidRDefault="002C26CF" w:rsidP="0095092C">
      <w:pPr>
        <w:spacing w:after="0" w:line="240" w:lineRule="auto"/>
        <w:ind w:firstLine="284"/>
        <w:jc w:val="both"/>
        <w:rPr>
          <w:rFonts w:ascii="Times New Roman" w:hAnsi="Times New Roman"/>
          <w:b/>
          <w:sz w:val="12"/>
          <w:szCs w:val="12"/>
        </w:rPr>
      </w:pPr>
      <w:r w:rsidRPr="002C26CF">
        <w:rPr>
          <w:rFonts w:ascii="Times New Roman" w:hAnsi="Times New Roman"/>
          <w:b/>
          <w:sz w:val="12"/>
          <w:szCs w:val="12"/>
        </w:rPr>
        <w:t>ПОСТАНОВЛЯЕТ:</w:t>
      </w:r>
    </w:p>
    <w:p w:rsidR="002C26CF" w:rsidRPr="002C26CF" w:rsidRDefault="0095092C" w:rsidP="0095092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2C26CF" w:rsidRPr="002C26CF">
        <w:rPr>
          <w:rFonts w:ascii="Times New Roman" w:hAnsi="Times New Roman"/>
          <w:sz w:val="12"/>
          <w:szCs w:val="12"/>
        </w:rPr>
        <w:t>Внести изменения в приложение №1 к Постановлению администрации муниципального района Сергиевский № 1479 от 20.12.2013 года «Об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2014-2016гг.» (далее - Программа) следующего содержания:</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«Объемы и источники финансирования Программных мероприятий.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Планируемый объем финансирования Программы составит 907 596,92 рублей (прогноз), в том числе:</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2014 год – 612 596,92 рублей (прогноз):</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местного бюджета – 562 596,92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внебюджетные средства – 50 000,00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областного бюджета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2015 год – 295 000,00 рублей (прогноз):</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местного бюджета – 295 000,00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внебюджетные средства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областного бюджета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2016 год – 0,00 рублей (прогноз):</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местного бюджета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внебюджетные средства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областного бюджета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1.2. Раздел 5 Программы «Обоснование ресурсного обеспечения Программы»  изложить в следующей редакции:</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«5. Обоснование ресурсного обеспечения Программы.</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Объем финансирования, необходимый для реализации мероприятий Программы составляет: 907 596,92 рублей (прогноз), в том числе:</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2014 год – 612 596,92 рублей (прогноз):</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местного бюджета – 562 596,92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внебюджетные средства – 50 000,00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областного бюджета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2015 год – 295 000,00 рублей (прогноз):</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местного бюджета – 295 000,00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внебюджетные средства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областного бюджета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2016 год – 0,00 рублей (прогноз):</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местного бюджета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внебюджетные средства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средства областного бюджета – 0,00 рублей».</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lastRenderedPageBreak/>
        <w:t>1.3. Приложение №1 изложить в редакции согласно приложению №1 к настоящему постановлению.</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2. Опубликовать настоящее постановление в газете «Сергиевский вестник».</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3. Настоящее постановление вступает в силу с момента его официального опубликования.</w:t>
      </w:r>
    </w:p>
    <w:p w:rsidR="002C26CF" w:rsidRPr="002C26CF" w:rsidRDefault="002C26CF" w:rsidP="0095092C">
      <w:pPr>
        <w:spacing w:after="0" w:line="240" w:lineRule="auto"/>
        <w:ind w:firstLine="284"/>
        <w:jc w:val="both"/>
        <w:rPr>
          <w:rFonts w:ascii="Times New Roman" w:hAnsi="Times New Roman"/>
          <w:sz w:val="12"/>
          <w:szCs w:val="12"/>
        </w:rPr>
      </w:pPr>
      <w:r w:rsidRPr="002C26CF">
        <w:rPr>
          <w:rFonts w:ascii="Times New Roman" w:hAnsi="Times New Roman"/>
          <w:sz w:val="12"/>
          <w:szCs w:val="12"/>
        </w:rPr>
        <w:t xml:space="preserve">4. </w:t>
      </w:r>
      <w:proofErr w:type="gramStart"/>
      <w:r w:rsidRPr="002C26CF">
        <w:rPr>
          <w:rFonts w:ascii="Times New Roman" w:hAnsi="Times New Roman"/>
          <w:sz w:val="12"/>
          <w:szCs w:val="12"/>
        </w:rPr>
        <w:t>Контроль за</w:t>
      </w:r>
      <w:proofErr w:type="gramEnd"/>
      <w:r w:rsidRPr="002C26CF">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95092C" w:rsidRDefault="002C26CF" w:rsidP="0095092C">
      <w:pPr>
        <w:spacing w:after="0" w:line="240" w:lineRule="auto"/>
        <w:jc w:val="right"/>
        <w:rPr>
          <w:rFonts w:ascii="Times New Roman" w:hAnsi="Times New Roman"/>
          <w:sz w:val="12"/>
          <w:szCs w:val="12"/>
        </w:rPr>
      </w:pPr>
      <w:r w:rsidRPr="002C26CF">
        <w:rPr>
          <w:rFonts w:ascii="Times New Roman" w:hAnsi="Times New Roman"/>
          <w:sz w:val="12"/>
          <w:szCs w:val="12"/>
        </w:rPr>
        <w:t>Глава муниципального района Сергиевский</w:t>
      </w:r>
    </w:p>
    <w:p w:rsidR="002C26CF" w:rsidRPr="002C26CF" w:rsidRDefault="002C26CF" w:rsidP="0095092C">
      <w:pPr>
        <w:spacing w:after="0" w:line="240" w:lineRule="auto"/>
        <w:jc w:val="right"/>
        <w:rPr>
          <w:rFonts w:ascii="Times New Roman" w:hAnsi="Times New Roman"/>
          <w:sz w:val="12"/>
          <w:szCs w:val="12"/>
        </w:rPr>
      </w:pPr>
      <w:r w:rsidRPr="002C26CF">
        <w:rPr>
          <w:rFonts w:ascii="Times New Roman" w:hAnsi="Times New Roman"/>
          <w:sz w:val="12"/>
          <w:szCs w:val="12"/>
        </w:rPr>
        <w:t>А.А.</w:t>
      </w:r>
      <w:r w:rsidR="0095092C">
        <w:rPr>
          <w:rFonts w:ascii="Times New Roman" w:hAnsi="Times New Roman"/>
          <w:sz w:val="12"/>
          <w:szCs w:val="12"/>
        </w:rPr>
        <w:t xml:space="preserve"> </w:t>
      </w:r>
      <w:r w:rsidRPr="002C26CF">
        <w:rPr>
          <w:rFonts w:ascii="Times New Roman" w:hAnsi="Times New Roman"/>
          <w:sz w:val="12"/>
          <w:szCs w:val="12"/>
        </w:rPr>
        <w:t>Веселов</w:t>
      </w:r>
    </w:p>
    <w:p w:rsidR="002C26CF" w:rsidRPr="002C26CF" w:rsidRDefault="002C26CF" w:rsidP="002C26CF">
      <w:pPr>
        <w:spacing w:after="0" w:line="240" w:lineRule="auto"/>
        <w:jc w:val="both"/>
        <w:rPr>
          <w:rFonts w:ascii="Times New Roman" w:hAnsi="Times New Roman"/>
          <w:sz w:val="12"/>
          <w:szCs w:val="12"/>
        </w:rPr>
      </w:pPr>
    </w:p>
    <w:p w:rsidR="00A71E66" w:rsidRPr="00E65FD5" w:rsidRDefault="00A71E66" w:rsidP="00A71E66">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A71E66" w:rsidRPr="00E65FD5" w:rsidRDefault="00A71E66" w:rsidP="00A71E66">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A71E66" w:rsidRPr="00E65FD5" w:rsidRDefault="00A71E66" w:rsidP="00A71E66">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A71E66" w:rsidRPr="00E65FD5" w:rsidRDefault="00A71E66" w:rsidP="00A71E66">
      <w:pPr>
        <w:spacing w:after="0" w:line="240" w:lineRule="auto"/>
        <w:jc w:val="right"/>
        <w:rPr>
          <w:rFonts w:ascii="Times New Roman" w:hAnsi="Times New Roman"/>
          <w:i/>
          <w:sz w:val="12"/>
          <w:szCs w:val="12"/>
        </w:rPr>
      </w:pPr>
      <w:r>
        <w:rPr>
          <w:rFonts w:ascii="Times New Roman" w:hAnsi="Times New Roman"/>
          <w:i/>
          <w:sz w:val="12"/>
          <w:szCs w:val="12"/>
        </w:rPr>
        <w:t>№1725</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434906" w:rsidRPr="002912CC" w:rsidRDefault="002912CC" w:rsidP="002912CC">
      <w:pPr>
        <w:spacing w:after="0" w:line="240" w:lineRule="auto"/>
        <w:jc w:val="center"/>
        <w:rPr>
          <w:rFonts w:ascii="Times New Roman" w:hAnsi="Times New Roman"/>
          <w:b/>
          <w:sz w:val="12"/>
          <w:szCs w:val="12"/>
        </w:rPr>
      </w:pPr>
      <w:r w:rsidRPr="002912CC">
        <w:rPr>
          <w:rFonts w:ascii="Times New Roman" w:hAnsi="Times New Roman"/>
          <w:b/>
          <w:sz w:val="12"/>
          <w:szCs w:val="12"/>
        </w:rPr>
        <w:t>Объемы и источники финансирования мероприятий Программы в 2014-2016гг.</w:t>
      </w:r>
    </w:p>
    <w:p w:rsidR="00434906" w:rsidRDefault="002912CC" w:rsidP="002912CC">
      <w:pPr>
        <w:spacing w:after="0" w:line="240" w:lineRule="auto"/>
        <w:jc w:val="right"/>
        <w:rPr>
          <w:rFonts w:ascii="Times New Roman" w:hAnsi="Times New Roman"/>
          <w:sz w:val="12"/>
          <w:szCs w:val="12"/>
        </w:rPr>
      </w:pPr>
      <w:r w:rsidRPr="002912CC">
        <w:rPr>
          <w:rFonts w:ascii="Times New Roman" w:hAnsi="Times New Roman"/>
          <w:sz w:val="12"/>
          <w:szCs w:val="12"/>
        </w:rPr>
        <w:t>Данные в рублях</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2912CC" w:rsidRPr="002912CC" w:rsidTr="002912CC">
        <w:trPr>
          <w:trHeight w:val="20"/>
        </w:trPr>
        <w:tc>
          <w:tcPr>
            <w:tcW w:w="284" w:type="dxa"/>
            <w:vMerge w:val="restart"/>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 xml:space="preserve">№ </w:t>
            </w:r>
            <w:proofErr w:type="gramStart"/>
            <w:r w:rsidRPr="002912CC">
              <w:rPr>
                <w:rFonts w:ascii="Times New Roman" w:hAnsi="Times New Roman"/>
                <w:sz w:val="12"/>
                <w:szCs w:val="12"/>
              </w:rPr>
              <w:t>п</w:t>
            </w:r>
            <w:proofErr w:type="gramEnd"/>
            <w:r w:rsidRPr="002912CC">
              <w:rPr>
                <w:rFonts w:ascii="Times New Roman" w:hAnsi="Times New Roman"/>
                <w:sz w:val="12"/>
                <w:szCs w:val="12"/>
              </w:rPr>
              <w:t>/п</w:t>
            </w:r>
          </w:p>
        </w:tc>
        <w:tc>
          <w:tcPr>
            <w:tcW w:w="1701" w:type="dxa"/>
            <w:vMerge w:val="restart"/>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Наименование мероприятия</w:t>
            </w:r>
          </w:p>
        </w:tc>
        <w:tc>
          <w:tcPr>
            <w:tcW w:w="425" w:type="dxa"/>
            <w:vMerge w:val="restart"/>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ВСЕГО</w:t>
            </w:r>
          </w:p>
        </w:tc>
        <w:tc>
          <w:tcPr>
            <w:tcW w:w="5103" w:type="dxa"/>
            <w:gridSpan w:val="12"/>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Источники финансирования</w:t>
            </w:r>
          </w:p>
        </w:tc>
      </w:tr>
      <w:tr w:rsidR="002912CC" w:rsidRPr="002912CC" w:rsidTr="002912CC">
        <w:trPr>
          <w:trHeight w:val="20"/>
        </w:trPr>
        <w:tc>
          <w:tcPr>
            <w:tcW w:w="284" w:type="dxa"/>
            <w:vMerge/>
            <w:hideMark/>
          </w:tcPr>
          <w:p w:rsidR="002912CC" w:rsidRPr="002912CC" w:rsidRDefault="002912CC" w:rsidP="002912CC">
            <w:pPr>
              <w:rPr>
                <w:rFonts w:ascii="Times New Roman" w:hAnsi="Times New Roman"/>
                <w:sz w:val="12"/>
                <w:szCs w:val="12"/>
              </w:rPr>
            </w:pPr>
          </w:p>
        </w:tc>
        <w:tc>
          <w:tcPr>
            <w:tcW w:w="1701" w:type="dxa"/>
            <w:vMerge/>
            <w:hideMark/>
          </w:tcPr>
          <w:p w:rsidR="002912CC" w:rsidRPr="002912CC" w:rsidRDefault="002912CC" w:rsidP="002912CC">
            <w:pPr>
              <w:rPr>
                <w:rFonts w:ascii="Times New Roman" w:hAnsi="Times New Roman"/>
                <w:sz w:val="12"/>
                <w:szCs w:val="12"/>
              </w:rPr>
            </w:pPr>
          </w:p>
        </w:tc>
        <w:tc>
          <w:tcPr>
            <w:tcW w:w="425" w:type="dxa"/>
            <w:vMerge/>
            <w:hideMark/>
          </w:tcPr>
          <w:p w:rsidR="002912CC" w:rsidRPr="002912CC" w:rsidRDefault="002912CC" w:rsidP="002912CC">
            <w:pPr>
              <w:rPr>
                <w:rFonts w:ascii="Times New Roman" w:hAnsi="Times New Roman"/>
                <w:sz w:val="12"/>
                <w:szCs w:val="12"/>
              </w:rPr>
            </w:pPr>
          </w:p>
        </w:tc>
        <w:tc>
          <w:tcPr>
            <w:tcW w:w="425" w:type="dxa"/>
            <w:vMerge w:val="restart"/>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Итого</w:t>
            </w:r>
          </w:p>
        </w:tc>
        <w:tc>
          <w:tcPr>
            <w:tcW w:w="1276" w:type="dxa"/>
            <w:gridSpan w:val="3"/>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2014</w:t>
            </w:r>
          </w:p>
        </w:tc>
        <w:tc>
          <w:tcPr>
            <w:tcW w:w="425" w:type="dxa"/>
            <w:vMerge w:val="restart"/>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Итого</w:t>
            </w:r>
          </w:p>
        </w:tc>
        <w:tc>
          <w:tcPr>
            <w:tcW w:w="1276" w:type="dxa"/>
            <w:gridSpan w:val="3"/>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2015</w:t>
            </w:r>
          </w:p>
        </w:tc>
        <w:tc>
          <w:tcPr>
            <w:tcW w:w="425" w:type="dxa"/>
            <w:vMerge w:val="restart"/>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Итого</w:t>
            </w:r>
          </w:p>
        </w:tc>
        <w:tc>
          <w:tcPr>
            <w:tcW w:w="1276" w:type="dxa"/>
            <w:gridSpan w:val="3"/>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2016</w:t>
            </w:r>
          </w:p>
        </w:tc>
      </w:tr>
      <w:tr w:rsidR="002912CC" w:rsidRPr="002912CC" w:rsidTr="002912CC">
        <w:trPr>
          <w:trHeight w:val="20"/>
        </w:trPr>
        <w:tc>
          <w:tcPr>
            <w:tcW w:w="284" w:type="dxa"/>
            <w:vMerge/>
            <w:hideMark/>
          </w:tcPr>
          <w:p w:rsidR="002912CC" w:rsidRPr="002912CC" w:rsidRDefault="002912CC" w:rsidP="002912CC">
            <w:pPr>
              <w:rPr>
                <w:rFonts w:ascii="Times New Roman" w:hAnsi="Times New Roman"/>
                <w:sz w:val="12"/>
                <w:szCs w:val="12"/>
              </w:rPr>
            </w:pPr>
          </w:p>
        </w:tc>
        <w:tc>
          <w:tcPr>
            <w:tcW w:w="1701" w:type="dxa"/>
            <w:vMerge/>
            <w:hideMark/>
          </w:tcPr>
          <w:p w:rsidR="002912CC" w:rsidRPr="002912CC" w:rsidRDefault="002912CC" w:rsidP="002912CC">
            <w:pPr>
              <w:rPr>
                <w:rFonts w:ascii="Times New Roman" w:hAnsi="Times New Roman"/>
                <w:sz w:val="12"/>
                <w:szCs w:val="12"/>
              </w:rPr>
            </w:pPr>
          </w:p>
        </w:tc>
        <w:tc>
          <w:tcPr>
            <w:tcW w:w="425" w:type="dxa"/>
            <w:vMerge/>
            <w:hideMark/>
          </w:tcPr>
          <w:p w:rsidR="002912CC" w:rsidRPr="002912CC" w:rsidRDefault="002912CC" w:rsidP="002912CC">
            <w:pPr>
              <w:rPr>
                <w:rFonts w:ascii="Times New Roman" w:hAnsi="Times New Roman"/>
                <w:sz w:val="12"/>
                <w:szCs w:val="12"/>
              </w:rPr>
            </w:pPr>
          </w:p>
        </w:tc>
        <w:tc>
          <w:tcPr>
            <w:tcW w:w="425" w:type="dxa"/>
            <w:vMerge/>
            <w:hideMark/>
          </w:tcPr>
          <w:p w:rsidR="002912CC" w:rsidRPr="002912CC" w:rsidRDefault="002912CC" w:rsidP="002912CC">
            <w:pPr>
              <w:rPr>
                <w:rFonts w:ascii="Times New Roman" w:hAnsi="Times New Roman"/>
                <w:sz w:val="12"/>
                <w:szCs w:val="12"/>
              </w:rPr>
            </w:pPr>
          </w:p>
        </w:tc>
        <w:tc>
          <w:tcPr>
            <w:tcW w:w="426" w:type="dxa"/>
            <w:hideMark/>
          </w:tcPr>
          <w:p w:rsidR="002912CC" w:rsidRPr="0073698D" w:rsidRDefault="002912CC" w:rsidP="002912CC">
            <w:pPr>
              <w:rPr>
                <w:rFonts w:ascii="Times New Roman" w:hAnsi="Times New Roman"/>
                <w:sz w:val="11"/>
                <w:szCs w:val="11"/>
              </w:rPr>
            </w:pPr>
            <w:r w:rsidRPr="0073698D">
              <w:rPr>
                <w:rFonts w:ascii="Times New Roman" w:hAnsi="Times New Roman"/>
                <w:sz w:val="11"/>
                <w:szCs w:val="11"/>
              </w:rPr>
              <w:t>Местный бюджет</w:t>
            </w:r>
          </w:p>
        </w:tc>
        <w:tc>
          <w:tcPr>
            <w:tcW w:w="425" w:type="dxa"/>
            <w:hideMark/>
          </w:tcPr>
          <w:p w:rsidR="002912CC" w:rsidRPr="0073698D" w:rsidRDefault="002912CC" w:rsidP="002912CC">
            <w:pPr>
              <w:rPr>
                <w:rFonts w:ascii="Times New Roman" w:hAnsi="Times New Roman"/>
                <w:sz w:val="11"/>
                <w:szCs w:val="11"/>
              </w:rPr>
            </w:pPr>
            <w:r w:rsidRPr="0073698D">
              <w:rPr>
                <w:rFonts w:ascii="Times New Roman" w:hAnsi="Times New Roman"/>
                <w:sz w:val="11"/>
                <w:szCs w:val="11"/>
              </w:rPr>
              <w:t>Областной бюджет</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Внебюджет</w:t>
            </w:r>
          </w:p>
        </w:tc>
        <w:tc>
          <w:tcPr>
            <w:tcW w:w="425" w:type="dxa"/>
            <w:vMerge/>
            <w:hideMark/>
          </w:tcPr>
          <w:p w:rsidR="002912CC" w:rsidRPr="002912CC" w:rsidRDefault="002912CC" w:rsidP="002912CC">
            <w:pPr>
              <w:rPr>
                <w:rFonts w:ascii="Times New Roman" w:hAnsi="Times New Roman"/>
                <w:sz w:val="12"/>
                <w:szCs w:val="12"/>
              </w:rPr>
            </w:pPr>
          </w:p>
        </w:tc>
        <w:tc>
          <w:tcPr>
            <w:tcW w:w="426" w:type="dxa"/>
            <w:hideMark/>
          </w:tcPr>
          <w:p w:rsidR="002912CC" w:rsidRPr="0073698D" w:rsidRDefault="002912CC" w:rsidP="002912CC">
            <w:pPr>
              <w:rPr>
                <w:rFonts w:ascii="Times New Roman" w:hAnsi="Times New Roman"/>
                <w:sz w:val="11"/>
                <w:szCs w:val="11"/>
              </w:rPr>
            </w:pPr>
            <w:r w:rsidRPr="0073698D">
              <w:rPr>
                <w:rFonts w:ascii="Times New Roman" w:hAnsi="Times New Roman"/>
                <w:sz w:val="11"/>
                <w:szCs w:val="11"/>
              </w:rPr>
              <w:t>Местный бюджет</w:t>
            </w:r>
          </w:p>
        </w:tc>
        <w:tc>
          <w:tcPr>
            <w:tcW w:w="425" w:type="dxa"/>
            <w:hideMark/>
          </w:tcPr>
          <w:p w:rsidR="002912CC" w:rsidRPr="0073698D" w:rsidRDefault="002912CC" w:rsidP="002912CC">
            <w:pPr>
              <w:rPr>
                <w:rFonts w:ascii="Times New Roman" w:hAnsi="Times New Roman"/>
                <w:sz w:val="11"/>
                <w:szCs w:val="11"/>
              </w:rPr>
            </w:pPr>
            <w:r w:rsidRPr="0073698D">
              <w:rPr>
                <w:rFonts w:ascii="Times New Roman" w:hAnsi="Times New Roman"/>
                <w:sz w:val="11"/>
                <w:szCs w:val="11"/>
              </w:rPr>
              <w:t>Областной бюджет</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Внебюджет</w:t>
            </w:r>
          </w:p>
        </w:tc>
        <w:tc>
          <w:tcPr>
            <w:tcW w:w="425" w:type="dxa"/>
            <w:vMerge/>
            <w:hideMark/>
          </w:tcPr>
          <w:p w:rsidR="002912CC" w:rsidRPr="002912CC" w:rsidRDefault="002912CC" w:rsidP="002912CC">
            <w:pPr>
              <w:rPr>
                <w:rFonts w:ascii="Times New Roman" w:hAnsi="Times New Roman"/>
                <w:sz w:val="12"/>
                <w:szCs w:val="12"/>
              </w:rPr>
            </w:pPr>
          </w:p>
        </w:tc>
        <w:tc>
          <w:tcPr>
            <w:tcW w:w="426" w:type="dxa"/>
            <w:hideMark/>
          </w:tcPr>
          <w:p w:rsidR="002912CC" w:rsidRPr="0073698D" w:rsidRDefault="002912CC" w:rsidP="002912CC">
            <w:pPr>
              <w:rPr>
                <w:rFonts w:ascii="Times New Roman" w:hAnsi="Times New Roman"/>
                <w:sz w:val="11"/>
                <w:szCs w:val="11"/>
              </w:rPr>
            </w:pPr>
            <w:r w:rsidRPr="0073698D">
              <w:rPr>
                <w:rFonts w:ascii="Times New Roman" w:hAnsi="Times New Roman"/>
                <w:sz w:val="11"/>
                <w:szCs w:val="11"/>
              </w:rPr>
              <w:t>Местный бюджет</w:t>
            </w:r>
          </w:p>
        </w:tc>
        <w:tc>
          <w:tcPr>
            <w:tcW w:w="425" w:type="dxa"/>
            <w:hideMark/>
          </w:tcPr>
          <w:p w:rsidR="002912CC" w:rsidRPr="0073698D" w:rsidRDefault="002912CC" w:rsidP="002912CC">
            <w:pPr>
              <w:rPr>
                <w:rFonts w:ascii="Times New Roman" w:hAnsi="Times New Roman"/>
                <w:sz w:val="11"/>
                <w:szCs w:val="11"/>
              </w:rPr>
            </w:pPr>
            <w:r w:rsidRPr="0073698D">
              <w:rPr>
                <w:rFonts w:ascii="Times New Roman" w:hAnsi="Times New Roman"/>
                <w:sz w:val="11"/>
                <w:szCs w:val="11"/>
              </w:rPr>
              <w:t>Областной бюджет</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Внебюджет</w:t>
            </w:r>
          </w:p>
        </w:tc>
      </w:tr>
      <w:tr w:rsidR="002912CC" w:rsidRPr="002912CC" w:rsidTr="002912CC">
        <w:trPr>
          <w:trHeight w:val="20"/>
        </w:trPr>
        <w:tc>
          <w:tcPr>
            <w:tcW w:w="284"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1</w:t>
            </w:r>
          </w:p>
        </w:tc>
        <w:tc>
          <w:tcPr>
            <w:tcW w:w="1701"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Технологические присоединения инженерных коммуникаций к жилым домам</w:t>
            </w:r>
          </w:p>
        </w:tc>
        <w:tc>
          <w:tcPr>
            <w:tcW w:w="425"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176</w:t>
            </w:r>
            <w:r w:rsidRPr="002912CC">
              <w:rPr>
                <w:rFonts w:ascii="Times New Roman" w:hAnsi="Times New Roman"/>
                <w:sz w:val="12"/>
                <w:szCs w:val="12"/>
              </w:rPr>
              <w:t>461,44</w:t>
            </w:r>
          </w:p>
        </w:tc>
        <w:tc>
          <w:tcPr>
            <w:tcW w:w="425"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176</w:t>
            </w:r>
            <w:r w:rsidRPr="002912CC">
              <w:rPr>
                <w:rFonts w:ascii="Times New Roman" w:hAnsi="Times New Roman"/>
                <w:sz w:val="12"/>
                <w:szCs w:val="12"/>
              </w:rPr>
              <w:t>461,44</w:t>
            </w:r>
          </w:p>
        </w:tc>
        <w:tc>
          <w:tcPr>
            <w:tcW w:w="426"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126</w:t>
            </w:r>
            <w:r w:rsidRPr="002912CC">
              <w:rPr>
                <w:rFonts w:ascii="Times New Roman" w:hAnsi="Times New Roman"/>
                <w:sz w:val="12"/>
                <w:szCs w:val="12"/>
              </w:rPr>
              <w:t>461,44</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50</w:t>
            </w:r>
            <w:r w:rsidRPr="002912CC">
              <w:rPr>
                <w:rFonts w:ascii="Times New Roman" w:hAnsi="Times New Roman"/>
                <w:sz w:val="12"/>
                <w:szCs w:val="12"/>
              </w:rPr>
              <w:t>000,00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6"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6"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r>
      <w:tr w:rsidR="002912CC" w:rsidRPr="002912CC" w:rsidTr="002912CC">
        <w:trPr>
          <w:trHeight w:val="20"/>
        </w:trPr>
        <w:tc>
          <w:tcPr>
            <w:tcW w:w="284"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2</w:t>
            </w:r>
          </w:p>
        </w:tc>
        <w:tc>
          <w:tcPr>
            <w:tcW w:w="1701"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Оформление документации в целях приобретения жилых помещений</w:t>
            </w:r>
          </w:p>
        </w:tc>
        <w:tc>
          <w:tcPr>
            <w:tcW w:w="425"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731</w:t>
            </w:r>
            <w:r w:rsidRPr="002912CC">
              <w:rPr>
                <w:rFonts w:ascii="Times New Roman" w:hAnsi="Times New Roman"/>
                <w:sz w:val="12"/>
                <w:szCs w:val="12"/>
              </w:rPr>
              <w:t>135,48</w:t>
            </w:r>
          </w:p>
        </w:tc>
        <w:tc>
          <w:tcPr>
            <w:tcW w:w="425"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436</w:t>
            </w:r>
            <w:r w:rsidRPr="002912CC">
              <w:rPr>
                <w:rFonts w:ascii="Times New Roman" w:hAnsi="Times New Roman"/>
                <w:sz w:val="12"/>
                <w:szCs w:val="12"/>
              </w:rPr>
              <w:t>135,48</w:t>
            </w:r>
          </w:p>
        </w:tc>
        <w:tc>
          <w:tcPr>
            <w:tcW w:w="426"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436</w:t>
            </w:r>
            <w:r w:rsidRPr="002912CC">
              <w:rPr>
                <w:rFonts w:ascii="Times New Roman" w:hAnsi="Times New Roman"/>
                <w:sz w:val="12"/>
                <w:szCs w:val="12"/>
              </w:rPr>
              <w:t>135,48</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295000,00</w:t>
            </w:r>
          </w:p>
        </w:tc>
        <w:tc>
          <w:tcPr>
            <w:tcW w:w="426"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295</w:t>
            </w:r>
            <w:r w:rsidRPr="002912CC">
              <w:rPr>
                <w:rFonts w:ascii="Times New Roman" w:hAnsi="Times New Roman"/>
                <w:sz w:val="12"/>
                <w:szCs w:val="12"/>
              </w:rPr>
              <w:t>000,00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6"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r>
      <w:tr w:rsidR="002912CC" w:rsidRPr="002912CC" w:rsidTr="002912CC">
        <w:trPr>
          <w:trHeight w:val="20"/>
        </w:trPr>
        <w:tc>
          <w:tcPr>
            <w:tcW w:w="1985" w:type="dxa"/>
            <w:gridSpan w:val="2"/>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Итого</w:t>
            </w:r>
          </w:p>
        </w:tc>
        <w:tc>
          <w:tcPr>
            <w:tcW w:w="425"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907</w:t>
            </w:r>
            <w:r w:rsidRPr="002912CC">
              <w:rPr>
                <w:rFonts w:ascii="Times New Roman" w:hAnsi="Times New Roman"/>
                <w:sz w:val="12"/>
                <w:szCs w:val="12"/>
              </w:rPr>
              <w:t>596,92</w:t>
            </w:r>
          </w:p>
        </w:tc>
        <w:tc>
          <w:tcPr>
            <w:tcW w:w="425"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612</w:t>
            </w:r>
            <w:r w:rsidRPr="002912CC">
              <w:rPr>
                <w:rFonts w:ascii="Times New Roman" w:hAnsi="Times New Roman"/>
                <w:sz w:val="12"/>
                <w:szCs w:val="12"/>
              </w:rPr>
              <w:t>596,92</w:t>
            </w:r>
          </w:p>
        </w:tc>
        <w:tc>
          <w:tcPr>
            <w:tcW w:w="426"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562596,92</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50</w:t>
            </w:r>
            <w:r w:rsidRPr="002912CC">
              <w:rPr>
                <w:rFonts w:ascii="Times New Roman" w:hAnsi="Times New Roman"/>
                <w:sz w:val="12"/>
                <w:szCs w:val="12"/>
              </w:rPr>
              <w:t>000,00</w:t>
            </w:r>
          </w:p>
        </w:tc>
        <w:tc>
          <w:tcPr>
            <w:tcW w:w="425"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295</w:t>
            </w:r>
            <w:r w:rsidRPr="002912CC">
              <w:rPr>
                <w:rFonts w:ascii="Times New Roman" w:hAnsi="Times New Roman"/>
                <w:sz w:val="12"/>
                <w:szCs w:val="12"/>
              </w:rPr>
              <w:t>000,00</w:t>
            </w:r>
          </w:p>
        </w:tc>
        <w:tc>
          <w:tcPr>
            <w:tcW w:w="426" w:type="dxa"/>
            <w:hideMark/>
          </w:tcPr>
          <w:p w:rsidR="002912CC" w:rsidRPr="002912CC" w:rsidRDefault="002912CC" w:rsidP="002912CC">
            <w:pPr>
              <w:rPr>
                <w:rFonts w:ascii="Times New Roman" w:hAnsi="Times New Roman"/>
                <w:sz w:val="12"/>
                <w:szCs w:val="12"/>
              </w:rPr>
            </w:pPr>
            <w:r>
              <w:rPr>
                <w:rFonts w:ascii="Times New Roman" w:hAnsi="Times New Roman"/>
                <w:sz w:val="12"/>
                <w:szCs w:val="12"/>
              </w:rPr>
              <w:t>295</w:t>
            </w:r>
            <w:r w:rsidRPr="002912CC">
              <w:rPr>
                <w:rFonts w:ascii="Times New Roman" w:hAnsi="Times New Roman"/>
                <w:sz w:val="12"/>
                <w:szCs w:val="12"/>
              </w:rPr>
              <w:t>000,00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6"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c>
          <w:tcPr>
            <w:tcW w:w="425" w:type="dxa"/>
            <w:hideMark/>
          </w:tcPr>
          <w:p w:rsidR="002912CC" w:rsidRPr="002912CC" w:rsidRDefault="002912CC" w:rsidP="002912CC">
            <w:pPr>
              <w:rPr>
                <w:rFonts w:ascii="Times New Roman" w:hAnsi="Times New Roman"/>
                <w:sz w:val="12"/>
                <w:szCs w:val="12"/>
              </w:rPr>
            </w:pPr>
            <w:r w:rsidRPr="002912CC">
              <w:rPr>
                <w:rFonts w:ascii="Times New Roman" w:hAnsi="Times New Roman"/>
                <w:sz w:val="12"/>
                <w:szCs w:val="12"/>
              </w:rPr>
              <w:t>0,00</w:t>
            </w:r>
          </w:p>
        </w:tc>
      </w:tr>
    </w:tbl>
    <w:p w:rsidR="00434906" w:rsidRDefault="00434906" w:rsidP="00476836">
      <w:pPr>
        <w:spacing w:after="0" w:line="240" w:lineRule="auto"/>
        <w:jc w:val="both"/>
        <w:rPr>
          <w:rFonts w:ascii="Times New Roman" w:hAnsi="Times New Roman"/>
          <w:sz w:val="12"/>
          <w:szCs w:val="12"/>
        </w:rPr>
      </w:pPr>
    </w:p>
    <w:p w:rsidR="009E47C8" w:rsidRPr="00A7518F" w:rsidRDefault="009E47C8" w:rsidP="009E47C8">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9E47C8" w:rsidRPr="00A7518F" w:rsidRDefault="009E47C8" w:rsidP="009E47C8">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9E47C8" w:rsidRPr="00A7518F" w:rsidRDefault="009E47C8" w:rsidP="009E47C8">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9E47C8" w:rsidRPr="00A7518F" w:rsidRDefault="009E47C8" w:rsidP="009E47C8">
      <w:pPr>
        <w:spacing w:after="0" w:line="240" w:lineRule="auto"/>
        <w:jc w:val="center"/>
        <w:rPr>
          <w:rFonts w:ascii="Times New Roman" w:eastAsia="Calibri" w:hAnsi="Times New Roman" w:cs="Times New Roman"/>
          <w:sz w:val="12"/>
          <w:szCs w:val="12"/>
        </w:rPr>
      </w:pPr>
    </w:p>
    <w:p w:rsidR="009E47C8" w:rsidRPr="00A7518F" w:rsidRDefault="009E47C8" w:rsidP="009E47C8">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9E47C8" w:rsidRPr="00A7518F" w:rsidRDefault="009E47C8" w:rsidP="009E47C8">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№1726</w:t>
      </w:r>
    </w:p>
    <w:p w:rsidR="00173FF2" w:rsidRPr="00173FF2" w:rsidRDefault="00173FF2" w:rsidP="00173FF2">
      <w:pPr>
        <w:spacing w:after="0" w:line="240" w:lineRule="auto"/>
        <w:jc w:val="center"/>
        <w:rPr>
          <w:rFonts w:ascii="Times New Roman" w:hAnsi="Times New Roman"/>
          <w:b/>
          <w:sz w:val="12"/>
          <w:szCs w:val="12"/>
        </w:rPr>
      </w:pPr>
      <w:r w:rsidRPr="00173FF2">
        <w:rPr>
          <w:rFonts w:ascii="Times New Roman" w:hAnsi="Times New Roman"/>
          <w:b/>
          <w:sz w:val="12"/>
          <w:szCs w:val="12"/>
        </w:rPr>
        <w:t>О внесении изменений в Приложение № 1</w:t>
      </w:r>
      <w:r>
        <w:rPr>
          <w:rFonts w:ascii="Times New Roman" w:hAnsi="Times New Roman"/>
          <w:b/>
          <w:sz w:val="12"/>
          <w:szCs w:val="12"/>
        </w:rPr>
        <w:t xml:space="preserve"> </w:t>
      </w:r>
      <w:r w:rsidRPr="00173FF2">
        <w:rPr>
          <w:rFonts w:ascii="Times New Roman" w:hAnsi="Times New Roman"/>
          <w:b/>
          <w:sz w:val="12"/>
          <w:szCs w:val="12"/>
        </w:rPr>
        <w:t>к  постановлению администрации</w:t>
      </w:r>
      <w:r>
        <w:rPr>
          <w:rFonts w:ascii="Times New Roman" w:hAnsi="Times New Roman"/>
          <w:b/>
          <w:sz w:val="12"/>
          <w:szCs w:val="12"/>
        </w:rPr>
        <w:t xml:space="preserve"> </w:t>
      </w:r>
      <w:r w:rsidRPr="00173FF2">
        <w:rPr>
          <w:rFonts w:ascii="Times New Roman" w:hAnsi="Times New Roman"/>
          <w:b/>
          <w:sz w:val="12"/>
          <w:szCs w:val="12"/>
        </w:rPr>
        <w:t>муниципального района Сергиевский</w:t>
      </w:r>
    </w:p>
    <w:p w:rsidR="00173FF2" w:rsidRPr="00173FF2" w:rsidRDefault="00173FF2" w:rsidP="00173FF2">
      <w:pPr>
        <w:spacing w:after="0" w:line="240" w:lineRule="auto"/>
        <w:jc w:val="center"/>
        <w:rPr>
          <w:rFonts w:ascii="Times New Roman" w:hAnsi="Times New Roman"/>
          <w:b/>
          <w:sz w:val="12"/>
          <w:szCs w:val="12"/>
        </w:rPr>
      </w:pPr>
      <w:r w:rsidRPr="00173FF2">
        <w:rPr>
          <w:rFonts w:ascii="Times New Roman" w:hAnsi="Times New Roman"/>
          <w:b/>
          <w:sz w:val="12"/>
          <w:szCs w:val="12"/>
        </w:rPr>
        <w:t>№ 1481 от 20.12.2013г. «Об утверждении</w:t>
      </w:r>
      <w:r>
        <w:rPr>
          <w:rFonts w:ascii="Times New Roman" w:hAnsi="Times New Roman"/>
          <w:b/>
          <w:sz w:val="12"/>
          <w:szCs w:val="12"/>
        </w:rPr>
        <w:t xml:space="preserve"> </w:t>
      </w:r>
      <w:r w:rsidRPr="00173FF2">
        <w:rPr>
          <w:rFonts w:ascii="Times New Roman" w:hAnsi="Times New Roman"/>
          <w:b/>
          <w:sz w:val="12"/>
          <w:szCs w:val="12"/>
        </w:rPr>
        <w:t>муниципальной Программы «Модернизация</w:t>
      </w:r>
      <w:r>
        <w:rPr>
          <w:rFonts w:ascii="Times New Roman" w:hAnsi="Times New Roman"/>
          <w:b/>
          <w:sz w:val="12"/>
          <w:szCs w:val="12"/>
        </w:rPr>
        <w:t xml:space="preserve"> </w:t>
      </w:r>
      <w:r w:rsidRPr="00173FF2">
        <w:rPr>
          <w:rFonts w:ascii="Times New Roman" w:hAnsi="Times New Roman"/>
          <w:b/>
          <w:sz w:val="12"/>
          <w:szCs w:val="12"/>
        </w:rPr>
        <w:t>автомобильных дорог общего пользования</w:t>
      </w:r>
    </w:p>
    <w:p w:rsidR="00173FF2" w:rsidRPr="00173FF2" w:rsidRDefault="00173FF2" w:rsidP="00173FF2">
      <w:pPr>
        <w:spacing w:after="0" w:line="240" w:lineRule="auto"/>
        <w:jc w:val="center"/>
        <w:rPr>
          <w:rFonts w:ascii="Times New Roman" w:hAnsi="Times New Roman"/>
          <w:b/>
          <w:sz w:val="12"/>
          <w:szCs w:val="12"/>
        </w:rPr>
      </w:pPr>
      <w:r w:rsidRPr="00173FF2">
        <w:rPr>
          <w:rFonts w:ascii="Times New Roman" w:hAnsi="Times New Roman"/>
          <w:b/>
          <w:sz w:val="12"/>
          <w:szCs w:val="12"/>
        </w:rPr>
        <w:t>местного значения в муниципальном районе</w:t>
      </w:r>
      <w:r>
        <w:rPr>
          <w:rFonts w:ascii="Times New Roman" w:hAnsi="Times New Roman"/>
          <w:b/>
          <w:sz w:val="12"/>
          <w:szCs w:val="12"/>
        </w:rPr>
        <w:t xml:space="preserve"> </w:t>
      </w:r>
      <w:r w:rsidRPr="00173FF2">
        <w:rPr>
          <w:rFonts w:ascii="Times New Roman" w:hAnsi="Times New Roman"/>
          <w:b/>
          <w:sz w:val="12"/>
          <w:szCs w:val="12"/>
        </w:rPr>
        <w:t>Сергиевский Самарской области на 2014-2016 годы»</w:t>
      </w:r>
    </w:p>
    <w:p w:rsidR="00173FF2" w:rsidRPr="00173FF2" w:rsidRDefault="00173FF2" w:rsidP="00173FF2">
      <w:pPr>
        <w:spacing w:after="0" w:line="240" w:lineRule="auto"/>
        <w:jc w:val="both"/>
        <w:rPr>
          <w:rFonts w:ascii="Times New Roman" w:hAnsi="Times New Roman"/>
          <w:sz w:val="12"/>
          <w:szCs w:val="12"/>
        </w:rPr>
      </w:pPr>
    </w:p>
    <w:p w:rsidR="00173FF2" w:rsidRPr="00173FF2" w:rsidRDefault="00173FF2" w:rsidP="00173FF2">
      <w:pPr>
        <w:spacing w:after="0" w:line="240" w:lineRule="auto"/>
        <w:ind w:firstLine="284"/>
        <w:jc w:val="both"/>
        <w:rPr>
          <w:rFonts w:ascii="Times New Roman" w:hAnsi="Times New Roman"/>
          <w:sz w:val="12"/>
          <w:szCs w:val="12"/>
        </w:rPr>
      </w:pPr>
      <w:proofErr w:type="gramStart"/>
      <w:r w:rsidRPr="00173FF2">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автомобильных дорог общего пользования местного значения в муниципальном районе Сергиевский Самарской области</w:t>
      </w:r>
      <w:proofErr w:type="gramEnd"/>
      <w:r w:rsidRPr="00173FF2">
        <w:rPr>
          <w:rFonts w:ascii="Times New Roman" w:hAnsi="Times New Roman"/>
          <w:sz w:val="12"/>
          <w:szCs w:val="12"/>
        </w:rPr>
        <w:t xml:space="preserve"> на 2014-2016 годы», администрация муниципального района Сергиевский,</w:t>
      </w:r>
    </w:p>
    <w:p w:rsidR="00173FF2" w:rsidRPr="00173FF2" w:rsidRDefault="00173FF2" w:rsidP="00173FF2">
      <w:pPr>
        <w:spacing w:after="0" w:line="240" w:lineRule="auto"/>
        <w:ind w:firstLine="284"/>
        <w:jc w:val="both"/>
        <w:rPr>
          <w:rFonts w:ascii="Times New Roman" w:hAnsi="Times New Roman"/>
          <w:b/>
          <w:sz w:val="12"/>
          <w:szCs w:val="12"/>
        </w:rPr>
      </w:pPr>
      <w:r w:rsidRPr="00173FF2">
        <w:rPr>
          <w:rFonts w:ascii="Times New Roman" w:hAnsi="Times New Roman"/>
          <w:b/>
          <w:sz w:val="12"/>
          <w:szCs w:val="12"/>
        </w:rPr>
        <w:t>ПОСТАНОВЛЯЕТ:</w:t>
      </w:r>
    </w:p>
    <w:p w:rsidR="00173FF2" w:rsidRPr="00173FF2" w:rsidRDefault="00173FF2" w:rsidP="00173FF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73FF2">
        <w:rPr>
          <w:rFonts w:ascii="Times New Roman" w:hAnsi="Times New Roman"/>
          <w:sz w:val="12"/>
          <w:szCs w:val="12"/>
        </w:rPr>
        <w:t>Внести изменения в Приложение № 1 к постановлению администрации муниципального района Сергиевский № 1481 от 20.12.2013 года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 (далее Программа) следующего содержания:</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 xml:space="preserve">«Реализация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173FF2">
        <w:rPr>
          <w:rFonts w:ascii="Times New Roman" w:hAnsi="Times New Roman"/>
          <w:sz w:val="12"/>
          <w:szCs w:val="12"/>
        </w:rPr>
        <w:t>Программы</w:t>
      </w:r>
      <w:proofErr w:type="gramEnd"/>
      <w:r w:rsidRPr="00173FF2">
        <w:rPr>
          <w:rFonts w:ascii="Times New Roman" w:hAnsi="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103 640,86377 тыс.рублей, в том числе:</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-2014г. – 56 263,23551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средства местного бюджета (прогноз) – 7 613,44256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средства областного бюджета (прогноз) – 37 699,50000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внебюджетные средства (прогноз) – 10 950,29295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-2015г. – 42 705,55923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средства местного бюджета (прогноз) – 6 050,86034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средства областного бюджета (прогноз) – 26 964,34000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внебюджетные средства (прогноз) – 9 690,35889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-2016г. – 4 672,06903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средства местного бюджета (прогноз) – 4 672,06903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средства областного бюджета (прогноз) – 0,00000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внебюджетные средства (прогноз) – 0,00000 тыс.рублей»</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1.2. В Программе «Перечень программных мероприятий» изложить в редакции согласно Приложению №1 к настоящему постановлению.</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2.Опубликовать настоящее Постановление в газете «Сергиевский вестник».</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3. Настоящее Постановление вступает в силу с момента его официального   опубликования.</w:t>
      </w:r>
    </w:p>
    <w:p w:rsidR="00173FF2" w:rsidRPr="00173FF2" w:rsidRDefault="00173FF2" w:rsidP="00173FF2">
      <w:pPr>
        <w:spacing w:after="0" w:line="240" w:lineRule="auto"/>
        <w:ind w:firstLine="284"/>
        <w:jc w:val="both"/>
        <w:rPr>
          <w:rFonts w:ascii="Times New Roman" w:hAnsi="Times New Roman"/>
          <w:sz w:val="12"/>
          <w:szCs w:val="12"/>
        </w:rPr>
      </w:pPr>
      <w:r w:rsidRPr="00173FF2">
        <w:rPr>
          <w:rFonts w:ascii="Times New Roman" w:hAnsi="Times New Roman"/>
          <w:sz w:val="12"/>
          <w:szCs w:val="12"/>
        </w:rPr>
        <w:t xml:space="preserve">4. </w:t>
      </w:r>
      <w:proofErr w:type="gramStart"/>
      <w:r w:rsidRPr="00173FF2">
        <w:rPr>
          <w:rFonts w:ascii="Times New Roman" w:hAnsi="Times New Roman"/>
          <w:sz w:val="12"/>
          <w:szCs w:val="12"/>
        </w:rPr>
        <w:t>Контроль за</w:t>
      </w:r>
      <w:proofErr w:type="gramEnd"/>
      <w:r w:rsidRPr="00173FF2">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w:t>
      </w:r>
      <w:r>
        <w:rPr>
          <w:rFonts w:ascii="Times New Roman" w:hAnsi="Times New Roman"/>
          <w:sz w:val="12"/>
          <w:szCs w:val="12"/>
        </w:rPr>
        <w:t xml:space="preserve"> </w:t>
      </w:r>
      <w:r w:rsidRPr="00173FF2">
        <w:rPr>
          <w:rFonts w:ascii="Times New Roman" w:hAnsi="Times New Roman"/>
          <w:sz w:val="12"/>
          <w:szCs w:val="12"/>
        </w:rPr>
        <w:t>Астапову.</w:t>
      </w:r>
    </w:p>
    <w:p w:rsidR="00173FF2" w:rsidRDefault="00173FF2" w:rsidP="00173FF2">
      <w:pPr>
        <w:spacing w:after="0" w:line="240" w:lineRule="auto"/>
        <w:jc w:val="right"/>
        <w:rPr>
          <w:rFonts w:ascii="Times New Roman" w:hAnsi="Times New Roman"/>
          <w:sz w:val="12"/>
          <w:szCs w:val="12"/>
        </w:rPr>
      </w:pPr>
      <w:r w:rsidRPr="00173FF2">
        <w:rPr>
          <w:rFonts w:ascii="Times New Roman" w:hAnsi="Times New Roman"/>
          <w:sz w:val="12"/>
          <w:szCs w:val="12"/>
        </w:rPr>
        <w:t>Глава муниципального района Сергиевский</w:t>
      </w:r>
    </w:p>
    <w:p w:rsidR="00173FF2" w:rsidRDefault="00173FF2" w:rsidP="00173FF2">
      <w:pPr>
        <w:spacing w:after="0" w:line="240" w:lineRule="auto"/>
        <w:jc w:val="right"/>
        <w:rPr>
          <w:rFonts w:ascii="Times New Roman" w:hAnsi="Times New Roman"/>
          <w:sz w:val="12"/>
          <w:szCs w:val="12"/>
        </w:rPr>
      </w:pPr>
      <w:r w:rsidRPr="00173FF2">
        <w:rPr>
          <w:rFonts w:ascii="Times New Roman" w:hAnsi="Times New Roman"/>
          <w:sz w:val="12"/>
          <w:szCs w:val="12"/>
        </w:rPr>
        <w:t>А.А.</w:t>
      </w:r>
      <w:r>
        <w:rPr>
          <w:rFonts w:ascii="Times New Roman" w:hAnsi="Times New Roman"/>
          <w:sz w:val="12"/>
          <w:szCs w:val="12"/>
        </w:rPr>
        <w:t xml:space="preserve"> </w:t>
      </w:r>
      <w:r w:rsidRPr="00173FF2">
        <w:rPr>
          <w:rFonts w:ascii="Times New Roman" w:hAnsi="Times New Roman"/>
          <w:sz w:val="12"/>
          <w:szCs w:val="12"/>
        </w:rPr>
        <w:t>Веселов</w:t>
      </w:r>
    </w:p>
    <w:p w:rsidR="00407490" w:rsidRPr="00E65FD5" w:rsidRDefault="00407490" w:rsidP="00407490">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 №1</w:t>
      </w:r>
    </w:p>
    <w:p w:rsidR="00407490" w:rsidRPr="00E65FD5" w:rsidRDefault="00407490" w:rsidP="00407490">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407490" w:rsidRPr="00E65FD5" w:rsidRDefault="00407490" w:rsidP="00407490">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407490" w:rsidRPr="00E65FD5" w:rsidRDefault="00407490" w:rsidP="00407490">
      <w:pPr>
        <w:spacing w:after="0" w:line="240" w:lineRule="auto"/>
        <w:jc w:val="right"/>
        <w:rPr>
          <w:rFonts w:ascii="Times New Roman" w:hAnsi="Times New Roman"/>
          <w:i/>
          <w:sz w:val="12"/>
          <w:szCs w:val="12"/>
        </w:rPr>
      </w:pPr>
      <w:r>
        <w:rPr>
          <w:rFonts w:ascii="Times New Roman" w:hAnsi="Times New Roman"/>
          <w:i/>
          <w:sz w:val="12"/>
          <w:szCs w:val="12"/>
        </w:rPr>
        <w:t>№1726</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EB751D" w:rsidRDefault="00EB751D" w:rsidP="00EB751D">
      <w:pPr>
        <w:spacing w:after="0" w:line="240" w:lineRule="auto"/>
        <w:jc w:val="center"/>
        <w:rPr>
          <w:rFonts w:ascii="Times New Roman" w:hAnsi="Times New Roman"/>
          <w:b/>
          <w:sz w:val="12"/>
          <w:szCs w:val="12"/>
        </w:rPr>
      </w:pPr>
      <w:r w:rsidRPr="00EB751D">
        <w:rPr>
          <w:rFonts w:ascii="Times New Roman" w:hAnsi="Times New Roman"/>
          <w:b/>
          <w:sz w:val="12"/>
          <w:szCs w:val="12"/>
        </w:rPr>
        <w:t xml:space="preserve">Перечень программных мероприятий муниципальной Программы «Модернизация автомобильных дорог </w:t>
      </w:r>
    </w:p>
    <w:p w:rsidR="00173FF2" w:rsidRPr="00EB751D" w:rsidRDefault="00EB751D" w:rsidP="00EB751D">
      <w:pPr>
        <w:spacing w:after="0" w:line="240" w:lineRule="auto"/>
        <w:jc w:val="center"/>
        <w:rPr>
          <w:rFonts w:ascii="Times New Roman" w:hAnsi="Times New Roman"/>
          <w:b/>
          <w:sz w:val="12"/>
          <w:szCs w:val="12"/>
        </w:rPr>
      </w:pPr>
      <w:r w:rsidRPr="00EB751D">
        <w:rPr>
          <w:rFonts w:ascii="Times New Roman" w:hAnsi="Times New Roman"/>
          <w:b/>
          <w:sz w:val="12"/>
          <w:szCs w:val="12"/>
        </w:rPr>
        <w:t>общего пользования местного значения в муниципальном районе Сергиевский Самарской области на 2014-2016 годы»</w:t>
      </w:r>
    </w:p>
    <w:tbl>
      <w:tblPr>
        <w:tblStyle w:val="af1"/>
        <w:tblW w:w="0" w:type="auto"/>
        <w:tblInd w:w="108" w:type="dxa"/>
        <w:tblLayout w:type="fixed"/>
        <w:tblLook w:val="04A0" w:firstRow="1" w:lastRow="0" w:firstColumn="1" w:lastColumn="0" w:noHBand="0" w:noVBand="1"/>
      </w:tblPr>
      <w:tblGrid>
        <w:gridCol w:w="284"/>
        <w:gridCol w:w="2268"/>
        <w:gridCol w:w="283"/>
        <w:gridCol w:w="284"/>
        <w:gridCol w:w="567"/>
        <w:gridCol w:w="425"/>
        <w:gridCol w:w="425"/>
        <w:gridCol w:w="426"/>
        <w:gridCol w:w="283"/>
        <w:gridCol w:w="284"/>
        <w:gridCol w:w="283"/>
        <w:gridCol w:w="284"/>
        <w:gridCol w:w="283"/>
        <w:gridCol w:w="284"/>
        <w:gridCol w:w="283"/>
        <w:gridCol w:w="284"/>
        <w:gridCol w:w="283"/>
      </w:tblGrid>
      <w:tr w:rsidR="00EB751D" w:rsidRPr="00EB751D" w:rsidTr="00540ACE">
        <w:trPr>
          <w:trHeight w:val="20"/>
        </w:trPr>
        <w:tc>
          <w:tcPr>
            <w:tcW w:w="284" w:type="dxa"/>
            <w:vMerge w:val="restart"/>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 xml:space="preserve">№ </w:t>
            </w:r>
            <w:proofErr w:type="gramStart"/>
            <w:r w:rsidRPr="00EB751D">
              <w:rPr>
                <w:rFonts w:ascii="Times New Roman" w:hAnsi="Times New Roman"/>
                <w:sz w:val="12"/>
                <w:szCs w:val="12"/>
              </w:rPr>
              <w:t>п</w:t>
            </w:r>
            <w:proofErr w:type="gramEnd"/>
            <w:r w:rsidRPr="00EB751D">
              <w:rPr>
                <w:rFonts w:ascii="Times New Roman" w:hAnsi="Times New Roman"/>
                <w:sz w:val="12"/>
                <w:szCs w:val="12"/>
              </w:rPr>
              <w:t>/п</w:t>
            </w:r>
          </w:p>
        </w:tc>
        <w:tc>
          <w:tcPr>
            <w:tcW w:w="2268" w:type="dxa"/>
            <w:vMerge w:val="restart"/>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Наименование мероприятия</w:t>
            </w:r>
          </w:p>
        </w:tc>
        <w:tc>
          <w:tcPr>
            <w:tcW w:w="567" w:type="dxa"/>
            <w:gridSpan w:val="2"/>
            <w:vMerge w:val="restart"/>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Ед.</w:t>
            </w:r>
            <w:r>
              <w:rPr>
                <w:rFonts w:ascii="Times New Roman" w:hAnsi="Times New Roman"/>
                <w:sz w:val="12"/>
                <w:szCs w:val="12"/>
              </w:rPr>
              <w:t xml:space="preserve"> </w:t>
            </w:r>
            <w:r w:rsidRPr="00EB751D">
              <w:rPr>
                <w:rFonts w:ascii="Times New Roman" w:hAnsi="Times New Roman"/>
                <w:sz w:val="12"/>
                <w:szCs w:val="12"/>
              </w:rPr>
              <w:t>изм.</w:t>
            </w:r>
          </w:p>
        </w:tc>
        <w:tc>
          <w:tcPr>
            <w:tcW w:w="4394" w:type="dxa"/>
            <w:gridSpan w:val="13"/>
            <w:noWrap/>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Финансирование</w:t>
            </w:r>
          </w:p>
        </w:tc>
      </w:tr>
      <w:tr w:rsidR="00F11A74" w:rsidRPr="00EB751D" w:rsidTr="00540ACE">
        <w:trPr>
          <w:trHeight w:val="20"/>
        </w:trPr>
        <w:tc>
          <w:tcPr>
            <w:tcW w:w="284" w:type="dxa"/>
            <w:vMerge/>
            <w:hideMark/>
          </w:tcPr>
          <w:p w:rsidR="00EB751D" w:rsidRPr="00EB751D" w:rsidRDefault="00EB751D" w:rsidP="00EB751D">
            <w:pPr>
              <w:rPr>
                <w:rFonts w:ascii="Times New Roman" w:hAnsi="Times New Roman"/>
                <w:sz w:val="12"/>
                <w:szCs w:val="12"/>
              </w:rPr>
            </w:pPr>
          </w:p>
        </w:tc>
        <w:tc>
          <w:tcPr>
            <w:tcW w:w="2268" w:type="dxa"/>
            <w:vMerge/>
            <w:hideMark/>
          </w:tcPr>
          <w:p w:rsidR="00EB751D" w:rsidRPr="00EB751D" w:rsidRDefault="00EB751D" w:rsidP="00EB751D">
            <w:pPr>
              <w:rPr>
                <w:rFonts w:ascii="Times New Roman" w:hAnsi="Times New Roman"/>
                <w:sz w:val="12"/>
                <w:szCs w:val="12"/>
              </w:rPr>
            </w:pPr>
          </w:p>
        </w:tc>
        <w:tc>
          <w:tcPr>
            <w:tcW w:w="567" w:type="dxa"/>
            <w:gridSpan w:val="2"/>
            <w:vMerge/>
            <w:hideMark/>
          </w:tcPr>
          <w:p w:rsidR="00EB751D" w:rsidRPr="00EB751D" w:rsidRDefault="00EB751D" w:rsidP="00EB751D">
            <w:pPr>
              <w:rPr>
                <w:rFonts w:ascii="Times New Roman" w:hAnsi="Times New Roman"/>
                <w:sz w:val="12"/>
                <w:szCs w:val="12"/>
              </w:rPr>
            </w:pPr>
          </w:p>
        </w:tc>
        <w:tc>
          <w:tcPr>
            <w:tcW w:w="567" w:type="dxa"/>
            <w:vMerge w:val="restart"/>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Всего</w:t>
            </w:r>
          </w:p>
        </w:tc>
        <w:tc>
          <w:tcPr>
            <w:tcW w:w="1559" w:type="dxa"/>
            <w:gridSpan w:val="4"/>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2014 год</w:t>
            </w:r>
          </w:p>
        </w:tc>
        <w:tc>
          <w:tcPr>
            <w:tcW w:w="1134" w:type="dxa"/>
            <w:gridSpan w:val="4"/>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2015 год</w:t>
            </w:r>
          </w:p>
        </w:tc>
        <w:tc>
          <w:tcPr>
            <w:tcW w:w="1134" w:type="dxa"/>
            <w:gridSpan w:val="4"/>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2016 год</w:t>
            </w:r>
          </w:p>
        </w:tc>
      </w:tr>
      <w:tr w:rsidR="00F11A74" w:rsidRPr="00EB751D" w:rsidTr="00540ACE">
        <w:trPr>
          <w:cantSplit/>
          <w:trHeight w:val="873"/>
        </w:trPr>
        <w:tc>
          <w:tcPr>
            <w:tcW w:w="284" w:type="dxa"/>
            <w:vMerge/>
            <w:hideMark/>
          </w:tcPr>
          <w:p w:rsidR="00EB751D" w:rsidRPr="00EB751D" w:rsidRDefault="00EB751D" w:rsidP="00EB751D">
            <w:pPr>
              <w:rPr>
                <w:rFonts w:ascii="Times New Roman" w:hAnsi="Times New Roman"/>
                <w:sz w:val="12"/>
                <w:szCs w:val="12"/>
              </w:rPr>
            </w:pPr>
          </w:p>
        </w:tc>
        <w:tc>
          <w:tcPr>
            <w:tcW w:w="2268" w:type="dxa"/>
            <w:vMerge/>
            <w:hideMark/>
          </w:tcPr>
          <w:p w:rsidR="00EB751D" w:rsidRPr="00EB751D" w:rsidRDefault="00EB751D" w:rsidP="00EB751D">
            <w:pPr>
              <w:rPr>
                <w:rFonts w:ascii="Times New Roman" w:hAnsi="Times New Roman"/>
                <w:sz w:val="12"/>
                <w:szCs w:val="12"/>
              </w:rPr>
            </w:pPr>
          </w:p>
        </w:tc>
        <w:tc>
          <w:tcPr>
            <w:tcW w:w="567" w:type="dxa"/>
            <w:gridSpan w:val="2"/>
            <w:vMerge/>
            <w:hideMark/>
          </w:tcPr>
          <w:p w:rsidR="00EB751D" w:rsidRPr="00EB751D" w:rsidRDefault="00EB751D" w:rsidP="00EB751D">
            <w:pPr>
              <w:rPr>
                <w:rFonts w:ascii="Times New Roman" w:hAnsi="Times New Roman"/>
                <w:sz w:val="12"/>
                <w:szCs w:val="12"/>
              </w:rPr>
            </w:pPr>
          </w:p>
        </w:tc>
        <w:tc>
          <w:tcPr>
            <w:tcW w:w="567" w:type="dxa"/>
            <w:vMerge/>
            <w:hideMark/>
          </w:tcPr>
          <w:p w:rsidR="00EB751D" w:rsidRPr="00EB751D" w:rsidRDefault="00EB751D" w:rsidP="00EB751D">
            <w:pPr>
              <w:rPr>
                <w:rFonts w:ascii="Times New Roman" w:hAnsi="Times New Roman"/>
                <w:sz w:val="12"/>
                <w:szCs w:val="12"/>
              </w:rPr>
            </w:pP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Итого</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Мест</w:t>
            </w:r>
            <w:proofErr w:type="gramStart"/>
            <w:r w:rsidRPr="00EB751D">
              <w:rPr>
                <w:rFonts w:ascii="Times New Roman" w:hAnsi="Times New Roman"/>
                <w:sz w:val="12"/>
                <w:szCs w:val="12"/>
              </w:rPr>
              <w:t>.</w:t>
            </w:r>
            <w:proofErr w:type="gramEnd"/>
            <w:r w:rsidR="009A0F72">
              <w:rPr>
                <w:rFonts w:ascii="Times New Roman" w:hAnsi="Times New Roman"/>
                <w:sz w:val="12"/>
                <w:szCs w:val="12"/>
              </w:rPr>
              <w:t xml:space="preserve"> </w:t>
            </w:r>
            <w:proofErr w:type="gramStart"/>
            <w:r w:rsidRPr="00EB751D">
              <w:rPr>
                <w:rFonts w:ascii="Times New Roman" w:hAnsi="Times New Roman"/>
                <w:sz w:val="12"/>
                <w:szCs w:val="12"/>
              </w:rPr>
              <w:t>б</w:t>
            </w:r>
            <w:proofErr w:type="gramEnd"/>
            <w:r w:rsidRPr="00EB751D">
              <w:rPr>
                <w:rFonts w:ascii="Times New Roman" w:hAnsi="Times New Roman"/>
                <w:sz w:val="12"/>
                <w:szCs w:val="12"/>
              </w:rPr>
              <w:t>-т</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Обл.</w:t>
            </w:r>
            <w:r w:rsidR="009A0F72">
              <w:rPr>
                <w:rFonts w:ascii="Times New Roman" w:hAnsi="Times New Roman"/>
                <w:sz w:val="12"/>
                <w:szCs w:val="12"/>
              </w:rPr>
              <w:t xml:space="preserve"> </w:t>
            </w:r>
            <w:r w:rsidRPr="00EB751D">
              <w:rPr>
                <w:rFonts w:ascii="Times New Roman" w:hAnsi="Times New Roman"/>
                <w:sz w:val="12"/>
                <w:szCs w:val="12"/>
              </w:rPr>
              <w:t>б-т</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Внебюджет</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Итого</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Мест</w:t>
            </w:r>
            <w:proofErr w:type="gramStart"/>
            <w:r w:rsidRPr="00EB751D">
              <w:rPr>
                <w:rFonts w:ascii="Times New Roman" w:hAnsi="Times New Roman"/>
                <w:sz w:val="12"/>
                <w:szCs w:val="12"/>
              </w:rPr>
              <w:t>.</w:t>
            </w:r>
            <w:proofErr w:type="gramEnd"/>
            <w:r w:rsidR="009A0F72">
              <w:rPr>
                <w:rFonts w:ascii="Times New Roman" w:hAnsi="Times New Roman"/>
                <w:sz w:val="12"/>
                <w:szCs w:val="12"/>
              </w:rPr>
              <w:t xml:space="preserve"> </w:t>
            </w:r>
            <w:proofErr w:type="gramStart"/>
            <w:r w:rsidRPr="00EB751D">
              <w:rPr>
                <w:rFonts w:ascii="Times New Roman" w:hAnsi="Times New Roman"/>
                <w:sz w:val="12"/>
                <w:szCs w:val="12"/>
              </w:rPr>
              <w:t>б</w:t>
            </w:r>
            <w:proofErr w:type="gramEnd"/>
            <w:r w:rsidRPr="00EB751D">
              <w:rPr>
                <w:rFonts w:ascii="Times New Roman" w:hAnsi="Times New Roman"/>
                <w:sz w:val="12"/>
                <w:szCs w:val="12"/>
              </w:rPr>
              <w:t>-т</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Обл.</w:t>
            </w:r>
            <w:r w:rsidR="009A0F72">
              <w:rPr>
                <w:rFonts w:ascii="Times New Roman" w:hAnsi="Times New Roman"/>
                <w:sz w:val="12"/>
                <w:szCs w:val="12"/>
              </w:rPr>
              <w:t xml:space="preserve"> </w:t>
            </w:r>
            <w:r w:rsidRPr="00EB751D">
              <w:rPr>
                <w:rFonts w:ascii="Times New Roman" w:hAnsi="Times New Roman"/>
                <w:sz w:val="12"/>
                <w:szCs w:val="12"/>
              </w:rPr>
              <w:t>б-т</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Внебюджет</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Итого</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Мест</w:t>
            </w:r>
            <w:proofErr w:type="gramStart"/>
            <w:r w:rsidRPr="00EB751D">
              <w:rPr>
                <w:rFonts w:ascii="Times New Roman" w:hAnsi="Times New Roman"/>
                <w:sz w:val="12"/>
                <w:szCs w:val="12"/>
              </w:rPr>
              <w:t>.</w:t>
            </w:r>
            <w:proofErr w:type="gramEnd"/>
            <w:r w:rsidR="009A0F72">
              <w:rPr>
                <w:rFonts w:ascii="Times New Roman" w:hAnsi="Times New Roman"/>
                <w:sz w:val="12"/>
                <w:szCs w:val="12"/>
              </w:rPr>
              <w:t xml:space="preserve"> </w:t>
            </w:r>
            <w:proofErr w:type="gramStart"/>
            <w:r w:rsidRPr="00EB751D">
              <w:rPr>
                <w:rFonts w:ascii="Times New Roman" w:hAnsi="Times New Roman"/>
                <w:sz w:val="12"/>
                <w:szCs w:val="12"/>
              </w:rPr>
              <w:t>б</w:t>
            </w:r>
            <w:proofErr w:type="gramEnd"/>
            <w:r w:rsidRPr="00EB751D">
              <w:rPr>
                <w:rFonts w:ascii="Times New Roman" w:hAnsi="Times New Roman"/>
                <w:sz w:val="12"/>
                <w:szCs w:val="12"/>
              </w:rPr>
              <w:t>-т</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Обл.</w:t>
            </w:r>
            <w:r w:rsidR="009A0F72">
              <w:rPr>
                <w:rFonts w:ascii="Times New Roman" w:hAnsi="Times New Roman"/>
                <w:sz w:val="12"/>
                <w:szCs w:val="12"/>
              </w:rPr>
              <w:t xml:space="preserve"> </w:t>
            </w:r>
            <w:r w:rsidRPr="00EB751D">
              <w:rPr>
                <w:rFonts w:ascii="Times New Roman" w:hAnsi="Times New Roman"/>
                <w:sz w:val="12"/>
                <w:szCs w:val="12"/>
              </w:rPr>
              <w:t>б-т</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Внебюджет</w:t>
            </w:r>
          </w:p>
        </w:tc>
      </w:tr>
      <w:tr w:rsidR="00F11A74" w:rsidRPr="00EB751D" w:rsidTr="00540ACE">
        <w:trPr>
          <w:cantSplit/>
          <w:trHeight w:val="653"/>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1</w:t>
            </w:r>
          </w:p>
        </w:tc>
        <w:tc>
          <w:tcPr>
            <w:tcW w:w="2268"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Новое строительство и реконструкция дорог</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м.кв.</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w:t>
            </w: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860"/>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2</w:t>
            </w:r>
          </w:p>
        </w:tc>
        <w:tc>
          <w:tcPr>
            <w:tcW w:w="2268"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Ремонт автодорог с асфальтобетонным покрытием</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м.кв.</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26240,5</w:t>
            </w:r>
          </w:p>
        </w:tc>
        <w:tc>
          <w:tcPr>
            <w:tcW w:w="567" w:type="dxa"/>
            <w:textDirection w:val="tbRl"/>
            <w:hideMark/>
          </w:tcPr>
          <w:p w:rsidR="00EB751D" w:rsidRPr="00EB751D" w:rsidRDefault="00A66E0E" w:rsidP="00EB751D">
            <w:pPr>
              <w:ind w:left="113" w:right="113"/>
              <w:rPr>
                <w:rFonts w:ascii="Times New Roman" w:hAnsi="Times New Roman"/>
                <w:bCs/>
                <w:sz w:val="12"/>
                <w:szCs w:val="12"/>
              </w:rPr>
            </w:pPr>
            <w:r>
              <w:rPr>
                <w:rFonts w:ascii="Times New Roman" w:hAnsi="Times New Roman"/>
                <w:bCs/>
                <w:sz w:val="12"/>
                <w:szCs w:val="12"/>
              </w:rPr>
              <w:t>57</w:t>
            </w:r>
            <w:r w:rsidR="00EB751D" w:rsidRPr="00EB751D">
              <w:rPr>
                <w:rFonts w:ascii="Times New Roman" w:hAnsi="Times New Roman"/>
                <w:bCs/>
                <w:sz w:val="12"/>
                <w:szCs w:val="12"/>
              </w:rPr>
              <w:t>484,38546</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30</w:t>
            </w:r>
            <w:r w:rsidRPr="00EB751D">
              <w:rPr>
                <w:rFonts w:ascii="Times New Roman" w:hAnsi="Times New Roman"/>
                <w:bCs/>
                <w:sz w:val="12"/>
                <w:szCs w:val="12"/>
              </w:rPr>
              <w:t>247,67839</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998,17839</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29</w:t>
            </w:r>
            <w:r w:rsidRPr="00EB751D">
              <w:rPr>
                <w:rFonts w:ascii="Times New Roman" w:hAnsi="Times New Roman"/>
                <w:sz w:val="12"/>
                <w:szCs w:val="12"/>
              </w:rPr>
              <w:t>249,50000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27</w:t>
            </w:r>
            <w:r w:rsidRPr="00EB751D">
              <w:rPr>
                <w:rFonts w:ascii="Times New Roman" w:hAnsi="Times New Roman"/>
                <w:bCs/>
                <w:sz w:val="12"/>
                <w:szCs w:val="12"/>
              </w:rPr>
              <w:t>236,70707</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272,36707</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26</w:t>
            </w:r>
            <w:r w:rsidRPr="00EB751D">
              <w:rPr>
                <w:rFonts w:ascii="Times New Roman" w:hAnsi="Times New Roman"/>
                <w:sz w:val="12"/>
                <w:szCs w:val="12"/>
              </w:rPr>
              <w:t>964,34000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817"/>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3</w:t>
            </w:r>
          </w:p>
        </w:tc>
        <w:tc>
          <w:tcPr>
            <w:tcW w:w="2268"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м.кв.</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17616,6</w:t>
            </w: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23</w:t>
            </w:r>
            <w:r w:rsidRPr="00EB751D">
              <w:rPr>
                <w:rFonts w:ascii="Times New Roman" w:hAnsi="Times New Roman"/>
                <w:bCs/>
                <w:sz w:val="12"/>
                <w:szCs w:val="12"/>
              </w:rPr>
              <w:t>700,45486</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23</w:t>
            </w:r>
            <w:r w:rsidRPr="00EB751D">
              <w:rPr>
                <w:rFonts w:ascii="Times New Roman" w:hAnsi="Times New Roman"/>
                <w:bCs/>
                <w:sz w:val="12"/>
                <w:szCs w:val="12"/>
              </w:rPr>
              <w:t>700,45486</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4</w:t>
            </w:r>
            <w:r w:rsidRPr="00EB751D">
              <w:rPr>
                <w:rFonts w:ascii="Times New Roman" w:hAnsi="Times New Roman"/>
                <w:sz w:val="12"/>
                <w:szCs w:val="12"/>
              </w:rPr>
              <w:t>582,11291</w:t>
            </w:r>
          </w:p>
        </w:tc>
        <w:tc>
          <w:tcPr>
            <w:tcW w:w="426" w:type="dxa"/>
            <w:textDirection w:val="tbRl"/>
            <w:hideMark/>
          </w:tcPr>
          <w:p w:rsidR="00EB751D" w:rsidRPr="00EB751D" w:rsidRDefault="00A66E0E" w:rsidP="00EB751D">
            <w:pPr>
              <w:ind w:left="113" w:right="113"/>
              <w:rPr>
                <w:rFonts w:ascii="Times New Roman" w:hAnsi="Times New Roman"/>
                <w:sz w:val="12"/>
                <w:szCs w:val="12"/>
              </w:rPr>
            </w:pPr>
            <w:r>
              <w:rPr>
                <w:rFonts w:ascii="Times New Roman" w:hAnsi="Times New Roman"/>
                <w:sz w:val="12"/>
                <w:szCs w:val="12"/>
              </w:rPr>
              <w:t>8</w:t>
            </w:r>
            <w:r w:rsidR="00EB751D" w:rsidRPr="00EB751D">
              <w:rPr>
                <w:rFonts w:ascii="Times New Roman" w:hAnsi="Times New Roman"/>
                <w:sz w:val="12"/>
                <w:szCs w:val="12"/>
              </w:rPr>
              <w:t>450,00000</w:t>
            </w:r>
          </w:p>
        </w:tc>
        <w:tc>
          <w:tcPr>
            <w:tcW w:w="283" w:type="dxa"/>
            <w:textDirection w:val="tbRl"/>
            <w:hideMark/>
          </w:tcPr>
          <w:p w:rsidR="00EB751D" w:rsidRPr="00F11A74" w:rsidRDefault="00F11A74" w:rsidP="00EB751D">
            <w:pPr>
              <w:ind w:left="113" w:right="113"/>
              <w:rPr>
                <w:rFonts w:ascii="Times New Roman" w:hAnsi="Times New Roman"/>
                <w:sz w:val="10"/>
                <w:szCs w:val="10"/>
              </w:rPr>
            </w:pPr>
            <w:r w:rsidRPr="00F11A74">
              <w:rPr>
                <w:rFonts w:ascii="Times New Roman" w:hAnsi="Times New Roman"/>
                <w:sz w:val="10"/>
                <w:szCs w:val="10"/>
              </w:rPr>
              <w:t>10</w:t>
            </w:r>
            <w:r w:rsidR="00EB751D" w:rsidRPr="00F11A74">
              <w:rPr>
                <w:rFonts w:ascii="Times New Roman" w:hAnsi="Times New Roman"/>
                <w:sz w:val="10"/>
                <w:szCs w:val="10"/>
              </w:rPr>
              <w:t>668,34195</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836"/>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4</w:t>
            </w:r>
          </w:p>
        </w:tc>
        <w:tc>
          <w:tcPr>
            <w:tcW w:w="2268"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vMerge w:val="restart"/>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м.кв.</w:t>
            </w:r>
          </w:p>
        </w:tc>
        <w:tc>
          <w:tcPr>
            <w:tcW w:w="284" w:type="dxa"/>
            <w:vMerge w:val="restart"/>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891,9</w:t>
            </w: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21</w:t>
            </w:r>
            <w:r w:rsidRPr="00EB751D">
              <w:rPr>
                <w:rFonts w:ascii="Times New Roman" w:hAnsi="Times New Roman"/>
                <w:bCs/>
                <w:sz w:val="12"/>
                <w:szCs w:val="12"/>
              </w:rPr>
              <w:t>590,94927</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1</w:t>
            </w:r>
            <w:r w:rsidRPr="00EB751D">
              <w:rPr>
                <w:rFonts w:ascii="Times New Roman" w:hAnsi="Times New Roman"/>
                <w:bCs/>
                <w:sz w:val="12"/>
                <w:szCs w:val="12"/>
              </w:rPr>
              <w:t>782,04500</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1</w:t>
            </w:r>
            <w:r w:rsidRPr="00EB751D">
              <w:rPr>
                <w:rFonts w:ascii="Times New Roman" w:hAnsi="Times New Roman"/>
                <w:sz w:val="12"/>
                <w:szCs w:val="12"/>
              </w:rPr>
              <w:t>782,04500</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F11A74" w:rsidRDefault="00EB751D" w:rsidP="00EB751D">
            <w:pPr>
              <w:ind w:left="113" w:right="113"/>
              <w:rPr>
                <w:rFonts w:ascii="Times New Roman" w:hAnsi="Times New Roman"/>
                <w:bCs/>
                <w:sz w:val="10"/>
                <w:szCs w:val="10"/>
              </w:rPr>
            </w:pPr>
            <w:r w:rsidRPr="00F11A74">
              <w:rPr>
                <w:rFonts w:ascii="Times New Roman" w:hAnsi="Times New Roman"/>
                <w:bCs/>
                <w:sz w:val="10"/>
                <w:szCs w:val="10"/>
              </w:rPr>
              <w:t>15136,83524</w:t>
            </w:r>
          </w:p>
        </w:tc>
        <w:tc>
          <w:tcPr>
            <w:tcW w:w="283" w:type="dxa"/>
            <w:textDirection w:val="tbRl"/>
            <w:hideMark/>
          </w:tcPr>
          <w:p w:rsidR="00EB751D" w:rsidRPr="00EB751D" w:rsidRDefault="009A0F72" w:rsidP="00EB751D">
            <w:pPr>
              <w:ind w:left="113" w:right="113"/>
              <w:rPr>
                <w:rFonts w:ascii="Times New Roman" w:hAnsi="Times New Roman"/>
                <w:sz w:val="12"/>
                <w:szCs w:val="12"/>
              </w:rPr>
            </w:pPr>
            <w:r>
              <w:rPr>
                <w:rFonts w:ascii="Times New Roman" w:hAnsi="Times New Roman"/>
                <w:sz w:val="12"/>
                <w:szCs w:val="12"/>
              </w:rPr>
              <w:t>5</w:t>
            </w:r>
            <w:r w:rsidR="00EB751D" w:rsidRPr="00EB751D">
              <w:rPr>
                <w:rFonts w:ascii="Times New Roman" w:hAnsi="Times New Roman"/>
                <w:sz w:val="12"/>
                <w:szCs w:val="12"/>
              </w:rPr>
              <w:t>591,71235</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9</w:t>
            </w:r>
            <w:r w:rsidRPr="00EB751D">
              <w:rPr>
                <w:rFonts w:ascii="Times New Roman" w:hAnsi="Times New Roman"/>
                <w:sz w:val="12"/>
                <w:szCs w:val="12"/>
              </w:rPr>
              <w:t>545,12289</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4</w:t>
            </w:r>
            <w:r w:rsidRPr="00EB751D">
              <w:rPr>
                <w:rFonts w:ascii="Times New Roman" w:hAnsi="Times New Roman"/>
                <w:bCs/>
                <w:sz w:val="12"/>
                <w:szCs w:val="12"/>
              </w:rPr>
              <w:t>672,06903</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4</w:t>
            </w:r>
            <w:r w:rsidRPr="00EB751D">
              <w:rPr>
                <w:rFonts w:ascii="Times New Roman" w:hAnsi="Times New Roman"/>
                <w:sz w:val="12"/>
                <w:szCs w:val="12"/>
              </w:rPr>
              <w:t>672,06903</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848"/>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4.1</w:t>
            </w:r>
          </w:p>
        </w:tc>
        <w:tc>
          <w:tcPr>
            <w:tcW w:w="2268"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vMerge/>
            <w:textDirection w:val="tbRl"/>
            <w:hideMark/>
          </w:tcPr>
          <w:p w:rsidR="00EB751D" w:rsidRPr="00EB751D" w:rsidRDefault="00EB751D" w:rsidP="00EB751D">
            <w:pPr>
              <w:ind w:left="113" w:right="113"/>
              <w:rPr>
                <w:rFonts w:ascii="Times New Roman" w:hAnsi="Times New Roman"/>
                <w:sz w:val="12"/>
                <w:szCs w:val="12"/>
              </w:rPr>
            </w:pPr>
          </w:p>
        </w:tc>
        <w:tc>
          <w:tcPr>
            <w:tcW w:w="284" w:type="dxa"/>
            <w:vMerge/>
            <w:textDirection w:val="tbRl"/>
            <w:hideMark/>
          </w:tcPr>
          <w:p w:rsidR="00EB751D" w:rsidRPr="00EB751D" w:rsidRDefault="00EB751D" w:rsidP="00EB751D">
            <w:pPr>
              <w:ind w:left="113" w:right="113"/>
              <w:rPr>
                <w:rFonts w:ascii="Times New Roman" w:hAnsi="Times New Roman"/>
                <w:sz w:val="12"/>
                <w:szCs w:val="12"/>
              </w:rPr>
            </w:pP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7</w:t>
            </w:r>
            <w:r w:rsidRPr="00EB751D">
              <w:rPr>
                <w:rFonts w:ascii="Times New Roman" w:hAnsi="Times New Roman"/>
                <w:bCs/>
                <w:sz w:val="12"/>
                <w:szCs w:val="12"/>
              </w:rPr>
              <w:t>663,64086</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1 674,89103</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1</w:t>
            </w:r>
            <w:r w:rsidRPr="00EB751D">
              <w:rPr>
                <w:rFonts w:ascii="Times New Roman" w:hAnsi="Times New Roman"/>
                <w:sz w:val="12"/>
                <w:szCs w:val="12"/>
              </w:rPr>
              <w:t>674,89103</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1</w:t>
            </w:r>
            <w:r w:rsidRPr="00EB751D">
              <w:rPr>
                <w:rFonts w:ascii="Times New Roman" w:hAnsi="Times New Roman"/>
                <w:bCs/>
                <w:sz w:val="12"/>
                <w:szCs w:val="12"/>
              </w:rPr>
              <w:t>316,68080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1</w:t>
            </w:r>
            <w:r w:rsidRPr="00EB751D">
              <w:rPr>
                <w:rFonts w:ascii="Times New Roman" w:hAnsi="Times New Roman"/>
                <w:sz w:val="12"/>
                <w:szCs w:val="12"/>
              </w:rPr>
              <w:t>316,68080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4</w:t>
            </w:r>
            <w:r w:rsidRPr="00EB751D">
              <w:rPr>
                <w:rFonts w:ascii="Times New Roman" w:hAnsi="Times New Roman"/>
                <w:bCs/>
                <w:sz w:val="12"/>
                <w:szCs w:val="12"/>
              </w:rPr>
              <w:t>672,06903</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4</w:t>
            </w:r>
            <w:r w:rsidRPr="00EB751D">
              <w:rPr>
                <w:rFonts w:ascii="Times New Roman" w:hAnsi="Times New Roman"/>
                <w:sz w:val="12"/>
                <w:szCs w:val="12"/>
              </w:rPr>
              <w:t>672,06903</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767"/>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4.2</w:t>
            </w:r>
          </w:p>
        </w:tc>
        <w:tc>
          <w:tcPr>
            <w:tcW w:w="2268"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vMerge/>
            <w:textDirection w:val="tbRl"/>
            <w:hideMark/>
          </w:tcPr>
          <w:p w:rsidR="00EB751D" w:rsidRPr="00EB751D" w:rsidRDefault="00EB751D" w:rsidP="00EB751D">
            <w:pPr>
              <w:ind w:left="113" w:right="113"/>
              <w:rPr>
                <w:rFonts w:ascii="Times New Roman" w:hAnsi="Times New Roman"/>
                <w:sz w:val="12"/>
                <w:szCs w:val="12"/>
              </w:rPr>
            </w:pPr>
          </w:p>
        </w:tc>
        <w:tc>
          <w:tcPr>
            <w:tcW w:w="284" w:type="dxa"/>
            <w:vMerge/>
            <w:textDirection w:val="tbRl"/>
            <w:hideMark/>
          </w:tcPr>
          <w:p w:rsidR="00EB751D" w:rsidRPr="00EB751D" w:rsidRDefault="00EB751D" w:rsidP="00EB751D">
            <w:pPr>
              <w:ind w:left="113" w:right="113"/>
              <w:rPr>
                <w:rFonts w:ascii="Times New Roman" w:hAnsi="Times New Roman"/>
                <w:sz w:val="12"/>
                <w:szCs w:val="12"/>
              </w:rPr>
            </w:pP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13</w:t>
            </w:r>
            <w:r w:rsidRPr="00EB751D">
              <w:rPr>
                <w:rFonts w:ascii="Times New Roman" w:hAnsi="Times New Roman"/>
                <w:bCs/>
                <w:sz w:val="12"/>
                <w:szCs w:val="12"/>
              </w:rPr>
              <w:t>927,30841</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107,15397</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107,15397</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F11A74" w:rsidRDefault="00EB751D" w:rsidP="00EB751D">
            <w:pPr>
              <w:ind w:left="113" w:right="113"/>
              <w:rPr>
                <w:rFonts w:ascii="Times New Roman" w:hAnsi="Times New Roman"/>
                <w:bCs/>
                <w:sz w:val="10"/>
                <w:szCs w:val="10"/>
              </w:rPr>
            </w:pPr>
            <w:r w:rsidRPr="00F11A74">
              <w:rPr>
                <w:rFonts w:ascii="Times New Roman" w:hAnsi="Times New Roman"/>
                <w:bCs/>
                <w:sz w:val="10"/>
                <w:szCs w:val="10"/>
              </w:rPr>
              <w:t>13820,15444</w:t>
            </w:r>
          </w:p>
        </w:tc>
        <w:tc>
          <w:tcPr>
            <w:tcW w:w="283" w:type="dxa"/>
            <w:textDirection w:val="tbRl"/>
            <w:hideMark/>
          </w:tcPr>
          <w:p w:rsidR="00EB751D" w:rsidRPr="00F11A74" w:rsidRDefault="00EB751D" w:rsidP="00EB751D">
            <w:pPr>
              <w:ind w:left="113" w:right="113"/>
              <w:rPr>
                <w:rFonts w:ascii="Times New Roman" w:hAnsi="Times New Roman"/>
                <w:sz w:val="10"/>
                <w:szCs w:val="10"/>
              </w:rPr>
            </w:pPr>
            <w:r w:rsidRPr="00F11A74">
              <w:rPr>
                <w:rFonts w:ascii="Times New Roman" w:hAnsi="Times New Roman"/>
                <w:sz w:val="10"/>
                <w:szCs w:val="10"/>
              </w:rPr>
              <w:t>4275,03155</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F11A74" w:rsidRDefault="00EB751D" w:rsidP="00EB751D">
            <w:pPr>
              <w:ind w:left="113" w:right="113"/>
              <w:rPr>
                <w:rFonts w:ascii="Times New Roman" w:hAnsi="Times New Roman"/>
                <w:sz w:val="10"/>
                <w:szCs w:val="10"/>
              </w:rPr>
            </w:pPr>
            <w:r w:rsidRPr="00F11A74">
              <w:rPr>
                <w:rFonts w:ascii="Times New Roman" w:hAnsi="Times New Roman"/>
                <w:sz w:val="10"/>
                <w:szCs w:val="10"/>
              </w:rPr>
              <w:t>9545,12289</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626"/>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4.3.</w:t>
            </w:r>
          </w:p>
        </w:tc>
        <w:tc>
          <w:tcPr>
            <w:tcW w:w="2268"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vMerge/>
            <w:textDirection w:val="tbRl"/>
            <w:hideMark/>
          </w:tcPr>
          <w:p w:rsidR="00EB751D" w:rsidRPr="00EB751D" w:rsidRDefault="00EB751D" w:rsidP="00EB751D">
            <w:pPr>
              <w:ind w:left="113" w:right="113"/>
              <w:rPr>
                <w:rFonts w:ascii="Times New Roman" w:hAnsi="Times New Roman"/>
                <w:sz w:val="12"/>
                <w:szCs w:val="12"/>
              </w:rPr>
            </w:pPr>
          </w:p>
        </w:tc>
        <w:tc>
          <w:tcPr>
            <w:tcW w:w="284" w:type="dxa"/>
            <w:vMerge/>
            <w:textDirection w:val="tbRl"/>
            <w:hideMark/>
          </w:tcPr>
          <w:p w:rsidR="00EB751D" w:rsidRPr="00EB751D" w:rsidRDefault="00EB751D" w:rsidP="00EB751D">
            <w:pPr>
              <w:ind w:left="113" w:right="113"/>
              <w:rPr>
                <w:rFonts w:ascii="Times New Roman" w:hAnsi="Times New Roman"/>
                <w:sz w:val="12"/>
                <w:szCs w:val="12"/>
              </w:rPr>
            </w:pP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776"/>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5</w:t>
            </w:r>
          </w:p>
        </w:tc>
        <w:tc>
          <w:tcPr>
            <w:tcW w:w="2268" w:type="dxa"/>
            <w:hideMark/>
          </w:tcPr>
          <w:p w:rsidR="00EB751D" w:rsidRPr="00EB751D" w:rsidRDefault="00EB751D" w:rsidP="00B736B4">
            <w:pPr>
              <w:rPr>
                <w:rFonts w:ascii="Times New Roman" w:hAnsi="Times New Roman"/>
                <w:sz w:val="12"/>
                <w:szCs w:val="12"/>
              </w:rPr>
            </w:pPr>
            <w:r w:rsidRPr="00EB751D">
              <w:rPr>
                <w:rFonts w:ascii="Times New Roman" w:hAnsi="Times New Roman"/>
                <w:sz w:val="12"/>
                <w:szCs w:val="12"/>
              </w:rPr>
              <w:t>Проверка достоверности определения сметной документации, в том числе:</w:t>
            </w:r>
          </w:p>
        </w:tc>
        <w:tc>
          <w:tcPr>
            <w:tcW w:w="283" w:type="dxa"/>
            <w:vMerge w:val="restart"/>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руб.</w:t>
            </w:r>
          </w:p>
        </w:tc>
        <w:tc>
          <w:tcPr>
            <w:tcW w:w="284" w:type="dxa"/>
            <w:vMerge w:val="restart"/>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w:t>
            </w: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324,36423</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168,50626</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168,50626</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155,85797</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155,85797</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626"/>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5.1.</w:t>
            </w:r>
          </w:p>
        </w:tc>
        <w:tc>
          <w:tcPr>
            <w:tcW w:w="2268" w:type="dxa"/>
            <w:hideMark/>
          </w:tcPr>
          <w:p w:rsidR="00EB751D" w:rsidRPr="00EB751D" w:rsidRDefault="00EB751D" w:rsidP="00B736B4">
            <w:pPr>
              <w:rPr>
                <w:rFonts w:ascii="Times New Roman" w:hAnsi="Times New Roman"/>
                <w:sz w:val="12"/>
                <w:szCs w:val="12"/>
              </w:rPr>
            </w:pPr>
            <w:r w:rsidRPr="00EB751D">
              <w:rPr>
                <w:rFonts w:ascii="Times New Roman" w:hAnsi="Times New Roman"/>
                <w:sz w:val="12"/>
                <w:szCs w:val="12"/>
              </w:rPr>
              <w:t>Проверка достоверности определения сметной документации (за счет средств дорожного фонда)</w:t>
            </w:r>
          </w:p>
        </w:tc>
        <w:tc>
          <w:tcPr>
            <w:tcW w:w="283" w:type="dxa"/>
            <w:vMerge/>
            <w:textDirection w:val="tbRl"/>
            <w:hideMark/>
          </w:tcPr>
          <w:p w:rsidR="00EB751D" w:rsidRPr="00EB751D" w:rsidRDefault="00EB751D" w:rsidP="00EB751D">
            <w:pPr>
              <w:ind w:left="113" w:right="113"/>
              <w:rPr>
                <w:rFonts w:ascii="Times New Roman" w:hAnsi="Times New Roman"/>
                <w:sz w:val="12"/>
                <w:szCs w:val="12"/>
              </w:rPr>
            </w:pPr>
          </w:p>
        </w:tc>
        <w:tc>
          <w:tcPr>
            <w:tcW w:w="284" w:type="dxa"/>
            <w:vMerge/>
            <w:textDirection w:val="tbRl"/>
            <w:hideMark/>
          </w:tcPr>
          <w:p w:rsidR="00EB751D" w:rsidRPr="00EB751D" w:rsidRDefault="00EB751D" w:rsidP="00EB751D">
            <w:pPr>
              <w:ind w:left="113" w:right="113"/>
              <w:rPr>
                <w:rFonts w:ascii="Times New Roman" w:hAnsi="Times New Roman"/>
                <w:sz w:val="12"/>
                <w:szCs w:val="12"/>
              </w:rPr>
            </w:pP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70,17696</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A66E0E" w:rsidRDefault="00EB751D" w:rsidP="00EB751D">
            <w:pPr>
              <w:ind w:left="113" w:right="113"/>
              <w:rPr>
                <w:rFonts w:ascii="Times New Roman" w:hAnsi="Times New Roman"/>
                <w:bCs/>
                <w:sz w:val="10"/>
                <w:szCs w:val="10"/>
              </w:rPr>
            </w:pPr>
            <w:r w:rsidRPr="00A66E0E">
              <w:rPr>
                <w:rFonts w:ascii="Times New Roman" w:hAnsi="Times New Roman"/>
                <w:bCs/>
                <w:sz w:val="10"/>
                <w:szCs w:val="10"/>
              </w:rPr>
              <w:t>70,17696</w:t>
            </w:r>
          </w:p>
        </w:tc>
        <w:tc>
          <w:tcPr>
            <w:tcW w:w="283" w:type="dxa"/>
            <w:textDirection w:val="tbRl"/>
            <w:hideMark/>
          </w:tcPr>
          <w:p w:rsidR="00EB751D" w:rsidRPr="00A66E0E" w:rsidRDefault="00EB751D" w:rsidP="00EB751D">
            <w:pPr>
              <w:ind w:left="113" w:right="113"/>
              <w:rPr>
                <w:rFonts w:ascii="Times New Roman" w:hAnsi="Times New Roman"/>
                <w:sz w:val="10"/>
                <w:szCs w:val="10"/>
              </w:rPr>
            </w:pPr>
            <w:r w:rsidRPr="00A66E0E">
              <w:rPr>
                <w:rFonts w:ascii="Times New Roman" w:hAnsi="Times New Roman"/>
                <w:sz w:val="10"/>
                <w:szCs w:val="10"/>
              </w:rPr>
              <w:t>70,17696</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699"/>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5.2.</w:t>
            </w:r>
          </w:p>
        </w:tc>
        <w:tc>
          <w:tcPr>
            <w:tcW w:w="2268" w:type="dxa"/>
            <w:hideMark/>
          </w:tcPr>
          <w:p w:rsidR="00EB751D" w:rsidRPr="00EB751D" w:rsidRDefault="00EB751D" w:rsidP="00B736B4">
            <w:pPr>
              <w:rPr>
                <w:rFonts w:ascii="Times New Roman" w:hAnsi="Times New Roman"/>
                <w:sz w:val="12"/>
                <w:szCs w:val="12"/>
              </w:rPr>
            </w:pPr>
            <w:r w:rsidRPr="00EB751D">
              <w:rPr>
                <w:rFonts w:ascii="Times New Roman" w:hAnsi="Times New Roman"/>
                <w:sz w:val="12"/>
                <w:szCs w:val="12"/>
              </w:rPr>
              <w:t>Проверка достоверности определения сметной документации</w:t>
            </w:r>
          </w:p>
        </w:tc>
        <w:tc>
          <w:tcPr>
            <w:tcW w:w="283" w:type="dxa"/>
            <w:vMerge/>
            <w:textDirection w:val="tbRl"/>
            <w:hideMark/>
          </w:tcPr>
          <w:p w:rsidR="00EB751D" w:rsidRPr="00EB751D" w:rsidRDefault="00EB751D" w:rsidP="00EB751D">
            <w:pPr>
              <w:ind w:left="113" w:right="113"/>
              <w:rPr>
                <w:rFonts w:ascii="Times New Roman" w:hAnsi="Times New Roman"/>
                <w:sz w:val="12"/>
                <w:szCs w:val="12"/>
              </w:rPr>
            </w:pPr>
          </w:p>
        </w:tc>
        <w:tc>
          <w:tcPr>
            <w:tcW w:w="284" w:type="dxa"/>
            <w:vMerge/>
            <w:textDirection w:val="tbRl"/>
            <w:hideMark/>
          </w:tcPr>
          <w:p w:rsidR="00EB751D" w:rsidRPr="00EB751D" w:rsidRDefault="00EB751D" w:rsidP="00EB751D">
            <w:pPr>
              <w:ind w:left="113" w:right="113"/>
              <w:rPr>
                <w:rFonts w:ascii="Times New Roman" w:hAnsi="Times New Roman"/>
                <w:sz w:val="12"/>
                <w:szCs w:val="12"/>
              </w:rPr>
            </w:pP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254,18727</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168,50626</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168,50626</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85,68101</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85,68101</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694"/>
        </w:trPr>
        <w:tc>
          <w:tcPr>
            <w:tcW w:w="284"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6</w:t>
            </w:r>
          </w:p>
        </w:tc>
        <w:tc>
          <w:tcPr>
            <w:tcW w:w="2268" w:type="dxa"/>
            <w:hideMark/>
          </w:tcPr>
          <w:p w:rsidR="00EB751D" w:rsidRPr="00EB751D" w:rsidRDefault="00EB751D" w:rsidP="00EB751D">
            <w:pPr>
              <w:rPr>
                <w:rFonts w:ascii="Times New Roman" w:hAnsi="Times New Roman"/>
                <w:sz w:val="12"/>
                <w:szCs w:val="12"/>
              </w:rPr>
            </w:pPr>
            <w:r w:rsidRPr="00EB751D">
              <w:rPr>
                <w:rFonts w:ascii="Times New Roman" w:hAnsi="Times New Roman"/>
                <w:sz w:val="12"/>
                <w:szCs w:val="12"/>
              </w:rPr>
              <w:t>Прочие работы</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руб.</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w:t>
            </w:r>
          </w:p>
        </w:tc>
        <w:tc>
          <w:tcPr>
            <w:tcW w:w="567"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540,70995</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364,55100</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82,60000</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F11A74" w:rsidRDefault="00EB751D" w:rsidP="00EB751D">
            <w:pPr>
              <w:ind w:left="113" w:right="113"/>
              <w:rPr>
                <w:rFonts w:ascii="Times New Roman" w:hAnsi="Times New Roman"/>
                <w:sz w:val="10"/>
                <w:szCs w:val="10"/>
              </w:rPr>
            </w:pPr>
            <w:r w:rsidRPr="00F11A74">
              <w:rPr>
                <w:rFonts w:ascii="Times New Roman" w:hAnsi="Times New Roman"/>
                <w:sz w:val="10"/>
                <w:szCs w:val="10"/>
              </w:rPr>
              <w:t>281,95100</w:t>
            </w:r>
          </w:p>
        </w:tc>
        <w:tc>
          <w:tcPr>
            <w:tcW w:w="284" w:type="dxa"/>
            <w:textDirection w:val="tbRl"/>
            <w:hideMark/>
          </w:tcPr>
          <w:p w:rsidR="00EB751D" w:rsidRPr="00F11A74" w:rsidRDefault="00EB751D" w:rsidP="00EB751D">
            <w:pPr>
              <w:ind w:left="113" w:right="113"/>
              <w:rPr>
                <w:rFonts w:ascii="Times New Roman" w:hAnsi="Times New Roman"/>
                <w:bCs/>
                <w:sz w:val="10"/>
                <w:szCs w:val="10"/>
              </w:rPr>
            </w:pPr>
            <w:r w:rsidRPr="00F11A74">
              <w:rPr>
                <w:rFonts w:ascii="Times New Roman" w:hAnsi="Times New Roman"/>
                <w:bCs/>
                <w:sz w:val="10"/>
                <w:szCs w:val="10"/>
              </w:rPr>
              <w:t>176,15895</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30,92295</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F11A74" w:rsidRDefault="00EB751D" w:rsidP="00EB751D">
            <w:pPr>
              <w:ind w:left="113" w:right="113"/>
              <w:rPr>
                <w:rFonts w:ascii="Times New Roman" w:hAnsi="Times New Roman"/>
                <w:sz w:val="10"/>
                <w:szCs w:val="10"/>
              </w:rPr>
            </w:pPr>
            <w:r w:rsidRPr="00F11A74">
              <w:rPr>
                <w:rFonts w:ascii="Times New Roman" w:hAnsi="Times New Roman"/>
                <w:sz w:val="10"/>
                <w:szCs w:val="10"/>
              </w:rPr>
              <w:t>145,23600</w:t>
            </w:r>
          </w:p>
        </w:tc>
        <w:tc>
          <w:tcPr>
            <w:tcW w:w="284" w:type="dxa"/>
            <w:textDirection w:val="tbRl"/>
            <w:hideMark/>
          </w:tcPr>
          <w:p w:rsidR="00EB751D" w:rsidRPr="00EB751D" w:rsidRDefault="00EB751D" w:rsidP="00EB751D">
            <w:pPr>
              <w:ind w:left="113" w:right="113"/>
              <w:rPr>
                <w:rFonts w:ascii="Times New Roman" w:hAnsi="Times New Roman"/>
                <w:bCs/>
                <w:sz w:val="12"/>
                <w:szCs w:val="12"/>
              </w:rPr>
            </w:pPr>
            <w:r w:rsidRPr="00EB751D">
              <w:rPr>
                <w:rFonts w:ascii="Times New Roman" w:hAnsi="Times New Roman"/>
                <w:bCs/>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r w:rsidR="00F11A74" w:rsidRPr="00EB751D" w:rsidTr="00540ACE">
        <w:trPr>
          <w:cantSplit/>
          <w:trHeight w:val="768"/>
        </w:trPr>
        <w:tc>
          <w:tcPr>
            <w:tcW w:w="3119" w:type="dxa"/>
            <w:gridSpan w:val="4"/>
            <w:hideMark/>
          </w:tcPr>
          <w:p w:rsidR="00EB751D" w:rsidRPr="00EB751D" w:rsidRDefault="00EB751D" w:rsidP="00EB751D">
            <w:pPr>
              <w:rPr>
                <w:rFonts w:ascii="Times New Roman" w:hAnsi="Times New Roman"/>
                <w:bCs/>
                <w:sz w:val="12"/>
                <w:szCs w:val="12"/>
              </w:rPr>
            </w:pPr>
            <w:r w:rsidRPr="00EB751D">
              <w:rPr>
                <w:rFonts w:ascii="Times New Roman" w:hAnsi="Times New Roman"/>
                <w:bCs/>
                <w:sz w:val="12"/>
                <w:szCs w:val="12"/>
              </w:rPr>
              <w:lastRenderedPageBreak/>
              <w:t>Итого</w:t>
            </w:r>
          </w:p>
        </w:tc>
        <w:tc>
          <w:tcPr>
            <w:tcW w:w="567" w:type="dxa"/>
            <w:textDirection w:val="tbRl"/>
            <w:hideMark/>
          </w:tcPr>
          <w:p w:rsidR="00EB751D" w:rsidRPr="00EB751D" w:rsidRDefault="00EB751D" w:rsidP="00F11A74">
            <w:pPr>
              <w:ind w:left="113" w:right="113"/>
              <w:rPr>
                <w:rFonts w:ascii="Times New Roman" w:hAnsi="Times New Roman"/>
                <w:bCs/>
                <w:sz w:val="12"/>
                <w:szCs w:val="12"/>
              </w:rPr>
            </w:pPr>
            <w:r w:rsidRPr="00EB751D">
              <w:rPr>
                <w:rFonts w:ascii="Times New Roman" w:hAnsi="Times New Roman"/>
                <w:bCs/>
                <w:sz w:val="12"/>
                <w:szCs w:val="12"/>
              </w:rPr>
              <w:t>103640,86377</w:t>
            </w:r>
          </w:p>
        </w:tc>
        <w:tc>
          <w:tcPr>
            <w:tcW w:w="425" w:type="dxa"/>
            <w:textDirection w:val="tbRl"/>
            <w:hideMark/>
          </w:tcPr>
          <w:p w:rsidR="00EB751D" w:rsidRPr="00EB751D" w:rsidRDefault="00EB751D" w:rsidP="00EB751D">
            <w:pPr>
              <w:ind w:left="113" w:right="113"/>
              <w:rPr>
                <w:rFonts w:ascii="Times New Roman" w:hAnsi="Times New Roman"/>
                <w:bCs/>
                <w:sz w:val="12"/>
                <w:szCs w:val="12"/>
              </w:rPr>
            </w:pPr>
            <w:r>
              <w:rPr>
                <w:rFonts w:ascii="Times New Roman" w:hAnsi="Times New Roman"/>
                <w:bCs/>
                <w:sz w:val="12"/>
                <w:szCs w:val="12"/>
              </w:rPr>
              <w:t>56</w:t>
            </w:r>
            <w:r w:rsidRPr="00EB751D">
              <w:rPr>
                <w:rFonts w:ascii="Times New Roman" w:hAnsi="Times New Roman"/>
                <w:bCs/>
                <w:sz w:val="12"/>
                <w:szCs w:val="12"/>
              </w:rPr>
              <w:t>263,23551</w:t>
            </w:r>
          </w:p>
        </w:tc>
        <w:tc>
          <w:tcPr>
            <w:tcW w:w="425"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7</w:t>
            </w:r>
            <w:r w:rsidRPr="00EB751D">
              <w:rPr>
                <w:rFonts w:ascii="Times New Roman" w:hAnsi="Times New Roman"/>
                <w:sz w:val="12"/>
                <w:szCs w:val="12"/>
              </w:rPr>
              <w:t>613,44256</w:t>
            </w:r>
          </w:p>
        </w:tc>
        <w:tc>
          <w:tcPr>
            <w:tcW w:w="426" w:type="dxa"/>
            <w:textDirection w:val="tbRl"/>
            <w:hideMark/>
          </w:tcPr>
          <w:p w:rsidR="00EB751D" w:rsidRPr="00EB751D" w:rsidRDefault="00EB751D" w:rsidP="00EB751D">
            <w:pPr>
              <w:ind w:left="113" w:right="113"/>
              <w:rPr>
                <w:rFonts w:ascii="Times New Roman" w:hAnsi="Times New Roman"/>
                <w:sz w:val="12"/>
                <w:szCs w:val="12"/>
              </w:rPr>
            </w:pPr>
            <w:r>
              <w:rPr>
                <w:rFonts w:ascii="Times New Roman" w:hAnsi="Times New Roman"/>
                <w:sz w:val="12"/>
                <w:szCs w:val="12"/>
              </w:rPr>
              <w:t>37</w:t>
            </w:r>
            <w:r w:rsidRPr="00EB751D">
              <w:rPr>
                <w:rFonts w:ascii="Times New Roman" w:hAnsi="Times New Roman"/>
                <w:sz w:val="12"/>
                <w:szCs w:val="12"/>
              </w:rPr>
              <w:t>699,50000</w:t>
            </w:r>
          </w:p>
        </w:tc>
        <w:tc>
          <w:tcPr>
            <w:tcW w:w="283" w:type="dxa"/>
            <w:textDirection w:val="tbRl"/>
            <w:hideMark/>
          </w:tcPr>
          <w:p w:rsidR="00EB751D" w:rsidRPr="00F11A74" w:rsidRDefault="00EB751D" w:rsidP="00EB751D">
            <w:pPr>
              <w:ind w:left="113" w:right="113"/>
              <w:rPr>
                <w:rFonts w:ascii="Times New Roman" w:hAnsi="Times New Roman"/>
                <w:sz w:val="10"/>
                <w:szCs w:val="10"/>
              </w:rPr>
            </w:pPr>
            <w:r w:rsidRPr="00F11A74">
              <w:rPr>
                <w:rFonts w:ascii="Times New Roman" w:hAnsi="Times New Roman"/>
                <w:sz w:val="10"/>
                <w:szCs w:val="10"/>
              </w:rPr>
              <w:t>10950,29295</w:t>
            </w:r>
          </w:p>
        </w:tc>
        <w:tc>
          <w:tcPr>
            <w:tcW w:w="284" w:type="dxa"/>
            <w:textDirection w:val="tbRl"/>
            <w:hideMark/>
          </w:tcPr>
          <w:p w:rsidR="00EB751D" w:rsidRPr="00F11A74" w:rsidRDefault="00EB751D" w:rsidP="00EB751D">
            <w:pPr>
              <w:ind w:left="113" w:right="113"/>
              <w:rPr>
                <w:rFonts w:ascii="Times New Roman" w:hAnsi="Times New Roman"/>
                <w:bCs/>
                <w:sz w:val="10"/>
                <w:szCs w:val="10"/>
              </w:rPr>
            </w:pPr>
            <w:r w:rsidRPr="00F11A74">
              <w:rPr>
                <w:rFonts w:ascii="Times New Roman" w:hAnsi="Times New Roman"/>
                <w:bCs/>
                <w:sz w:val="10"/>
                <w:szCs w:val="10"/>
              </w:rPr>
              <w:t>42705,55923</w:t>
            </w:r>
          </w:p>
        </w:tc>
        <w:tc>
          <w:tcPr>
            <w:tcW w:w="283" w:type="dxa"/>
            <w:textDirection w:val="tbRl"/>
            <w:hideMark/>
          </w:tcPr>
          <w:p w:rsidR="00EB751D" w:rsidRPr="00540ACE" w:rsidRDefault="00EB751D" w:rsidP="00EB751D">
            <w:pPr>
              <w:ind w:left="113" w:right="113"/>
              <w:rPr>
                <w:rFonts w:ascii="Times New Roman" w:hAnsi="Times New Roman"/>
                <w:sz w:val="11"/>
                <w:szCs w:val="11"/>
              </w:rPr>
            </w:pPr>
            <w:r w:rsidRPr="00540ACE">
              <w:rPr>
                <w:rFonts w:ascii="Times New Roman" w:hAnsi="Times New Roman"/>
                <w:sz w:val="11"/>
                <w:szCs w:val="11"/>
              </w:rPr>
              <w:t>6050,86034</w:t>
            </w:r>
          </w:p>
        </w:tc>
        <w:tc>
          <w:tcPr>
            <w:tcW w:w="284" w:type="dxa"/>
            <w:textDirection w:val="tbRl"/>
            <w:hideMark/>
          </w:tcPr>
          <w:p w:rsidR="00EB751D" w:rsidRPr="00F11A74" w:rsidRDefault="00EB751D" w:rsidP="00EB751D">
            <w:pPr>
              <w:ind w:left="113" w:right="113"/>
              <w:rPr>
                <w:rFonts w:ascii="Times New Roman" w:hAnsi="Times New Roman"/>
                <w:sz w:val="10"/>
                <w:szCs w:val="10"/>
              </w:rPr>
            </w:pPr>
            <w:r w:rsidRPr="00F11A74">
              <w:rPr>
                <w:rFonts w:ascii="Times New Roman" w:hAnsi="Times New Roman"/>
                <w:sz w:val="10"/>
                <w:szCs w:val="10"/>
              </w:rPr>
              <w:t>26964,34000</w:t>
            </w:r>
          </w:p>
        </w:tc>
        <w:tc>
          <w:tcPr>
            <w:tcW w:w="283" w:type="dxa"/>
            <w:textDirection w:val="tbRl"/>
            <w:hideMark/>
          </w:tcPr>
          <w:p w:rsidR="00EB751D" w:rsidRPr="00540ACE" w:rsidRDefault="00EB751D" w:rsidP="00EB751D">
            <w:pPr>
              <w:ind w:left="113" w:right="113"/>
              <w:rPr>
                <w:rFonts w:ascii="Times New Roman" w:hAnsi="Times New Roman"/>
                <w:sz w:val="11"/>
                <w:szCs w:val="11"/>
              </w:rPr>
            </w:pPr>
            <w:r w:rsidRPr="00540ACE">
              <w:rPr>
                <w:rFonts w:ascii="Times New Roman" w:hAnsi="Times New Roman"/>
                <w:sz w:val="11"/>
                <w:szCs w:val="11"/>
              </w:rPr>
              <w:t>9690,35889</w:t>
            </w:r>
          </w:p>
        </w:tc>
        <w:tc>
          <w:tcPr>
            <w:tcW w:w="284" w:type="dxa"/>
            <w:textDirection w:val="tbRl"/>
            <w:hideMark/>
          </w:tcPr>
          <w:p w:rsidR="00EB751D" w:rsidRPr="00540ACE" w:rsidRDefault="00EB751D" w:rsidP="00EB751D">
            <w:pPr>
              <w:ind w:left="113" w:right="113"/>
              <w:rPr>
                <w:rFonts w:ascii="Times New Roman" w:hAnsi="Times New Roman"/>
                <w:bCs/>
                <w:sz w:val="11"/>
                <w:szCs w:val="11"/>
              </w:rPr>
            </w:pPr>
            <w:r w:rsidRPr="00540ACE">
              <w:rPr>
                <w:rFonts w:ascii="Times New Roman" w:hAnsi="Times New Roman"/>
                <w:bCs/>
                <w:sz w:val="11"/>
                <w:szCs w:val="11"/>
              </w:rPr>
              <w:t>4672,06903</w:t>
            </w:r>
          </w:p>
        </w:tc>
        <w:tc>
          <w:tcPr>
            <w:tcW w:w="283" w:type="dxa"/>
            <w:textDirection w:val="tbRl"/>
            <w:hideMark/>
          </w:tcPr>
          <w:p w:rsidR="00EB751D" w:rsidRPr="00540ACE" w:rsidRDefault="00EB751D" w:rsidP="00EB751D">
            <w:pPr>
              <w:ind w:left="113" w:right="113"/>
              <w:rPr>
                <w:rFonts w:ascii="Times New Roman" w:hAnsi="Times New Roman"/>
                <w:sz w:val="11"/>
                <w:szCs w:val="11"/>
              </w:rPr>
            </w:pPr>
            <w:r w:rsidRPr="00540ACE">
              <w:rPr>
                <w:rFonts w:ascii="Times New Roman" w:hAnsi="Times New Roman"/>
                <w:sz w:val="11"/>
                <w:szCs w:val="11"/>
              </w:rPr>
              <w:t>4672,06903</w:t>
            </w:r>
          </w:p>
        </w:tc>
        <w:tc>
          <w:tcPr>
            <w:tcW w:w="284"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c>
          <w:tcPr>
            <w:tcW w:w="283" w:type="dxa"/>
            <w:textDirection w:val="tbRl"/>
            <w:hideMark/>
          </w:tcPr>
          <w:p w:rsidR="00EB751D" w:rsidRPr="00EB751D" w:rsidRDefault="00EB751D" w:rsidP="00EB751D">
            <w:pPr>
              <w:ind w:left="113" w:right="113"/>
              <w:rPr>
                <w:rFonts w:ascii="Times New Roman" w:hAnsi="Times New Roman"/>
                <w:sz w:val="12"/>
                <w:szCs w:val="12"/>
              </w:rPr>
            </w:pPr>
            <w:r w:rsidRPr="00EB751D">
              <w:rPr>
                <w:rFonts w:ascii="Times New Roman" w:hAnsi="Times New Roman"/>
                <w:sz w:val="12"/>
                <w:szCs w:val="12"/>
              </w:rPr>
              <w:t>0,00000</w:t>
            </w:r>
          </w:p>
        </w:tc>
      </w:tr>
    </w:tbl>
    <w:p w:rsidR="00173FF2" w:rsidRPr="00173FF2" w:rsidRDefault="00173FF2" w:rsidP="00173FF2">
      <w:pPr>
        <w:spacing w:after="0" w:line="240" w:lineRule="auto"/>
        <w:jc w:val="both"/>
        <w:rPr>
          <w:rFonts w:ascii="Times New Roman" w:hAnsi="Times New Roman"/>
          <w:sz w:val="12"/>
          <w:szCs w:val="12"/>
        </w:rPr>
      </w:pPr>
    </w:p>
    <w:p w:rsidR="00DD7F19" w:rsidRPr="00A7518F" w:rsidRDefault="00DD7F19" w:rsidP="00DD7F19">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DD7F19" w:rsidRPr="00A7518F" w:rsidRDefault="00DD7F19" w:rsidP="00DD7F19">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DD7F19" w:rsidRPr="00A7518F" w:rsidRDefault="00DD7F19" w:rsidP="00DD7F19">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DD7F19" w:rsidRPr="00A7518F" w:rsidRDefault="00DD7F19" w:rsidP="00DD7F19">
      <w:pPr>
        <w:spacing w:after="0" w:line="240" w:lineRule="auto"/>
        <w:jc w:val="center"/>
        <w:rPr>
          <w:rFonts w:ascii="Times New Roman" w:eastAsia="Calibri" w:hAnsi="Times New Roman" w:cs="Times New Roman"/>
          <w:sz w:val="12"/>
          <w:szCs w:val="12"/>
        </w:rPr>
      </w:pPr>
    </w:p>
    <w:p w:rsidR="00DD7F19" w:rsidRPr="00A7518F" w:rsidRDefault="00DD7F19" w:rsidP="00DD7F19">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DD7F19" w:rsidRPr="00A7518F" w:rsidRDefault="00DD7F19" w:rsidP="00DD7F19">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932E5D">
        <w:rPr>
          <w:rFonts w:ascii="Times New Roman" w:eastAsia="Calibri" w:hAnsi="Times New Roman" w:cs="Times New Roman"/>
          <w:sz w:val="12"/>
          <w:szCs w:val="12"/>
        </w:rPr>
        <w:t xml:space="preserve">                №1754</w:t>
      </w:r>
    </w:p>
    <w:p w:rsidR="00932E5D" w:rsidRDefault="00932E5D" w:rsidP="00932E5D">
      <w:pPr>
        <w:spacing w:after="0" w:line="240" w:lineRule="auto"/>
        <w:jc w:val="center"/>
        <w:rPr>
          <w:rFonts w:ascii="Times New Roman" w:hAnsi="Times New Roman"/>
          <w:b/>
          <w:sz w:val="12"/>
          <w:szCs w:val="12"/>
        </w:rPr>
      </w:pPr>
      <w:r w:rsidRPr="00932E5D">
        <w:rPr>
          <w:rFonts w:ascii="Times New Roman" w:hAnsi="Times New Roman"/>
          <w:b/>
          <w:sz w:val="12"/>
          <w:szCs w:val="12"/>
        </w:rPr>
        <w:t xml:space="preserve">Об утверждении требований к порядку разработки и принятия правовых актов о нормировании  в сфере закупок </w:t>
      </w:r>
    </w:p>
    <w:p w:rsidR="00932E5D" w:rsidRDefault="00932E5D" w:rsidP="00932E5D">
      <w:pPr>
        <w:spacing w:after="0" w:line="240" w:lineRule="auto"/>
        <w:jc w:val="center"/>
        <w:rPr>
          <w:rFonts w:ascii="Times New Roman" w:hAnsi="Times New Roman"/>
          <w:b/>
          <w:sz w:val="12"/>
          <w:szCs w:val="12"/>
        </w:rPr>
      </w:pPr>
      <w:r w:rsidRPr="00932E5D">
        <w:rPr>
          <w:rFonts w:ascii="Times New Roman" w:hAnsi="Times New Roman"/>
          <w:b/>
          <w:sz w:val="12"/>
          <w:szCs w:val="12"/>
        </w:rPr>
        <w:t xml:space="preserve">для обеспечения муниципальных нужд муниципального района Сергиевский Самарской области, </w:t>
      </w:r>
    </w:p>
    <w:p w:rsidR="00932E5D" w:rsidRPr="00932E5D" w:rsidRDefault="00932E5D" w:rsidP="00932E5D">
      <w:pPr>
        <w:spacing w:after="0" w:line="240" w:lineRule="auto"/>
        <w:jc w:val="center"/>
        <w:rPr>
          <w:rFonts w:ascii="Times New Roman" w:hAnsi="Times New Roman"/>
          <w:b/>
          <w:sz w:val="12"/>
          <w:szCs w:val="12"/>
        </w:rPr>
      </w:pPr>
      <w:r w:rsidRPr="00932E5D">
        <w:rPr>
          <w:rFonts w:ascii="Times New Roman" w:hAnsi="Times New Roman"/>
          <w:b/>
          <w:sz w:val="12"/>
          <w:szCs w:val="12"/>
        </w:rPr>
        <w:t>содержанию указанных актов и обеспечению их исполнения</w:t>
      </w:r>
    </w:p>
    <w:p w:rsidR="00932E5D" w:rsidRPr="00932E5D" w:rsidRDefault="00932E5D" w:rsidP="00932E5D">
      <w:pPr>
        <w:spacing w:after="0" w:line="240" w:lineRule="auto"/>
        <w:jc w:val="both"/>
        <w:rPr>
          <w:rFonts w:ascii="Times New Roman" w:hAnsi="Times New Roman"/>
          <w:b/>
          <w:sz w:val="12"/>
          <w:szCs w:val="12"/>
        </w:rPr>
      </w:pPr>
    </w:p>
    <w:p w:rsidR="00932E5D" w:rsidRPr="00932E5D" w:rsidRDefault="00932E5D" w:rsidP="00932E5D">
      <w:pPr>
        <w:spacing w:after="0" w:line="240" w:lineRule="auto"/>
        <w:ind w:firstLine="284"/>
        <w:jc w:val="both"/>
        <w:rPr>
          <w:rFonts w:ascii="Times New Roman" w:hAnsi="Times New Roman"/>
          <w:sz w:val="12"/>
          <w:szCs w:val="12"/>
        </w:rPr>
      </w:pPr>
      <w:proofErr w:type="gramStart"/>
      <w:r w:rsidRPr="00932E5D">
        <w:rPr>
          <w:rFonts w:ascii="Times New Roman" w:hAnsi="Times New Roman"/>
          <w:sz w:val="12"/>
          <w:szCs w:val="12"/>
        </w:rPr>
        <w:t>В соответствии с пунктом 1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в</w:t>
      </w:r>
      <w:proofErr w:type="gramEnd"/>
      <w:r w:rsidRPr="00932E5D">
        <w:rPr>
          <w:rFonts w:ascii="Times New Roman" w:hAnsi="Times New Roman"/>
          <w:sz w:val="12"/>
          <w:szCs w:val="12"/>
        </w:rPr>
        <w:t xml:space="preserve"> </w:t>
      </w:r>
      <w:proofErr w:type="gramStart"/>
      <w:r w:rsidRPr="00932E5D">
        <w:rPr>
          <w:rFonts w:ascii="Times New Roman" w:hAnsi="Times New Roman"/>
          <w:sz w:val="12"/>
          <w:szCs w:val="12"/>
        </w:rPr>
        <w:t>целях</w:t>
      </w:r>
      <w:proofErr w:type="gramEnd"/>
      <w:r w:rsidRPr="00932E5D">
        <w:rPr>
          <w:rFonts w:ascii="Times New Roman" w:hAnsi="Times New Roman"/>
          <w:sz w:val="12"/>
          <w:szCs w:val="12"/>
        </w:rPr>
        <w:t xml:space="preserve"> установления требований к порядку  разработки и принятия правовых актов в сфере закупок для муниципальных нужд, руководствуясь Уставом муниципального района Сергиевский Самарской области,  Администрация муниципального района Сергиевский</w:t>
      </w:r>
    </w:p>
    <w:p w:rsidR="00932E5D" w:rsidRDefault="00932E5D" w:rsidP="00932E5D">
      <w:pPr>
        <w:spacing w:after="0" w:line="240" w:lineRule="auto"/>
        <w:ind w:firstLine="284"/>
        <w:jc w:val="both"/>
        <w:rPr>
          <w:rFonts w:ascii="Times New Roman" w:hAnsi="Times New Roman"/>
          <w:b/>
          <w:sz w:val="12"/>
          <w:szCs w:val="12"/>
        </w:rPr>
      </w:pPr>
      <w:r w:rsidRPr="00932E5D">
        <w:rPr>
          <w:rFonts w:ascii="Times New Roman" w:hAnsi="Times New Roman"/>
          <w:b/>
          <w:sz w:val="12"/>
          <w:szCs w:val="12"/>
        </w:rPr>
        <w:t>ПОСТАНОВЛЯЕТ:</w:t>
      </w:r>
    </w:p>
    <w:p w:rsidR="003171DD" w:rsidRPr="00932E5D" w:rsidRDefault="003171DD" w:rsidP="00932E5D">
      <w:pPr>
        <w:spacing w:after="0" w:line="240" w:lineRule="auto"/>
        <w:ind w:firstLine="284"/>
        <w:jc w:val="both"/>
        <w:rPr>
          <w:rFonts w:ascii="Times New Roman" w:hAnsi="Times New Roman"/>
          <w:b/>
          <w:sz w:val="12"/>
          <w:szCs w:val="12"/>
        </w:rPr>
      </w:pPr>
    </w:p>
    <w:p w:rsidR="00932E5D" w:rsidRPr="00932E5D" w:rsidRDefault="00932E5D" w:rsidP="00932E5D">
      <w:pPr>
        <w:spacing w:after="0" w:line="240" w:lineRule="auto"/>
        <w:ind w:firstLine="284"/>
        <w:jc w:val="both"/>
        <w:rPr>
          <w:rFonts w:ascii="Times New Roman" w:hAnsi="Times New Roman"/>
          <w:sz w:val="12"/>
          <w:szCs w:val="12"/>
        </w:rPr>
      </w:pPr>
      <w:r w:rsidRPr="00932E5D">
        <w:rPr>
          <w:rFonts w:ascii="Times New Roman" w:hAnsi="Times New Roman"/>
          <w:sz w:val="12"/>
          <w:szCs w:val="12"/>
        </w:rPr>
        <w:t>1. Утвердить Требования к порядку разработки и принятия правовых актов о нормировании в сфере закупок для обеспечения муниципальных нужд муниципального района Сергиевский Самарской области, содержанию указанных актов и обеспечению их исполнения (далее - Требования) в редакции согласно Приложению №1 к настоящему постановлению.</w:t>
      </w:r>
    </w:p>
    <w:p w:rsidR="00932E5D" w:rsidRPr="00932E5D" w:rsidRDefault="00932E5D" w:rsidP="00932E5D">
      <w:pPr>
        <w:spacing w:after="0" w:line="240" w:lineRule="auto"/>
        <w:ind w:firstLine="284"/>
        <w:jc w:val="both"/>
        <w:rPr>
          <w:rFonts w:ascii="Times New Roman" w:hAnsi="Times New Roman"/>
          <w:sz w:val="12"/>
          <w:szCs w:val="12"/>
        </w:rPr>
      </w:pPr>
      <w:r w:rsidRPr="00932E5D">
        <w:rPr>
          <w:rFonts w:ascii="Times New Roman" w:hAnsi="Times New Roman"/>
          <w:sz w:val="12"/>
          <w:szCs w:val="12"/>
        </w:rPr>
        <w:t xml:space="preserve">2. </w:t>
      </w:r>
      <w:proofErr w:type="gramStart"/>
      <w:r w:rsidRPr="00932E5D">
        <w:rPr>
          <w:rFonts w:ascii="Times New Roman" w:hAnsi="Times New Roman"/>
          <w:sz w:val="12"/>
          <w:szCs w:val="12"/>
        </w:rPr>
        <w:t>Управлению организации торгов Администрации муниципального района Сергиевский  разместить Требования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а до ввода ее в эксплуатацию - на официальном сайте Российской Федерации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(www.zakupki</w:t>
      </w:r>
      <w:proofErr w:type="gramEnd"/>
      <w:r w:rsidRPr="00932E5D">
        <w:rPr>
          <w:rFonts w:ascii="Times New Roman" w:hAnsi="Times New Roman"/>
          <w:sz w:val="12"/>
          <w:szCs w:val="12"/>
        </w:rPr>
        <w:t>.</w:t>
      </w:r>
      <w:proofErr w:type="gramStart"/>
      <w:r w:rsidRPr="00932E5D">
        <w:rPr>
          <w:rFonts w:ascii="Times New Roman" w:hAnsi="Times New Roman"/>
          <w:sz w:val="12"/>
          <w:szCs w:val="12"/>
        </w:rPr>
        <w:t>gov.ru), в течение трех дней со дня их утверждения.</w:t>
      </w:r>
      <w:proofErr w:type="gramEnd"/>
    </w:p>
    <w:p w:rsidR="00932E5D" w:rsidRPr="00932E5D" w:rsidRDefault="00932E5D" w:rsidP="00932E5D">
      <w:pPr>
        <w:spacing w:after="0" w:line="240" w:lineRule="auto"/>
        <w:ind w:firstLine="284"/>
        <w:jc w:val="both"/>
        <w:rPr>
          <w:rFonts w:ascii="Times New Roman" w:hAnsi="Times New Roman"/>
          <w:sz w:val="12"/>
          <w:szCs w:val="12"/>
        </w:rPr>
      </w:pPr>
      <w:r w:rsidRPr="00932E5D">
        <w:rPr>
          <w:rFonts w:ascii="Times New Roman" w:hAnsi="Times New Roman"/>
          <w:sz w:val="12"/>
          <w:szCs w:val="12"/>
        </w:rPr>
        <w:t>3. Опубликовать настоящее постановление в газете «Сергиевский вестник».</w:t>
      </w:r>
    </w:p>
    <w:p w:rsidR="00932E5D" w:rsidRPr="00932E5D" w:rsidRDefault="00932E5D" w:rsidP="00932E5D">
      <w:pPr>
        <w:spacing w:after="0" w:line="240" w:lineRule="auto"/>
        <w:ind w:firstLine="284"/>
        <w:jc w:val="both"/>
        <w:rPr>
          <w:rFonts w:ascii="Times New Roman" w:hAnsi="Times New Roman"/>
          <w:sz w:val="12"/>
          <w:szCs w:val="12"/>
        </w:rPr>
      </w:pPr>
      <w:r w:rsidRPr="00932E5D">
        <w:rPr>
          <w:rFonts w:ascii="Times New Roman" w:hAnsi="Times New Roman"/>
          <w:sz w:val="12"/>
          <w:szCs w:val="12"/>
        </w:rPr>
        <w:t>4.  Настоящее постановление вступает в силу с 01.01.2016.</w:t>
      </w:r>
    </w:p>
    <w:p w:rsidR="00932E5D" w:rsidRPr="00932E5D" w:rsidRDefault="00932E5D" w:rsidP="00932E5D">
      <w:pPr>
        <w:spacing w:after="0" w:line="240" w:lineRule="auto"/>
        <w:ind w:firstLine="284"/>
        <w:jc w:val="both"/>
        <w:rPr>
          <w:rFonts w:ascii="Times New Roman" w:hAnsi="Times New Roman"/>
          <w:sz w:val="12"/>
          <w:szCs w:val="12"/>
        </w:rPr>
      </w:pPr>
      <w:r w:rsidRPr="00932E5D">
        <w:rPr>
          <w:rFonts w:ascii="Times New Roman" w:hAnsi="Times New Roman"/>
          <w:sz w:val="12"/>
          <w:szCs w:val="12"/>
        </w:rPr>
        <w:t xml:space="preserve">5. </w:t>
      </w:r>
      <w:proofErr w:type="gramStart"/>
      <w:r w:rsidRPr="00932E5D">
        <w:rPr>
          <w:rFonts w:ascii="Times New Roman" w:hAnsi="Times New Roman"/>
          <w:sz w:val="12"/>
          <w:szCs w:val="12"/>
        </w:rPr>
        <w:t>Контроль за</w:t>
      </w:r>
      <w:proofErr w:type="gramEnd"/>
      <w:r w:rsidRPr="00932E5D">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hAnsi="Times New Roman"/>
          <w:sz w:val="12"/>
          <w:szCs w:val="12"/>
        </w:rPr>
        <w:t xml:space="preserve">              </w:t>
      </w:r>
      <w:r w:rsidRPr="00932E5D">
        <w:rPr>
          <w:rFonts w:ascii="Times New Roman" w:hAnsi="Times New Roman"/>
          <w:sz w:val="12"/>
          <w:szCs w:val="12"/>
        </w:rPr>
        <w:t>А.Е.</w:t>
      </w:r>
      <w:r>
        <w:rPr>
          <w:rFonts w:ascii="Times New Roman" w:hAnsi="Times New Roman"/>
          <w:sz w:val="12"/>
          <w:szCs w:val="12"/>
        </w:rPr>
        <w:t xml:space="preserve"> </w:t>
      </w:r>
      <w:r w:rsidRPr="00932E5D">
        <w:rPr>
          <w:rFonts w:ascii="Times New Roman" w:hAnsi="Times New Roman"/>
          <w:sz w:val="12"/>
          <w:szCs w:val="12"/>
        </w:rPr>
        <w:t>Чернова.</w:t>
      </w:r>
    </w:p>
    <w:p w:rsidR="003171DD" w:rsidRDefault="003171DD" w:rsidP="00932E5D">
      <w:pPr>
        <w:spacing w:after="0" w:line="240" w:lineRule="auto"/>
        <w:jc w:val="right"/>
        <w:rPr>
          <w:rFonts w:ascii="Times New Roman" w:hAnsi="Times New Roman"/>
          <w:sz w:val="12"/>
          <w:szCs w:val="12"/>
        </w:rPr>
      </w:pPr>
    </w:p>
    <w:p w:rsidR="00932E5D" w:rsidRDefault="00932E5D" w:rsidP="00932E5D">
      <w:pPr>
        <w:spacing w:after="0" w:line="240" w:lineRule="auto"/>
        <w:jc w:val="right"/>
        <w:rPr>
          <w:rFonts w:ascii="Times New Roman" w:hAnsi="Times New Roman"/>
          <w:sz w:val="12"/>
          <w:szCs w:val="12"/>
        </w:rPr>
      </w:pPr>
      <w:r w:rsidRPr="00932E5D">
        <w:rPr>
          <w:rFonts w:ascii="Times New Roman" w:hAnsi="Times New Roman"/>
          <w:sz w:val="12"/>
          <w:szCs w:val="12"/>
        </w:rPr>
        <w:t>Глава</w:t>
      </w:r>
      <w:r>
        <w:rPr>
          <w:rFonts w:ascii="Times New Roman" w:hAnsi="Times New Roman"/>
          <w:sz w:val="12"/>
          <w:szCs w:val="12"/>
        </w:rPr>
        <w:t xml:space="preserve"> </w:t>
      </w:r>
      <w:r w:rsidRPr="00932E5D">
        <w:rPr>
          <w:rFonts w:ascii="Times New Roman" w:hAnsi="Times New Roman"/>
          <w:sz w:val="12"/>
          <w:szCs w:val="12"/>
        </w:rPr>
        <w:t>муниципального района Сергиевский</w:t>
      </w:r>
    </w:p>
    <w:p w:rsidR="00932E5D" w:rsidRPr="00932E5D" w:rsidRDefault="00932E5D" w:rsidP="00932E5D">
      <w:pPr>
        <w:spacing w:after="0" w:line="240" w:lineRule="auto"/>
        <w:jc w:val="right"/>
        <w:rPr>
          <w:rFonts w:ascii="Times New Roman" w:hAnsi="Times New Roman"/>
          <w:sz w:val="12"/>
          <w:szCs w:val="12"/>
        </w:rPr>
      </w:pPr>
      <w:r w:rsidRPr="00932E5D">
        <w:rPr>
          <w:rFonts w:ascii="Times New Roman" w:hAnsi="Times New Roman"/>
          <w:sz w:val="12"/>
          <w:szCs w:val="12"/>
        </w:rPr>
        <w:t>А.А.</w:t>
      </w:r>
      <w:r>
        <w:rPr>
          <w:rFonts w:ascii="Times New Roman" w:hAnsi="Times New Roman"/>
          <w:sz w:val="12"/>
          <w:szCs w:val="12"/>
        </w:rPr>
        <w:t xml:space="preserve"> </w:t>
      </w:r>
      <w:r w:rsidRPr="00932E5D">
        <w:rPr>
          <w:rFonts w:ascii="Times New Roman" w:hAnsi="Times New Roman"/>
          <w:sz w:val="12"/>
          <w:szCs w:val="12"/>
        </w:rPr>
        <w:t>Веселов</w:t>
      </w:r>
    </w:p>
    <w:p w:rsidR="00434906" w:rsidRDefault="00434906" w:rsidP="00476836">
      <w:pPr>
        <w:spacing w:after="0" w:line="240" w:lineRule="auto"/>
        <w:jc w:val="both"/>
        <w:rPr>
          <w:rFonts w:ascii="Times New Roman" w:hAnsi="Times New Roman"/>
          <w:sz w:val="12"/>
          <w:szCs w:val="12"/>
        </w:rPr>
      </w:pPr>
    </w:p>
    <w:p w:rsidR="00604E68" w:rsidRPr="00E65FD5" w:rsidRDefault="00604E68" w:rsidP="00604E68">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604E68" w:rsidRPr="00E65FD5" w:rsidRDefault="00604E68" w:rsidP="00604E68">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604E68" w:rsidRPr="00E65FD5" w:rsidRDefault="00604E68" w:rsidP="00604E68">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604E68" w:rsidRDefault="00604E68" w:rsidP="00604E68">
      <w:pPr>
        <w:spacing w:after="0" w:line="240" w:lineRule="auto"/>
        <w:jc w:val="right"/>
        <w:rPr>
          <w:rFonts w:ascii="Times New Roman" w:hAnsi="Times New Roman"/>
          <w:i/>
          <w:sz w:val="12"/>
          <w:szCs w:val="12"/>
        </w:rPr>
      </w:pPr>
      <w:r>
        <w:rPr>
          <w:rFonts w:ascii="Times New Roman" w:hAnsi="Times New Roman"/>
          <w:i/>
          <w:sz w:val="12"/>
          <w:szCs w:val="12"/>
        </w:rPr>
        <w:t>№1754</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3171DD" w:rsidRPr="00E65FD5" w:rsidRDefault="003171DD" w:rsidP="00604E68">
      <w:pPr>
        <w:spacing w:after="0" w:line="240" w:lineRule="auto"/>
        <w:jc w:val="right"/>
        <w:rPr>
          <w:rFonts w:ascii="Times New Roman" w:hAnsi="Times New Roman"/>
          <w:i/>
          <w:sz w:val="12"/>
          <w:szCs w:val="12"/>
        </w:rPr>
      </w:pPr>
    </w:p>
    <w:p w:rsidR="00273F79" w:rsidRPr="00273F79" w:rsidRDefault="00273F79" w:rsidP="00273F79">
      <w:pPr>
        <w:spacing w:after="0" w:line="240" w:lineRule="auto"/>
        <w:jc w:val="center"/>
        <w:rPr>
          <w:rFonts w:ascii="Times New Roman" w:hAnsi="Times New Roman"/>
          <w:b/>
          <w:sz w:val="12"/>
          <w:szCs w:val="12"/>
        </w:rPr>
      </w:pPr>
      <w:r w:rsidRPr="00273F79">
        <w:rPr>
          <w:rFonts w:ascii="Times New Roman" w:hAnsi="Times New Roman"/>
          <w:b/>
          <w:sz w:val="12"/>
          <w:szCs w:val="12"/>
        </w:rPr>
        <w:t>ТРЕБОВАНИЯ</w:t>
      </w:r>
      <w:r>
        <w:rPr>
          <w:rFonts w:ascii="Times New Roman" w:hAnsi="Times New Roman"/>
          <w:b/>
          <w:sz w:val="12"/>
          <w:szCs w:val="12"/>
        </w:rPr>
        <w:t xml:space="preserve"> </w:t>
      </w:r>
      <w:r w:rsidRPr="00273F79">
        <w:rPr>
          <w:rFonts w:ascii="Times New Roman" w:hAnsi="Times New Roman"/>
          <w:b/>
          <w:sz w:val="12"/>
          <w:szCs w:val="12"/>
        </w:rPr>
        <w:t>К ПОРЯДКУ РАЗРАБОТКИ И ПРИНЯТИЯ ПРАВОВЫХ АКТОВ</w:t>
      </w:r>
    </w:p>
    <w:p w:rsidR="00273F79" w:rsidRPr="00273F79" w:rsidRDefault="00273F79" w:rsidP="00273F79">
      <w:pPr>
        <w:spacing w:after="0" w:line="240" w:lineRule="auto"/>
        <w:jc w:val="center"/>
        <w:rPr>
          <w:rFonts w:ascii="Times New Roman" w:hAnsi="Times New Roman"/>
          <w:b/>
          <w:sz w:val="12"/>
          <w:szCs w:val="12"/>
        </w:rPr>
      </w:pPr>
      <w:r w:rsidRPr="00273F79">
        <w:rPr>
          <w:rFonts w:ascii="Times New Roman" w:hAnsi="Times New Roman"/>
          <w:b/>
          <w:sz w:val="12"/>
          <w:szCs w:val="12"/>
        </w:rPr>
        <w:t>О НОРМИРОВАНИИ В СФЕРЕ ЗАКУПОК ДЛЯ ОБЕСПЕЧЕНИЯ</w:t>
      </w:r>
      <w:r>
        <w:rPr>
          <w:rFonts w:ascii="Times New Roman" w:hAnsi="Times New Roman"/>
          <w:b/>
          <w:sz w:val="12"/>
          <w:szCs w:val="12"/>
        </w:rPr>
        <w:t xml:space="preserve"> </w:t>
      </w:r>
      <w:r w:rsidRPr="00273F79">
        <w:rPr>
          <w:rFonts w:ascii="Times New Roman" w:hAnsi="Times New Roman"/>
          <w:b/>
          <w:sz w:val="12"/>
          <w:szCs w:val="12"/>
        </w:rPr>
        <w:t>МУНИЦИПАЛЬНЫХ НУЖД МУНИЦИПАЛЬНОГО РАЙОНА СЕРГИЕВСКИЙ САМАРСКОЙ ОБЛАСТИ</w:t>
      </w:r>
      <w:proofErr w:type="gramStart"/>
      <w:r w:rsidRPr="00273F79">
        <w:rPr>
          <w:rFonts w:ascii="Times New Roman" w:hAnsi="Times New Roman"/>
          <w:b/>
          <w:sz w:val="12"/>
          <w:szCs w:val="12"/>
        </w:rPr>
        <w:t xml:space="preserve"> ,</w:t>
      </w:r>
      <w:proofErr w:type="gramEnd"/>
      <w:r w:rsidRPr="00273F79">
        <w:rPr>
          <w:rFonts w:ascii="Times New Roman" w:hAnsi="Times New Roman"/>
          <w:b/>
          <w:sz w:val="12"/>
          <w:szCs w:val="12"/>
        </w:rPr>
        <w:t xml:space="preserve">  СОДЕРЖАНИЮ УКАЗАННЫХ АКТОВ И ОБЕСПЕЧЕНИЮ ИХ ИСПОЛНЕНИЯ</w:t>
      </w:r>
    </w:p>
    <w:p w:rsidR="00273F79" w:rsidRDefault="00273F79" w:rsidP="00273F79">
      <w:pPr>
        <w:spacing w:after="0" w:line="240" w:lineRule="auto"/>
        <w:ind w:firstLine="284"/>
        <w:jc w:val="both"/>
        <w:rPr>
          <w:rFonts w:ascii="Times New Roman" w:hAnsi="Times New Roman"/>
          <w:sz w:val="12"/>
          <w:szCs w:val="12"/>
        </w:rPr>
      </w:pP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1. Настоящие Требования к порядку разработки и принятия правовых актов о нормировании в сфере закупок для обеспечения муниципальных нужд муниципального района Сергиевский, содержанию указанных актов и обеспечению их исполнения (далее - Требования) определяют требования к порядку разработки и принятия, содержанию, обеспечению исполнения следующих правовых актов:</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xml:space="preserve">а) администрации муниципального  района Сергиевский, </w:t>
      </w:r>
      <w:proofErr w:type="gramStart"/>
      <w:r w:rsidRPr="00273F79">
        <w:rPr>
          <w:rFonts w:ascii="Times New Roman" w:hAnsi="Times New Roman"/>
          <w:sz w:val="12"/>
          <w:szCs w:val="12"/>
        </w:rPr>
        <w:t>утверждающих</w:t>
      </w:r>
      <w:proofErr w:type="gramEnd"/>
      <w:r w:rsidRPr="00273F79">
        <w:rPr>
          <w:rFonts w:ascii="Times New Roman" w:hAnsi="Times New Roman"/>
          <w:sz w:val="12"/>
          <w:szCs w:val="12"/>
        </w:rPr>
        <w:t>:</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правила определения нормативных затрат на обеспечение функций муниципальных органов (включая подведомственные казенные учреждения) (далее - нормативные затраты);</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муниципального  района Сергиевский;</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б) главных распорядителей средств бюджета муниципального  района Сергиевский, утверждающих:</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нормативные затраты;</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требования к отдельным видам товаров, работ, услуг (в том числе предельные цены товаров, работ, услуг), закупаемым самими главными распорядителями средств бюджета муниципального района Сергиевский и подведомственными указанным органам казенными учреждениями и бюджетными учреждениями.</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2. Правовые акты, указанные в подпункте "а" пункта 1 настоящих Требований, разрабатываются в форме постановлений администрации муниципального района Сергиевский.</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3. Постановление Администрации муниципального района Сергиевский, утверждающее правила определения нормативных затрат, должно содержать:</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а) классификацию затрат, связанных с закупкой товаров, работ, услуг;</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б) условия определения порядка расчета затрат на обеспечение функций муниципальных органов (включая подведомственные казенные учреждения);</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xml:space="preserve">в) порядок </w:t>
      </w:r>
      <w:proofErr w:type="gramStart"/>
      <w:r w:rsidRPr="00273F79">
        <w:rPr>
          <w:rFonts w:ascii="Times New Roman" w:hAnsi="Times New Roman"/>
          <w:sz w:val="12"/>
          <w:szCs w:val="12"/>
        </w:rPr>
        <w:t>определения показателя численности основных работников указанных органов</w:t>
      </w:r>
      <w:proofErr w:type="gramEnd"/>
      <w:r w:rsidRPr="00273F79">
        <w:rPr>
          <w:rFonts w:ascii="Times New Roman" w:hAnsi="Times New Roman"/>
          <w:sz w:val="12"/>
          <w:szCs w:val="12"/>
        </w:rPr>
        <w:t xml:space="preserve"> и учреждений, применяемого для расчета нормативных затрат.</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4. Постановление Администрации муниципального района Сергиевский,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муниципального района Сергиевский</w:t>
      </w:r>
      <w:proofErr w:type="gramStart"/>
      <w:r w:rsidRPr="00273F79">
        <w:rPr>
          <w:rFonts w:ascii="Times New Roman" w:hAnsi="Times New Roman"/>
          <w:sz w:val="12"/>
          <w:szCs w:val="12"/>
        </w:rPr>
        <w:t xml:space="preserve"> ,</w:t>
      </w:r>
      <w:proofErr w:type="gramEnd"/>
      <w:r w:rsidRPr="00273F79">
        <w:rPr>
          <w:rFonts w:ascii="Times New Roman" w:hAnsi="Times New Roman"/>
          <w:sz w:val="12"/>
          <w:szCs w:val="12"/>
        </w:rPr>
        <w:t xml:space="preserve"> должно содержать:</w:t>
      </w:r>
    </w:p>
    <w:p w:rsidR="007D11DD"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lastRenderedPageBreak/>
        <w:t xml:space="preserve">а) порядок формирования и утверждения администрацией муниципального района Сергиевский Перечня отдельных видов товаров, работ, услуг (далее - Перечень), требования к потребительским свойствам которых (в том числе к характеристикам качества) и иным характеристикам (в том числе предельные цены) устанавливают главные распорядители бюджетных средств муниципального района Сергиевский, </w:t>
      </w:r>
    </w:p>
    <w:p w:rsidR="00273F79" w:rsidRPr="00273F79" w:rsidRDefault="00273F79" w:rsidP="007D11DD">
      <w:pPr>
        <w:spacing w:after="0" w:line="240" w:lineRule="auto"/>
        <w:jc w:val="both"/>
        <w:rPr>
          <w:rFonts w:ascii="Times New Roman" w:hAnsi="Times New Roman"/>
          <w:sz w:val="12"/>
          <w:szCs w:val="12"/>
        </w:rPr>
      </w:pPr>
      <w:r w:rsidRPr="00273F79">
        <w:rPr>
          <w:rFonts w:ascii="Times New Roman" w:hAnsi="Times New Roman"/>
          <w:sz w:val="12"/>
          <w:szCs w:val="12"/>
        </w:rPr>
        <w:t>определяющий:</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состав информации, включаемой в Перечень;</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порядок применения Общероссийского классификатора продукции по видам экономической деятельности при формировании Перечня;</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порядок выбора потребительских свойств (в том числе характеристик качества) и иных характеристик закупаемых товаров, работ, услуг, в отношении которых требуется установить нормативные значения;</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требования к определению показателей, характеризующих потребительские свойства (в том числе характеристики качества) и иные характеристики (в том числе предельные цены) закупаемых товаров, работ, услуг;</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критерии, применяемые при отборе отдельных видов товаров, работ, услуг для включения в Перечень;</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б) примерную форму Перечня.</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5. Правовые акты, указанные в подпункте "б" пункта 1 настоящих Требований, разрабатываются и утверждаются главными распорядителями средств бюджета муниципального района Сергиевский  в соответствующей сфере деятельности.</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6. Главные распорядители средств бюджета муниципального района Сергиевский  в срок до   1 июня  следующего финансового года принимают правовые акты, указанные в абзаце 2 подпункта "б" пункта 1 настоящих Требований.</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При обосновании объекта и (или) объектов закупки учитываются изменения, внесенные в правовые акты, указанные в абзаце 2 подпункта "б" пункта 1 настоящих Требований, до представления субъектами бюджетного планирования распределения бюджетных ассигнований в порядке, установленном финансовым органом администрации муниципального района Сергиевский.</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xml:space="preserve">7. </w:t>
      </w:r>
      <w:proofErr w:type="gramStart"/>
      <w:r w:rsidRPr="00273F79">
        <w:rPr>
          <w:rFonts w:ascii="Times New Roman" w:hAnsi="Times New Roman"/>
          <w:sz w:val="12"/>
          <w:szCs w:val="12"/>
        </w:rPr>
        <w:t>Внесение изменений в правовые акты, указанные в пункте 1 настоящих Требований, осуществляется в порядке, установленном для их принятия, в случае внесения изменения в решение Собрания Представителей муниципального района Сергиевский о бюджете на очередной финансовый год и на плановый период, а также изменений лимитов бюджетных обязательств и размера субсидий, доводимых, соответственно, до муниципальных казенных учреждений и муниципальных бюджетных учреждений.</w:t>
      </w:r>
      <w:proofErr w:type="gramEnd"/>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xml:space="preserve">8. </w:t>
      </w:r>
      <w:proofErr w:type="gramStart"/>
      <w:r w:rsidRPr="00273F79">
        <w:rPr>
          <w:rFonts w:ascii="Times New Roman" w:hAnsi="Times New Roman"/>
          <w:sz w:val="12"/>
          <w:szCs w:val="12"/>
        </w:rPr>
        <w:t>В целях общественного контроля проектов правовых актов, указанных в абзаце 3 подпункта "а" и абзаце 3 подпункта "б" пункта 1 настоящих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N 476</w:t>
      </w:r>
      <w:proofErr w:type="gramEnd"/>
      <w:r w:rsidRPr="00273F79">
        <w:rPr>
          <w:rFonts w:ascii="Times New Roman" w:hAnsi="Times New Roman"/>
          <w:sz w:val="12"/>
          <w:szCs w:val="12"/>
        </w:rPr>
        <w:t xml:space="preserve">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подлежат обязательному предварительному обсуждению на заседаниях Общественного совета при администрации муниципального района Сергиевский (далее по </w:t>
      </w:r>
      <w:proofErr w:type="gramStart"/>
      <w:r w:rsidRPr="00273F79">
        <w:rPr>
          <w:rFonts w:ascii="Times New Roman" w:hAnsi="Times New Roman"/>
          <w:sz w:val="12"/>
          <w:szCs w:val="12"/>
        </w:rPr>
        <w:t>тексту-Общественный</w:t>
      </w:r>
      <w:proofErr w:type="gramEnd"/>
      <w:r w:rsidRPr="00273F79">
        <w:rPr>
          <w:rFonts w:ascii="Times New Roman" w:hAnsi="Times New Roman"/>
          <w:sz w:val="12"/>
          <w:szCs w:val="12"/>
        </w:rPr>
        <w:t xml:space="preserve"> совет).</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9. Порядок рассмотрения проектов правовых актов, указанных в абзаце 3 подпункта "а" и абзаце 3 подпункта "б" пункта 1 настоящих Требований, определяется Положением об общественном совете, сформированном в соответствии с постановлением Администрации муниципального района Сергиевский.</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xml:space="preserve"> 10. Правовые акты главных распорядителей средств бюджета муниципального района Сергиевский, утверждающие Требования к отдельным видам товаров, работ, услуг, закупаемым самими главными распорядителями средств бюджета муниципального района Сергиевский и подведомственными указанным органам казенными учреждениями и бюджетными учреждениями, должны содержать следующие сведения:</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б) Перечень отдельных видов товаров, работ, услуг с указанием показателей, характеризующих их потребительские свойства (в том числе характеристики качества) и иные характеристики (в том числе предельные цены), нормативные значения таких показателей.</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11. Правовые акты главных распорядителей средств бюджета муниципального района Сергиевский, утверждающие нормативные затраты, должны определять:</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а) порядок расчета затрат на обеспечение функций муниципальных органов (включая подведомственные казенные учреждения);</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б) показатели численности основных работников указанных органов и учреждений, применяемые для расчета нормативных затрат;</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в) нормативы количества и (или) цены закупаемых товаров, работ, услуг, сгруппированные по должностям работников и (или) категориям должностей работников.</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xml:space="preserve">12. Правовые акты, указанные в подпункте "б" пункта 1 настоящих Требований, вправе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w:t>
      </w:r>
      <w:proofErr w:type="gramStart"/>
      <w:r w:rsidRPr="00273F79">
        <w:rPr>
          <w:rFonts w:ascii="Times New Roman" w:hAnsi="Times New Roman"/>
          <w:sz w:val="12"/>
          <w:szCs w:val="12"/>
        </w:rPr>
        <w:t>функций главного распорядителя средств бюджета муниципального района</w:t>
      </w:r>
      <w:proofErr w:type="gramEnd"/>
      <w:r w:rsidRPr="00273F79">
        <w:rPr>
          <w:rFonts w:ascii="Times New Roman" w:hAnsi="Times New Roman"/>
          <w:sz w:val="12"/>
          <w:szCs w:val="12"/>
        </w:rPr>
        <w:t xml:space="preserve"> Сергиевский и (или) подведомственных казенных учреждений.</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xml:space="preserve">13. </w:t>
      </w:r>
      <w:proofErr w:type="gramStart"/>
      <w:r w:rsidRPr="00273F79">
        <w:rPr>
          <w:rFonts w:ascii="Times New Roman" w:hAnsi="Times New Roman"/>
          <w:sz w:val="12"/>
          <w:szCs w:val="12"/>
        </w:rPr>
        <w:t>Правовые акты, предусмотренные пунктом 1 настоящих Требований, в соответствии с частью 6 статьи 19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размещению в единой информационной системе в сфере закупок в течение 10 рабочих дней со дня их принятия.</w:t>
      </w:r>
      <w:proofErr w:type="gramEnd"/>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14.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273F79" w:rsidRPr="00273F79" w:rsidRDefault="00273F79" w:rsidP="00273F79">
      <w:pPr>
        <w:spacing w:after="0" w:line="240" w:lineRule="auto"/>
        <w:ind w:firstLine="284"/>
        <w:jc w:val="both"/>
        <w:rPr>
          <w:rFonts w:ascii="Times New Roman" w:hAnsi="Times New Roman"/>
          <w:sz w:val="12"/>
          <w:szCs w:val="12"/>
        </w:rPr>
      </w:pPr>
      <w:r w:rsidRPr="00273F79">
        <w:rPr>
          <w:rFonts w:ascii="Times New Roman" w:hAnsi="Times New Roman"/>
          <w:sz w:val="12"/>
          <w:szCs w:val="12"/>
        </w:rPr>
        <w:t xml:space="preserve">15. </w:t>
      </w:r>
      <w:proofErr w:type="gramStart"/>
      <w:r w:rsidRPr="00273F79">
        <w:rPr>
          <w:rFonts w:ascii="Times New Roman" w:hAnsi="Times New Roman"/>
          <w:sz w:val="12"/>
          <w:szCs w:val="12"/>
        </w:rPr>
        <w:t>В соответствии с законодательными и иными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главных распорядителей средств бюджета муниципального района Сергиевский, утверждающих требования к закупаемым ими и подведомственными указанным органам казенными учреждениями и бюджетными учреждениями отдельным видам товаров, работ</w:t>
      </w:r>
      <w:proofErr w:type="gramEnd"/>
      <w:r w:rsidRPr="00273F79">
        <w:rPr>
          <w:rFonts w:ascii="Times New Roman" w:hAnsi="Times New Roman"/>
          <w:sz w:val="12"/>
          <w:szCs w:val="12"/>
        </w:rPr>
        <w:t>,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273F79" w:rsidRPr="00273F79" w:rsidRDefault="00273F79" w:rsidP="00273F79">
      <w:pPr>
        <w:spacing w:after="0" w:line="240" w:lineRule="auto"/>
        <w:jc w:val="both"/>
        <w:rPr>
          <w:rFonts w:ascii="Times New Roman" w:hAnsi="Times New Roman"/>
          <w:sz w:val="12"/>
          <w:szCs w:val="12"/>
        </w:rPr>
      </w:pPr>
    </w:p>
    <w:p w:rsidR="008153EB" w:rsidRPr="00A7518F" w:rsidRDefault="008153EB" w:rsidP="008153EB">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8153EB" w:rsidRPr="00A7518F" w:rsidRDefault="008153EB" w:rsidP="008153EB">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8153EB" w:rsidRPr="00A7518F" w:rsidRDefault="008153EB" w:rsidP="008153EB">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8153EB" w:rsidRPr="00A7518F" w:rsidRDefault="008153EB" w:rsidP="008153EB">
      <w:pPr>
        <w:spacing w:after="0" w:line="240" w:lineRule="auto"/>
        <w:jc w:val="center"/>
        <w:rPr>
          <w:rFonts w:ascii="Times New Roman" w:eastAsia="Calibri" w:hAnsi="Times New Roman" w:cs="Times New Roman"/>
          <w:sz w:val="12"/>
          <w:szCs w:val="12"/>
        </w:rPr>
      </w:pPr>
    </w:p>
    <w:p w:rsidR="008153EB" w:rsidRPr="00A7518F" w:rsidRDefault="008153EB" w:rsidP="008153EB">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8153EB" w:rsidRPr="00A7518F" w:rsidRDefault="008153EB" w:rsidP="008153EB">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№1727</w:t>
      </w:r>
    </w:p>
    <w:p w:rsidR="00F721B4" w:rsidRDefault="00F721B4" w:rsidP="00F721B4">
      <w:pPr>
        <w:spacing w:after="0" w:line="240" w:lineRule="auto"/>
        <w:jc w:val="center"/>
        <w:rPr>
          <w:rFonts w:ascii="Times New Roman" w:hAnsi="Times New Roman"/>
          <w:b/>
          <w:sz w:val="12"/>
          <w:szCs w:val="12"/>
        </w:rPr>
      </w:pPr>
      <w:r w:rsidRPr="00F721B4">
        <w:rPr>
          <w:rFonts w:ascii="Times New Roman" w:hAnsi="Times New Roman"/>
          <w:b/>
          <w:sz w:val="12"/>
          <w:szCs w:val="12"/>
        </w:rPr>
        <w:t>Об утверждении тарифов на услуги, предоставляемые муниципальным автономным учреждением культуры</w:t>
      </w:r>
    </w:p>
    <w:p w:rsidR="00F721B4" w:rsidRPr="00F721B4" w:rsidRDefault="00F721B4" w:rsidP="00F721B4">
      <w:pPr>
        <w:spacing w:after="0" w:line="240" w:lineRule="auto"/>
        <w:jc w:val="center"/>
        <w:rPr>
          <w:rFonts w:ascii="Times New Roman" w:hAnsi="Times New Roman"/>
          <w:b/>
          <w:sz w:val="12"/>
          <w:szCs w:val="12"/>
        </w:rPr>
      </w:pPr>
      <w:r w:rsidRPr="00F721B4">
        <w:rPr>
          <w:rFonts w:ascii="Times New Roman" w:hAnsi="Times New Roman"/>
          <w:b/>
          <w:sz w:val="12"/>
          <w:szCs w:val="12"/>
        </w:rPr>
        <w:t xml:space="preserve"> «</w:t>
      </w:r>
      <w:proofErr w:type="spellStart"/>
      <w:r w:rsidRPr="00F721B4">
        <w:rPr>
          <w:rFonts w:ascii="Times New Roman" w:hAnsi="Times New Roman"/>
          <w:b/>
          <w:sz w:val="12"/>
          <w:szCs w:val="12"/>
        </w:rPr>
        <w:t>Межпоселенческий</w:t>
      </w:r>
      <w:proofErr w:type="spellEnd"/>
      <w:r w:rsidRPr="00F721B4">
        <w:rPr>
          <w:rFonts w:ascii="Times New Roman" w:hAnsi="Times New Roman"/>
          <w:b/>
          <w:sz w:val="12"/>
          <w:szCs w:val="12"/>
        </w:rPr>
        <w:t xml:space="preserve"> культурно-досуговый центр» муниципального района Сергиевский</w:t>
      </w:r>
    </w:p>
    <w:p w:rsidR="00F721B4" w:rsidRPr="00F721B4" w:rsidRDefault="00F721B4" w:rsidP="00F721B4">
      <w:pPr>
        <w:spacing w:after="0" w:line="240" w:lineRule="auto"/>
        <w:ind w:firstLine="284"/>
        <w:jc w:val="both"/>
        <w:rPr>
          <w:rFonts w:ascii="Times New Roman" w:hAnsi="Times New Roman"/>
          <w:sz w:val="12"/>
          <w:szCs w:val="12"/>
        </w:rPr>
      </w:pPr>
    </w:p>
    <w:p w:rsidR="00F721B4" w:rsidRPr="00F721B4" w:rsidRDefault="00F721B4" w:rsidP="00F721B4">
      <w:pPr>
        <w:spacing w:after="0" w:line="240" w:lineRule="auto"/>
        <w:ind w:firstLine="284"/>
        <w:jc w:val="both"/>
        <w:rPr>
          <w:rFonts w:ascii="Times New Roman" w:hAnsi="Times New Roman"/>
          <w:sz w:val="12"/>
          <w:szCs w:val="12"/>
        </w:rPr>
      </w:pPr>
      <w:proofErr w:type="gramStart"/>
      <w:r w:rsidRPr="00F721B4">
        <w:rPr>
          <w:rFonts w:ascii="Times New Roman" w:hAnsi="Times New Roman"/>
          <w:sz w:val="12"/>
          <w:szCs w:val="12"/>
        </w:rPr>
        <w:t>В соответствии с Федеральными законами Российской Федерации от 6 октября 2003 года № 131-ФЗ «Об общих принципах организации местного самоуправления  в Российской Федерации», Решением Собрания Представителей муниципального района Сергиевский Самарской области от 29.04.2014г № 19 «Об утверждении Порядка принятия решений об установлении тарифов на услуги, предоставляемые муниципальными унитарными предприятиями, муниципальными учреждениями муниципального района Сергиевский Самарской области, и работы, выполняемые муниципальными унитарными</w:t>
      </w:r>
      <w:proofErr w:type="gramEnd"/>
      <w:r w:rsidRPr="00F721B4">
        <w:rPr>
          <w:rFonts w:ascii="Times New Roman" w:hAnsi="Times New Roman"/>
          <w:sz w:val="12"/>
          <w:szCs w:val="12"/>
        </w:rPr>
        <w:t xml:space="preserve"> предприятиями, муниципальными учреждениями муниципального района Сергиевский </w:t>
      </w:r>
      <w:r w:rsidRPr="00F721B4">
        <w:rPr>
          <w:rFonts w:ascii="Times New Roman" w:hAnsi="Times New Roman"/>
          <w:sz w:val="12"/>
          <w:szCs w:val="12"/>
        </w:rPr>
        <w:lastRenderedPageBreak/>
        <w:t>Самарской области», Уставом муниципального автономного учреждения культуры «</w:t>
      </w:r>
      <w:proofErr w:type="spellStart"/>
      <w:r w:rsidRPr="00F721B4">
        <w:rPr>
          <w:rFonts w:ascii="Times New Roman" w:hAnsi="Times New Roman"/>
          <w:sz w:val="12"/>
          <w:szCs w:val="12"/>
        </w:rPr>
        <w:t>Межпоселенческий</w:t>
      </w:r>
      <w:proofErr w:type="spellEnd"/>
      <w:r w:rsidRPr="00F721B4">
        <w:rPr>
          <w:rFonts w:ascii="Times New Roman" w:hAnsi="Times New Roman"/>
          <w:sz w:val="12"/>
          <w:szCs w:val="12"/>
        </w:rPr>
        <w:t xml:space="preserve"> культурно-досуговый центр» муниципального района Сергиевский, Уставом муниципального района Сергиевский, администрация муниципального района Сергиевский</w:t>
      </w:r>
    </w:p>
    <w:p w:rsidR="00F721B4" w:rsidRPr="00F721B4" w:rsidRDefault="00F721B4" w:rsidP="00F721B4">
      <w:pPr>
        <w:spacing w:after="0" w:line="240" w:lineRule="auto"/>
        <w:ind w:firstLine="284"/>
        <w:jc w:val="both"/>
        <w:rPr>
          <w:rFonts w:ascii="Times New Roman" w:hAnsi="Times New Roman"/>
          <w:b/>
          <w:sz w:val="12"/>
          <w:szCs w:val="12"/>
        </w:rPr>
      </w:pPr>
      <w:r w:rsidRPr="00F721B4">
        <w:rPr>
          <w:rFonts w:ascii="Times New Roman" w:hAnsi="Times New Roman"/>
          <w:b/>
          <w:sz w:val="12"/>
          <w:szCs w:val="12"/>
        </w:rPr>
        <w:t>ПОСТАНОВЛЯЕТ:</w:t>
      </w:r>
    </w:p>
    <w:p w:rsidR="007D11DD" w:rsidRDefault="00F721B4" w:rsidP="00F721B4">
      <w:pPr>
        <w:spacing w:after="0" w:line="240" w:lineRule="auto"/>
        <w:ind w:firstLine="284"/>
        <w:jc w:val="both"/>
        <w:rPr>
          <w:rFonts w:ascii="Times New Roman" w:hAnsi="Times New Roman"/>
          <w:sz w:val="12"/>
          <w:szCs w:val="12"/>
        </w:rPr>
      </w:pPr>
      <w:r w:rsidRPr="00F721B4">
        <w:rPr>
          <w:rFonts w:ascii="Times New Roman" w:hAnsi="Times New Roman"/>
          <w:sz w:val="12"/>
          <w:szCs w:val="12"/>
        </w:rPr>
        <w:t>1.Установить тарифы на услуги, предоставляемые муниципальным автономным учреждением культуры «</w:t>
      </w:r>
      <w:proofErr w:type="spellStart"/>
      <w:r w:rsidRPr="00F721B4">
        <w:rPr>
          <w:rFonts w:ascii="Times New Roman" w:hAnsi="Times New Roman"/>
          <w:sz w:val="12"/>
          <w:szCs w:val="12"/>
        </w:rPr>
        <w:t>Межпоселенческий</w:t>
      </w:r>
      <w:proofErr w:type="spellEnd"/>
      <w:r w:rsidRPr="00F721B4">
        <w:rPr>
          <w:rFonts w:ascii="Times New Roman" w:hAnsi="Times New Roman"/>
          <w:sz w:val="12"/>
          <w:szCs w:val="12"/>
        </w:rPr>
        <w:t xml:space="preserve"> культурно-</w:t>
      </w:r>
    </w:p>
    <w:p w:rsidR="00F721B4" w:rsidRPr="00F721B4" w:rsidRDefault="00F721B4" w:rsidP="007D11DD">
      <w:pPr>
        <w:spacing w:after="0" w:line="240" w:lineRule="auto"/>
        <w:jc w:val="both"/>
        <w:rPr>
          <w:rFonts w:ascii="Times New Roman" w:hAnsi="Times New Roman"/>
          <w:sz w:val="12"/>
          <w:szCs w:val="12"/>
        </w:rPr>
      </w:pPr>
      <w:r w:rsidRPr="00F721B4">
        <w:rPr>
          <w:rFonts w:ascii="Times New Roman" w:hAnsi="Times New Roman"/>
          <w:sz w:val="12"/>
          <w:szCs w:val="12"/>
        </w:rPr>
        <w:t>досуговый центр»  муниципального района Сергиевский, согласно Приложению №1 к настоящему постановлению.</w:t>
      </w:r>
    </w:p>
    <w:p w:rsidR="00F721B4" w:rsidRPr="00F721B4" w:rsidRDefault="00F721B4" w:rsidP="00F721B4">
      <w:pPr>
        <w:spacing w:after="0" w:line="240" w:lineRule="auto"/>
        <w:ind w:firstLine="284"/>
        <w:jc w:val="both"/>
        <w:rPr>
          <w:rFonts w:ascii="Times New Roman" w:hAnsi="Times New Roman"/>
          <w:sz w:val="12"/>
          <w:szCs w:val="12"/>
        </w:rPr>
      </w:pPr>
      <w:r w:rsidRPr="00F721B4">
        <w:rPr>
          <w:rFonts w:ascii="Times New Roman" w:hAnsi="Times New Roman"/>
          <w:sz w:val="12"/>
          <w:szCs w:val="12"/>
        </w:rPr>
        <w:t>2.Опубликовать настоящее постановление в газете «Сергиевский вестник».</w:t>
      </w:r>
    </w:p>
    <w:p w:rsidR="00F721B4" w:rsidRPr="00F721B4" w:rsidRDefault="00F721B4" w:rsidP="00F721B4">
      <w:pPr>
        <w:spacing w:after="0" w:line="240" w:lineRule="auto"/>
        <w:ind w:firstLine="284"/>
        <w:jc w:val="both"/>
        <w:rPr>
          <w:rFonts w:ascii="Times New Roman" w:hAnsi="Times New Roman"/>
          <w:sz w:val="12"/>
          <w:szCs w:val="12"/>
        </w:rPr>
      </w:pPr>
      <w:r w:rsidRPr="00F721B4">
        <w:rPr>
          <w:rFonts w:ascii="Times New Roman" w:hAnsi="Times New Roman"/>
          <w:sz w:val="12"/>
          <w:szCs w:val="12"/>
        </w:rPr>
        <w:t>3.Настоящее постановление вступает в силу с момента его официального опубликования.</w:t>
      </w:r>
    </w:p>
    <w:p w:rsidR="00F721B4" w:rsidRPr="00F721B4" w:rsidRDefault="00F721B4" w:rsidP="00F721B4">
      <w:pPr>
        <w:spacing w:after="0" w:line="240" w:lineRule="auto"/>
        <w:ind w:firstLine="284"/>
        <w:jc w:val="both"/>
        <w:rPr>
          <w:rFonts w:ascii="Times New Roman" w:hAnsi="Times New Roman"/>
          <w:sz w:val="12"/>
          <w:szCs w:val="12"/>
        </w:rPr>
      </w:pPr>
      <w:r w:rsidRPr="00F721B4">
        <w:rPr>
          <w:rFonts w:ascii="Times New Roman" w:hAnsi="Times New Roman"/>
          <w:sz w:val="12"/>
          <w:szCs w:val="12"/>
        </w:rPr>
        <w:t>4.</w:t>
      </w:r>
      <w:proofErr w:type="gramStart"/>
      <w:r w:rsidRPr="00F721B4">
        <w:rPr>
          <w:rFonts w:ascii="Times New Roman" w:hAnsi="Times New Roman"/>
          <w:sz w:val="12"/>
          <w:szCs w:val="12"/>
        </w:rPr>
        <w:t>Контроль за</w:t>
      </w:r>
      <w:proofErr w:type="gramEnd"/>
      <w:r w:rsidRPr="00F721B4">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hAnsi="Times New Roman"/>
          <w:sz w:val="12"/>
          <w:szCs w:val="12"/>
        </w:rPr>
        <w:t xml:space="preserve">     </w:t>
      </w:r>
      <w:r w:rsidRPr="00F721B4">
        <w:rPr>
          <w:rFonts w:ascii="Times New Roman" w:hAnsi="Times New Roman"/>
          <w:sz w:val="12"/>
          <w:szCs w:val="12"/>
        </w:rPr>
        <w:t>Харитонову Е.Е.</w:t>
      </w:r>
    </w:p>
    <w:p w:rsidR="00F721B4" w:rsidRDefault="00F721B4" w:rsidP="00F721B4">
      <w:pPr>
        <w:spacing w:after="0" w:line="240" w:lineRule="auto"/>
        <w:jc w:val="right"/>
        <w:rPr>
          <w:rFonts w:ascii="Times New Roman" w:hAnsi="Times New Roman"/>
          <w:sz w:val="12"/>
          <w:szCs w:val="12"/>
        </w:rPr>
      </w:pPr>
      <w:r w:rsidRPr="00F721B4">
        <w:rPr>
          <w:rFonts w:ascii="Times New Roman" w:hAnsi="Times New Roman"/>
          <w:sz w:val="12"/>
          <w:szCs w:val="12"/>
        </w:rPr>
        <w:t>Глава муниципального района Сергиевский</w:t>
      </w:r>
    </w:p>
    <w:p w:rsidR="00F721B4" w:rsidRPr="00F721B4" w:rsidRDefault="00F721B4" w:rsidP="00F721B4">
      <w:pPr>
        <w:spacing w:after="0" w:line="240" w:lineRule="auto"/>
        <w:jc w:val="right"/>
        <w:rPr>
          <w:rFonts w:ascii="Times New Roman" w:hAnsi="Times New Roman"/>
          <w:sz w:val="12"/>
          <w:szCs w:val="12"/>
        </w:rPr>
      </w:pPr>
      <w:r w:rsidRPr="00F721B4">
        <w:rPr>
          <w:rFonts w:ascii="Times New Roman" w:hAnsi="Times New Roman"/>
          <w:sz w:val="12"/>
          <w:szCs w:val="12"/>
        </w:rPr>
        <w:t>А.А. Веселов</w:t>
      </w:r>
    </w:p>
    <w:p w:rsidR="00434906" w:rsidRDefault="00434906" w:rsidP="00476836">
      <w:pPr>
        <w:spacing w:after="0" w:line="240" w:lineRule="auto"/>
        <w:jc w:val="both"/>
        <w:rPr>
          <w:rFonts w:ascii="Times New Roman" w:hAnsi="Times New Roman"/>
          <w:sz w:val="12"/>
          <w:szCs w:val="12"/>
        </w:rPr>
      </w:pPr>
    </w:p>
    <w:p w:rsidR="00F721B4" w:rsidRPr="00E65FD5" w:rsidRDefault="00F721B4" w:rsidP="00F721B4">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F721B4" w:rsidRPr="00E65FD5" w:rsidRDefault="00F721B4" w:rsidP="00F721B4">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F721B4" w:rsidRPr="00E65FD5" w:rsidRDefault="00F721B4" w:rsidP="00F721B4">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F721B4" w:rsidRPr="00E65FD5" w:rsidRDefault="00F721B4" w:rsidP="00F721B4">
      <w:pPr>
        <w:spacing w:after="0" w:line="240" w:lineRule="auto"/>
        <w:jc w:val="right"/>
        <w:rPr>
          <w:rFonts w:ascii="Times New Roman" w:hAnsi="Times New Roman"/>
          <w:i/>
          <w:sz w:val="12"/>
          <w:szCs w:val="12"/>
        </w:rPr>
      </w:pPr>
      <w:r>
        <w:rPr>
          <w:rFonts w:ascii="Times New Roman" w:hAnsi="Times New Roman"/>
          <w:i/>
          <w:sz w:val="12"/>
          <w:szCs w:val="12"/>
        </w:rPr>
        <w:t>№1727</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9B16AE" w:rsidRPr="009B16AE" w:rsidRDefault="009B16AE" w:rsidP="009B16AE">
      <w:pPr>
        <w:spacing w:after="0" w:line="240" w:lineRule="auto"/>
        <w:jc w:val="center"/>
        <w:rPr>
          <w:rFonts w:ascii="Times New Roman" w:hAnsi="Times New Roman"/>
          <w:b/>
          <w:sz w:val="12"/>
          <w:szCs w:val="12"/>
        </w:rPr>
      </w:pPr>
      <w:r w:rsidRPr="009B16AE">
        <w:rPr>
          <w:rFonts w:ascii="Times New Roman" w:hAnsi="Times New Roman"/>
          <w:b/>
          <w:sz w:val="12"/>
          <w:szCs w:val="12"/>
        </w:rPr>
        <w:t>ТАРИФЫ</w:t>
      </w:r>
    </w:p>
    <w:p w:rsidR="009B16AE" w:rsidRDefault="009B16AE" w:rsidP="009B16AE">
      <w:pPr>
        <w:spacing w:after="0" w:line="240" w:lineRule="auto"/>
        <w:jc w:val="center"/>
        <w:rPr>
          <w:rFonts w:ascii="Times New Roman" w:hAnsi="Times New Roman"/>
          <w:b/>
          <w:sz w:val="12"/>
          <w:szCs w:val="12"/>
        </w:rPr>
      </w:pPr>
      <w:r w:rsidRPr="009B16AE">
        <w:rPr>
          <w:rFonts w:ascii="Times New Roman" w:hAnsi="Times New Roman"/>
          <w:b/>
          <w:sz w:val="12"/>
          <w:szCs w:val="12"/>
        </w:rPr>
        <w:t>на услуги, предоставляемые муниципальным автономным</w:t>
      </w:r>
      <w:r>
        <w:rPr>
          <w:rFonts w:ascii="Times New Roman" w:hAnsi="Times New Roman"/>
          <w:b/>
          <w:sz w:val="12"/>
          <w:szCs w:val="12"/>
        </w:rPr>
        <w:t xml:space="preserve"> </w:t>
      </w:r>
      <w:r w:rsidRPr="009B16AE">
        <w:rPr>
          <w:rFonts w:ascii="Times New Roman" w:hAnsi="Times New Roman"/>
          <w:b/>
          <w:sz w:val="12"/>
          <w:szCs w:val="12"/>
        </w:rPr>
        <w:t xml:space="preserve">учреждением культуры </w:t>
      </w:r>
    </w:p>
    <w:p w:rsidR="009B16AE" w:rsidRDefault="009B16AE" w:rsidP="009B16AE">
      <w:pPr>
        <w:spacing w:after="0" w:line="240" w:lineRule="auto"/>
        <w:jc w:val="center"/>
        <w:rPr>
          <w:rFonts w:ascii="Times New Roman" w:hAnsi="Times New Roman"/>
          <w:b/>
          <w:sz w:val="12"/>
          <w:szCs w:val="12"/>
        </w:rPr>
      </w:pPr>
      <w:r w:rsidRPr="009B16AE">
        <w:rPr>
          <w:rFonts w:ascii="Times New Roman" w:hAnsi="Times New Roman"/>
          <w:b/>
          <w:sz w:val="12"/>
          <w:szCs w:val="12"/>
        </w:rPr>
        <w:t>«</w:t>
      </w:r>
      <w:proofErr w:type="spellStart"/>
      <w:r w:rsidRPr="009B16AE">
        <w:rPr>
          <w:rFonts w:ascii="Times New Roman" w:hAnsi="Times New Roman"/>
          <w:b/>
          <w:sz w:val="12"/>
          <w:szCs w:val="12"/>
        </w:rPr>
        <w:t>Межпоселенческий</w:t>
      </w:r>
      <w:proofErr w:type="spellEnd"/>
      <w:r w:rsidRPr="009B16AE">
        <w:rPr>
          <w:rFonts w:ascii="Times New Roman" w:hAnsi="Times New Roman"/>
          <w:b/>
          <w:sz w:val="12"/>
          <w:szCs w:val="12"/>
        </w:rPr>
        <w:t xml:space="preserve"> культурно-досуговый центр»</w:t>
      </w:r>
      <w:r>
        <w:rPr>
          <w:rFonts w:ascii="Times New Roman" w:hAnsi="Times New Roman"/>
          <w:b/>
          <w:sz w:val="12"/>
          <w:szCs w:val="12"/>
        </w:rPr>
        <w:t xml:space="preserve"> </w:t>
      </w:r>
      <w:r w:rsidRPr="009B16AE">
        <w:rPr>
          <w:rFonts w:ascii="Times New Roman" w:hAnsi="Times New Roman"/>
          <w:b/>
          <w:sz w:val="12"/>
          <w:szCs w:val="12"/>
        </w:rPr>
        <w:t>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47"/>
        <w:gridCol w:w="1821"/>
        <w:gridCol w:w="1936"/>
      </w:tblGrid>
      <w:tr w:rsidR="009B16AE" w:rsidRPr="009B16AE" w:rsidTr="009B16AE">
        <w:tc>
          <w:tcPr>
            <w:tcW w:w="709" w:type="dxa"/>
            <w:shd w:val="clear" w:color="auto" w:fill="auto"/>
          </w:tcPr>
          <w:p w:rsidR="009B16AE" w:rsidRPr="009B16AE" w:rsidRDefault="009B16AE" w:rsidP="009B16AE">
            <w:pPr>
              <w:spacing w:after="0" w:line="240" w:lineRule="auto"/>
              <w:jc w:val="both"/>
              <w:rPr>
                <w:rFonts w:ascii="Times New Roman" w:hAnsi="Times New Roman"/>
                <w:sz w:val="12"/>
                <w:szCs w:val="12"/>
              </w:rPr>
            </w:pPr>
            <w:r w:rsidRPr="009B16AE">
              <w:rPr>
                <w:rFonts w:ascii="Times New Roman" w:hAnsi="Times New Roman"/>
                <w:sz w:val="12"/>
                <w:szCs w:val="12"/>
              </w:rPr>
              <w:t xml:space="preserve">№ </w:t>
            </w:r>
            <w:proofErr w:type="gramStart"/>
            <w:r w:rsidRPr="009B16AE">
              <w:rPr>
                <w:rFonts w:ascii="Times New Roman" w:hAnsi="Times New Roman"/>
                <w:sz w:val="12"/>
                <w:szCs w:val="12"/>
              </w:rPr>
              <w:t>п</w:t>
            </w:r>
            <w:proofErr w:type="gramEnd"/>
            <w:r w:rsidRPr="009B16AE">
              <w:rPr>
                <w:rFonts w:ascii="Times New Roman" w:hAnsi="Times New Roman"/>
                <w:sz w:val="12"/>
                <w:szCs w:val="12"/>
              </w:rPr>
              <w:t>/п</w:t>
            </w:r>
          </w:p>
        </w:tc>
        <w:tc>
          <w:tcPr>
            <w:tcW w:w="3047" w:type="dxa"/>
            <w:shd w:val="clear" w:color="auto" w:fill="auto"/>
          </w:tcPr>
          <w:p w:rsidR="009B16AE" w:rsidRPr="009B16AE" w:rsidRDefault="009B16AE" w:rsidP="009B16AE">
            <w:pPr>
              <w:spacing w:after="0" w:line="240" w:lineRule="auto"/>
              <w:jc w:val="both"/>
              <w:rPr>
                <w:rFonts w:ascii="Times New Roman" w:hAnsi="Times New Roman"/>
                <w:sz w:val="12"/>
                <w:szCs w:val="12"/>
              </w:rPr>
            </w:pPr>
            <w:r w:rsidRPr="009B16AE">
              <w:rPr>
                <w:rFonts w:ascii="Times New Roman" w:hAnsi="Times New Roman"/>
                <w:sz w:val="12"/>
                <w:szCs w:val="12"/>
              </w:rPr>
              <w:t>Наименование услуги</w:t>
            </w:r>
          </w:p>
        </w:tc>
        <w:tc>
          <w:tcPr>
            <w:tcW w:w="1821" w:type="dxa"/>
            <w:shd w:val="clear" w:color="auto" w:fill="auto"/>
          </w:tcPr>
          <w:p w:rsidR="009B16AE" w:rsidRPr="009B16AE" w:rsidRDefault="009B16AE" w:rsidP="009B16AE">
            <w:pPr>
              <w:spacing w:after="0" w:line="240" w:lineRule="auto"/>
              <w:jc w:val="both"/>
              <w:rPr>
                <w:rFonts w:ascii="Times New Roman" w:hAnsi="Times New Roman"/>
                <w:sz w:val="12"/>
                <w:szCs w:val="12"/>
              </w:rPr>
            </w:pPr>
            <w:r w:rsidRPr="009B16AE">
              <w:rPr>
                <w:rFonts w:ascii="Times New Roman" w:hAnsi="Times New Roman"/>
                <w:sz w:val="12"/>
                <w:szCs w:val="12"/>
              </w:rPr>
              <w:t>Ед. измерения</w:t>
            </w:r>
          </w:p>
        </w:tc>
        <w:tc>
          <w:tcPr>
            <w:tcW w:w="1936" w:type="dxa"/>
            <w:shd w:val="clear" w:color="auto" w:fill="auto"/>
          </w:tcPr>
          <w:p w:rsidR="009B16AE" w:rsidRPr="009B16AE" w:rsidRDefault="009B16AE" w:rsidP="009B16AE">
            <w:pPr>
              <w:spacing w:after="0" w:line="240" w:lineRule="auto"/>
              <w:jc w:val="both"/>
              <w:rPr>
                <w:rFonts w:ascii="Times New Roman" w:hAnsi="Times New Roman"/>
                <w:sz w:val="12"/>
                <w:szCs w:val="12"/>
              </w:rPr>
            </w:pPr>
            <w:r w:rsidRPr="009B16AE">
              <w:rPr>
                <w:rFonts w:ascii="Times New Roman" w:hAnsi="Times New Roman"/>
                <w:sz w:val="12"/>
                <w:szCs w:val="12"/>
              </w:rPr>
              <w:t>Тариф на услугу, руб.</w:t>
            </w:r>
          </w:p>
        </w:tc>
      </w:tr>
      <w:tr w:rsidR="009B16AE" w:rsidRPr="009B16AE" w:rsidTr="009B16AE">
        <w:tc>
          <w:tcPr>
            <w:tcW w:w="709" w:type="dxa"/>
            <w:shd w:val="clear" w:color="auto" w:fill="auto"/>
          </w:tcPr>
          <w:p w:rsidR="009B16AE" w:rsidRPr="009B16AE" w:rsidRDefault="009B16AE" w:rsidP="009B16AE">
            <w:pPr>
              <w:spacing w:after="0" w:line="240" w:lineRule="auto"/>
              <w:jc w:val="both"/>
              <w:rPr>
                <w:rFonts w:ascii="Times New Roman" w:hAnsi="Times New Roman"/>
                <w:sz w:val="12"/>
                <w:szCs w:val="12"/>
              </w:rPr>
            </w:pPr>
            <w:r w:rsidRPr="009B16AE">
              <w:rPr>
                <w:rFonts w:ascii="Times New Roman" w:hAnsi="Times New Roman"/>
                <w:sz w:val="12"/>
                <w:szCs w:val="12"/>
              </w:rPr>
              <w:t>1</w:t>
            </w:r>
          </w:p>
        </w:tc>
        <w:tc>
          <w:tcPr>
            <w:tcW w:w="3047" w:type="dxa"/>
            <w:shd w:val="clear" w:color="auto" w:fill="auto"/>
          </w:tcPr>
          <w:p w:rsidR="009B16AE" w:rsidRPr="009B16AE" w:rsidRDefault="009B16AE" w:rsidP="009B16AE">
            <w:pPr>
              <w:spacing w:after="0" w:line="240" w:lineRule="auto"/>
              <w:jc w:val="both"/>
              <w:rPr>
                <w:rFonts w:ascii="Times New Roman" w:hAnsi="Times New Roman"/>
                <w:sz w:val="12"/>
                <w:szCs w:val="12"/>
              </w:rPr>
            </w:pPr>
            <w:r w:rsidRPr="009B16AE">
              <w:rPr>
                <w:rFonts w:ascii="Times New Roman" w:hAnsi="Times New Roman"/>
                <w:sz w:val="12"/>
                <w:szCs w:val="12"/>
              </w:rPr>
              <w:t>«Организация выставок-ярмарок»</w:t>
            </w:r>
          </w:p>
        </w:tc>
        <w:tc>
          <w:tcPr>
            <w:tcW w:w="1821" w:type="dxa"/>
            <w:shd w:val="clear" w:color="auto" w:fill="auto"/>
          </w:tcPr>
          <w:p w:rsidR="009B16AE" w:rsidRPr="009B16AE" w:rsidRDefault="009B16AE" w:rsidP="009B16AE">
            <w:pPr>
              <w:spacing w:after="0" w:line="240" w:lineRule="auto"/>
              <w:jc w:val="both"/>
              <w:rPr>
                <w:rFonts w:ascii="Times New Roman" w:hAnsi="Times New Roman"/>
                <w:sz w:val="12"/>
                <w:szCs w:val="12"/>
              </w:rPr>
            </w:pPr>
            <w:r w:rsidRPr="009B16AE">
              <w:rPr>
                <w:rFonts w:ascii="Times New Roman" w:hAnsi="Times New Roman"/>
                <w:sz w:val="12"/>
                <w:szCs w:val="12"/>
              </w:rPr>
              <w:t>за 1 час</w:t>
            </w:r>
          </w:p>
        </w:tc>
        <w:tc>
          <w:tcPr>
            <w:tcW w:w="1936" w:type="dxa"/>
            <w:shd w:val="clear" w:color="auto" w:fill="auto"/>
          </w:tcPr>
          <w:p w:rsidR="009B16AE" w:rsidRPr="009B16AE" w:rsidRDefault="009B16AE" w:rsidP="009B16AE">
            <w:pPr>
              <w:spacing w:after="0" w:line="240" w:lineRule="auto"/>
              <w:jc w:val="both"/>
              <w:rPr>
                <w:rFonts w:ascii="Times New Roman" w:hAnsi="Times New Roman"/>
                <w:sz w:val="12"/>
                <w:szCs w:val="12"/>
              </w:rPr>
            </w:pPr>
            <w:r w:rsidRPr="009B16AE">
              <w:rPr>
                <w:rFonts w:ascii="Times New Roman" w:hAnsi="Times New Roman"/>
                <w:sz w:val="12"/>
                <w:szCs w:val="12"/>
              </w:rPr>
              <w:t>400,00</w:t>
            </w:r>
          </w:p>
        </w:tc>
      </w:tr>
    </w:tbl>
    <w:p w:rsidR="009B16AE" w:rsidRPr="009B16AE" w:rsidRDefault="009B16AE" w:rsidP="009B16AE">
      <w:pPr>
        <w:spacing w:after="0" w:line="240" w:lineRule="auto"/>
        <w:jc w:val="both"/>
        <w:rPr>
          <w:rFonts w:ascii="Times New Roman" w:hAnsi="Times New Roman"/>
          <w:sz w:val="12"/>
          <w:szCs w:val="12"/>
        </w:rPr>
      </w:pPr>
    </w:p>
    <w:p w:rsidR="00B0733B" w:rsidRPr="00A7518F" w:rsidRDefault="00B0733B" w:rsidP="00B0733B">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B0733B" w:rsidRPr="00A7518F" w:rsidRDefault="00B0733B" w:rsidP="00B0733B">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B0733B" w:rsidRPr="00A7518F" w:rsidRDefault="00B0733B" w:rsidP="00B0733B">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B0733B" w:rsidRPr="00A7518F" w:rsidRDefault="00B0733B" w:rsidP="00B0733B">
      <w:pPr>
        <w:spacing w:after="0" w:line="240" w:lineRule="auto"/>
        <w:jc w:val="center"/>
        <w:rPr>
          <w:rFonts w:ascii="Times New Roman" w:eastAsia="Calibri" w:hAnsi="Times New Roman" w:cs="Times New Roman"/>
          <w:sz w:val="12"/>
          <w:szCs w:val="12"/>
        </w:rPr>
      </w:pPr>
    </w:p>
    <w:p w:rsidR="00B0733B" w:rsidRPr="00A7518F" w:rsidRDefault="00B0733B" w:rsidP="00B0733B">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B0733B" w:rsidRPr="00A7518F" w:rsidRDefault="00B0733B" w:rsidP="00B0733B">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№1729</w:t>
      </w:r>
    </w:p>
    <w:p w:rsidR="00F10A97" w:rsidRDefault="00F10A97" w:rsidP="00F10A97">
      <w:pPr>
        <w:spacing w:after="0" w:line="240" w:lineRule="auto"/>
        <w:jc w:val="center"/>
        <w:rPr>
          <w:rFonts w:ascii="Times New Roman" w:hAnsi="Times New Roman"/>
          <w:b/>
          <w:sz w:val="12"/>
          <w:szCs w:val="12"/>
        </w:rPr>
      </w:pPr>
      <w:r w:rsidRPr="00F10A97">
        <w:rPr>
          <w:rFonts w:ascii="Times New Roman" w:hAnsi="Times New Roman"/>
          <w:b/>
          <w:sz w:val="12"/>
          <w:szCs w:val="12"/>
        </w:rPr>
        <w:t xml:space="preserve">О внесении изменений в постановление администрации муниципального района </w:t>
      </w:r>
      <w:r>
        <w:rPr>
          <w:rFonts w:ascii="Times New Roman" w:hAnsi="Times New Roman"/>
          <w:b/>
          <w:sz w:val="12"/>
          <w:szCs w:val="12"/>
        </w:rPr>
        <w:t xml:space="preserve">Сергиевский Самарской области </w:t>
      </w:r>
    </w:p>
    <w:p w:rsidR="00F10A97" w:rsidRPr="00F10A97" w:rsidRDefault="00F10A97" w:rsidP="00F10A97">
      <w:pPr>
        <w:spacing w:after="0" w:line="240" w:lineRule="auto"/>
        <w:jc w:val="center"/>
        <w:rPr>
          <w:rFonts w:ascii="Times New Roman" w:hAnsi="Times New Roman"/>
          <w:b/>
          <w:sz w:val="12"/>
          <w:szCs w:val="12"/>
        </w:rPr>
      </w:pPr>
      <w:r>
        <w:rPr>
          <w:rFonts w:ascii="Times New Roman" w:hAnsi="Times New Roman"/>
          <w:b/>
          <w:sz w:val="12"/>
          <w:szCs w:val="12"/>
        </w:rPr>
        <w:t>№</w:t>
      </w:r>
      <w:r w:rsidRPr="00F10A97">
        <w:rPr>
          <w:rFonts w:ascii="Times New Roman" w:hAnsi="Times New Roman"/>
          <w:b/>
          <w:sz w:val="12"/>
          <w:szCs w:val="12"/>
        </w:rPr>
        <w:t>1483 от 16.11.2015 г. «Об утверждении ведомственного перечня муниципальных услуг и работ, оказываемых и выполняемых муниципальными учреждениями  муниципального района Сергиевский Самарской области»</w:t>
      </w:r>
    </w:p>
    <w:p w:rsidR="00F10A97" w:rsidRPr="00F10A97" w:rsidRDefault="00F10A97" w:rsidP="00F10A97">
      <w:pPr>
        <w:spacing w:after="0" w:line="240" w:lineRule="auto"/>
        <w:jc w:val="both"/>
        <w:rPr>
          <w:rFonts w:ascii="Times New Roman" w:hAnsi="Times New Roman"/>
          <w:sz w:val="12"/>
          <w:szCs w:val="12"/>
        </w:rPr>
      </w:pPr>
    </w:p>
    <w:p w:rsidR="00F10A97" w:rsidRPr="00F10A97" w:rsidRDefault="00F10A97" w:rsidP="00F10A97">
      <w:pPr>
        <w:spacing w:after="0" w:line="240" w:lineRule="auto"/>
        <w:ind w:firstLine="284"/>
        <w:jc w:val="both"/>
        <w:rPr>
          <w:rFonts w:ascii="Times New Roman" w:hAnsi="Times New Roman"/>
          <w:sz w:val="12"/>
          <w:szCs w:val="12"/>
        </w:rPr>
      </w:pPr>
      <w:proofErr w:type="gramStart"/>
      <w:r w:rsidRPr="00F10A97">
        <w:rPr>
          <w:rFonts w:ascii="Times New Roman" w:hAnsi="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района Сергиевский, постановлением администрации муниципального района Сергиевский Самарской области № 1155 от 28.08.2015 г.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района Сергиевский Самарской области», в целях приведения нормативных правовых</w:t>
      </w:r>
      <w:proofErr w:type="gramEnd"/>
      <w:r w:rsidRPr="00F10A97">
        <w:rPr>
          <w:rFonts w:ascii="Times New Roman" w:hAnsi="Times New Roman"/>
          <w:sz w:val="12"/>
          <w:szCs w:val="12"/>
        </w:rPr>
        <w:t xml:space="preserve"> актов муниципального района Сергиевский в соответствие с действующим законодательством, администрация муниципального района Сергиевский Самарской области</w:t>
      </w:r>
    </w:p>
    <w:p w:rsidR="00F10A97" w:rsidRPr="00F10A97" w:rsidRDefault="00F10A97" w:rsidP="00F10A97">
      <w:pPr>
        <w:spacing w:after="0" w:line="240" w:lineRule="auto"/>
        <w:ind w:firstLine="284"/>
        <w:jc w:val="both"/>
        <w:rPr>
          <w:rFonts w:ascii="Times New Roman" w:hAnsi="Times New Roman"/>
          <w:b/>
          <w:sz w:val="12"/>
          <w:szCs w:val="12"/>
        </w:rPr>
      </w:pPr>
      <w:r w:rsidRPr="00F10A97">
        <w:rPr>
          <w:rFonts w:ascii="Times New Roman" w:hAnsi="Times New Roman"/>
          <w:b/>
          <w:sz w:val="12"/>
          <w:szCs w:val="12"/>
        </w:rPr>
        <w:t>ПОСТАНОВЛЯЕТ:</w:t>
      </w:r>
    </w:p>
    <w:p w:rsidR="00F10A97" w:rsidRPr="00F10A97" w:rsidRDefault="00F10A97" w:rsidP="00F10A97">
      <w:pPr>
        <w:spacing w:after="0" w:line="240" w:lineRule="auto"/>
        <w:ind w:firstLine="284"/>
        <w:jc w:val="both"/>
        <w:rPr>
          <w:rFonts w:ascii="Times New Roman" w:hAnsi="Times New Roman"/>
          <w:bCs/>
          <w:sz w:val="12"/>
          <w:szCs w:val="12"/>
        </w:rPr>
      </w:pPr>
      <w:r>
        <w:rPr>
          <w:rFonts w:ascii="Times New Roman" w:hAnsi="Times New Roman"/>
          <w:sz w:val="12"/>
          <w:szCs w:val="12"/>
        </w:rPr>
        <w:t xml:space="preserve">1. </w:t>
      </w:r>
      <w:r w:rsidRPr="00F10A97">
        <w:rPr>
          <w:rFonts w:ascii="Times New Roman" w:hAnsi="Times New Roman"/>
          <w:sz w:val="12"/>
          <w:szCs w:val="12"/>
        </w:rPr>
        <w:t>Внести изменения в постановление администрации муниципального района Сергиевский Самарской области № 1483 от 16.11.2015 г. «Об утверждении ведомственного перечня муниципальных услуг и работ, оказываемых и выполняемых муниципальными учреждениями  муниципального района Сергиевский Самарской области» (далее – постановление) следующего содержания:</w:t>
      </w:r>
    </w:p>
    <w:p w:rsidR="00F10A97" w:rsidRPr="00F10A97" w:rsidRDefault="00F10A97" w:rsidP="00F10A97">
      <w:pPr>
        <w:spacing w:after="0" w:line="240" w:lineRule="auto"/>
        <w:ind w:firstLine="284"/>
        <w:jc w:val="both"/>
        <w:rPr>
          <w:rFonts w:ascii="Times New Roman" w:hAnsi="Times New Roman"/>
          <w:bCs/>
          <w:sz w:val="12"/>
          <w:szCs w:val="12"/>
        </w:rPr>
      </w:pPr>
      <w:r>
        <w:rPr>
          <w:rFonts w:ascii="Times New Roman" w:hAnsi="Times New Roman"/>
          <w:sz w:val="12"/>
          <w:szCs w:val="12"/>
        </w:rPr>
        <w:t xml:space="preserve">1.1. </w:t>
      </w:r>
      <w:r w:rsidRPr="00F10A97">
        <w:rPr>
          <w:rFonts w:ascii="Times New Roman" w:hAnsi="Times New Roman"/>
          <w:sz w:val="12"/>
          <w:szCs w:val="12"/>
        </w:rPr>
        <w:t>Приложение к постановлению изложить в редакции согласно Приложению №1 к настоящему постановлению.</w:t>
      </w:r>
    </w:p>
    <w:p w:rsidR="00F10A97" w:rsidRPr="00F10A97" w:rsidRDefault="00F10A97" w:rsidP="00F10A9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10A97">
        <w:rPr>
          <w:rFonts w:ascii="Times New Roman" w:hAnsi="Times New Roman"/>
          <w:sz w:val="12"/>
          <w:szCs w:val="12"/>
        </w:rPr>
        <w:t>Опубликовать настоящее постановление в газете «Сергиевский вестник».</w:t>
      </w:r>
    </w:p>
    <w:p w:rsidR="00F10A97" w:rsidRPr="00F10A97" w:rsidRDefault="00F10A97" w:rsidP="00F10A9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10A97">
        <w:rPr>
          <w:rFonts w:ascii="Times New Roman" w:hAnsi="Times New Roman"/>
          <w:sz w:val="12"/>
          <w:szCs w:val="12"/>
        </w:rPr>
        <w:t xml:space="preserve">Настоящее постановление вступает в силу со дня его официального опубликования. </w:t>
      </w:r>
    </w:p>
    <w:p w:rsidR="00F10A97" w:rsidRPr="00F10A97" w:rsidRDefault="00F10A97" w:rsidP="00F10A97">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F10A97">
        <w:rPr>
          <w:rFonts w:ascii="Times New Roman" w:hAnsi="Times New Roman"/>
          <w:sz w:val="12"/>
          <w:szCs w:val="12"/>
        </w:rPr>
        <w:t>Контроль за</w:t>
      </w:r>
      <w:proofErr w:type="gramEnd"/>
      <w:r w:rsidRPr="00F10A97">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А.Е. Чернова.</w:t>
      </w:r>
    </w:p>
    <w:p w:rsidR="00F10A97" w:rsidRDefault="00F10A97" w:rsidP="00F10A97">
      <w:pPr>
        <w:spacing w:after="0" w:line="240" w:lineRule="auto"/>
        <w:jc w:val="right"/>
        <w:rPr>
          <w:rFonts w:ascii="Times New Roman" w:hAnsi="Times New Roman"/>
          <w:sz w:val="12"/>
          <w:szCs w:val="12"/>
        </w:rPr>
      </w:pPr>
      <w:r w:rsidRPr="00F10A97">
        <w:rPr>
          <w:rFonts w:ascii="Times New Roman" w:hAnsi="Times New Roman"/>
          <w:sz w:val="12"/>
          <w:szCs w:val="12"/>
        </w:rPr>
        <w:t>Глава</w:t>
      </w:r>
      <w:r>
        <w:rPr>
          <w:rFonts w:ascii="Times New Roman" w:hAnsi="Times New Roman"/>
          <w:sz w:val="12"/>
          <w:szCs w:val="12"/>
        </w:rPr>
        <w:t xml:space="preserve"> </w:t>
      </w:r>
      <w:r w:rsidRPr="00F10A97">
        <w:rPr>
          <w:rFonts w:ascii="Times New Roman" w:hAnsi="Times New Roman"/>
          <w:sz w:val="12"/>
          <w:szCs w:val="12"/>
        </w:rPr>
        <w:t>муниципального района Сергиевский</w:t>
      </w:r>
    </w:p>
    <w:p w:rsidR="00F10A97" w:rsidRPr="00F10A97" w:rsidRDefault="00F10A97" w:rsidP="00F10A97">
      <w:pPr>
        <w:spacing w:after="0" w:line="240" w:lineRule="auto"/>
        <w:jc w:val="right"/>
        <w:rPr>
          <w:rFonts w:ascii="Times New Roman" w:hAnsi="Times New Roman"/>
          <w:sz w:val="12"/>
          <w:szCs w:val="12"/>
        </w:rPr>
      </w:pPr>
      <w:r w:rsidRPr="00F10A97">
        <w:rPr>
          <w:rFonts w:ascii="Times New Roman" w:hAnsi="Times New Roman"/>
          <w:sz w:val="12"/>
          <w:szCs w:val="12"/>
        </w:rPr>
        <w:t>А.А. Веселов</w:t>
      </w:r>
    </w:p>
    <w:p w:rsidR="009B16AE" w:rsidRPr="009B16AE" w:rsidRDefault="009B16AE" w:rsidP="009B16AE">
      <w:pPr>
        <w:spacing w:after="0" w:line="240" w:lineRule="auto"/>
        <w:jc w:val="both"/>
        <w:rPr>
          <w:rFonts w:ascii="Times New Roman" w:hAnsi="Times New Roman"/>
          <w:sz w:val="12"/>
          <w:szCs w:val="12"/>
        </w:rPr>
      </w:pPr>
    </w:p>
    <w:p w:rsidR="002D5D1C" w:rsidRPr="00E65FD5" w:rsidRDefault="002D5D1C" w:rsidP="002D5D1C">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2D5D1C" w:rsidRPr="00E65FD5" w:rsidRDefault="002D5D1C" w:rsidP="002D5D1C">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2D5D1C" w:rsidRPr="00E65FD5" w:rsidRDefault="002D5D1C" w:rsidP="002D5D1C">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2D5D1C" w:rsidRPr="00E65FD5" w:rsidRDefault="002D5D1C" w:rsidP="002D5D1C">
      <w:pPr>
        <w:spacing w:after="0" w:line="240" w:lineRule="auto"/>
        <w:jc w:val="right"/>
        <w:rPr>
          <w:rFonts w:ascii="Times New Roman" w:hAnsi="Times New Roman"/>
          <w:i/>
          <w:sz w:val="12"/>
          <w:szCs w:val="12"/>
        </w:rPr>
      </w:pPr>
      <w:r>
        <w:rPr>
          <w:rFonts w:ascii="Times New Roman" w:hAnsi="Times New Roman"/>
          <w:i/>
          <w:sz w:val="12"/>
          <w:szCs w:val="12"/>
        </w:rPr>
        <w:t>№1729</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3171DD" w:rsidRDefault="003171DD" w:rsidP="00A84615">
      <w:pPr>
        <w:spacing w:after="0" w:line="240" w:lineRule="auto"/>
        <w:jc w:val="center"/>
        <w:rPr>
          <w:rFonts w:ascii="Times New Roman" w:hAnsi="Times New Roman"/>
          <w:b/>
          <w:sz w:val="12"/>
          <w:szCs w:val="12"/>
        </w:rPr>
      </w:pPr>
    </w:p>
    <w:p w:rsidR="00A84615" w:rsidRDefault="00A84615" w:rsidP="00A84615">
      <w:pPr>
        <w:spacing w:after="0" w:line="240" w:lineRule="auto"/>
        <w:jc w:val="center"/>
        <w:rPr>
          <w:rFonts w:ascii="Times New Roman" w:hAnsi="Times New Roman"/>
          <w:b/>
          <w:sz w:val="12"/>
          <w:szCs w:val="12"/>
        </w:rPr>
      </w:pPr>
      <w:r w:rsidRPr="00A84615">
        <w:rPr>
          <w:rFonts w:ascii="Times New Roman" w:hAnsi="Times New Roman"/>
          <w:b/>
          <w:sz w:val="12"/>
          <w:szCs w:val="12"/>
        </w:rPr>
        <w:t xml:space="preserve">Ведомственный перечень муниципальных услуг и работ, оказываемых и выполняемых </w:t>
      </w:r>
    </w:p>
    <w:p w:rsidR="00A84615" w:rsidRDefault="00A84615" w:rsidP="00A84615">
      <w:pPr>
        <w:spacing w:after="0" w:line="240" w:lineRule="auto"/>
        <w:jc w:val="center"/>
        <w:rPr>
          <w:rFonts w:ascii="Times New Roman" w:hAnsi="Times New Roman"/>
          <w:b/>
          <w:sz w:val="12"/>
          <w:szCs w:val="12"/>
        </w:rPr>
      </w:pPr>
      <w:r w:rsidRPr="00A84615">
        <w:rPr>
          <w:rFonts w:ascii="Times New Roman" w:hAnsi="Times New Roman"/>
          <w:b/>
          <w:sz w:val="12"/>
          <w:szCs w:val="12"/>
        </w:rPr>
        <w:t>муниципальными учреждениями муниципального района Сергиевский Самарской области</w:t>
      </w:r>
    </w:p>
    <w:p w:rsidR="003171DD" w:rsidRPr="00A84615" w:rsidRDefault="003171DD" w:rsidP="00A84615">
      <w:pPr>
        <w:spacing w:after="0" w:line="240" w:lineRule="auto"/>
        <w:jc w:val="center"/>
        <w:rPr>
          <w:rFonts w:ascii="Times New Roman" w:hAnsi="Times New Roman"/>
          <w:b/>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425"/>
        <w:gridCol w:w="567"/>
        <w:gridCol w:w="567"/>
        <w:gridCol w:w="426"/>
        <w:gridCol w:w="567"/>
        <w:gridCol w:w="567"/>
        <w:gridCol w:w="1417"/>
        <w:gridCol w:w="425"/>
        <w:gridCol w:w="1276"/>
      </w:tblGrid>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Наименование  муниципальной услуги или работы с указанием кодов ОКВЭД, которым соответствует муниципальная услуга или работа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 xml:space="preserve">Наименование  ОМС, осуществляющего функции и полномочия учредителя в отношении муниципальных </w:t>
            </w:r>
            <w:r w:rsidRPr="00C50A03">
              <w:rPr>
                <w:rFonts w:ascii="Times New Roman" w:hAnsi="Times New Roman"/>
                <w:sz w:val="11"/>
                <w:szCs w:val="11"/>
              </w:rPr>
              <w:lastRenderedPageBreak/>
              <w:t>учреждений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Код  ОМС, осуществляющего функции и полномочия учредителя, в соответствии с реестром участников бюджетного процесса, а также юридических лиц, не являющихся участниками бюджетного процесса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Наименование муниципальных учреждений и их коды в соответствие с реестром участников бюджетного процесса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Содержание муниципальной услуги или работы</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Условия (формы) оказания муниципальной услуги или выполнения работы</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Вид деятельности муниципального учреждения</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Категории потребителей муниципальной услуги или работы</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Наименование показателей, характеризующих качество и (или) объем муниципальной услуги (выполняемой работы), и единицы их измерения</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Указание на бесплатность или платность муниципальной услуги или работы</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Реквизиты НПА,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2</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3</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4</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5</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7</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8</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9</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10</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11</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Организация  предоставления государственных (муниципальных) услуг в многофункциональных центрах предоставления государственных (муниципальных) услуг, 75.11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 Самарской области</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 «Многофункциональный центр предоставления государственных и муниципальных услуг»</w:t>
            </w:r>
            <w:r w:rsidR="008E458A" w:rsidRPr="00C50A03">
              <w:rPr>
                <w:rFonts w:ascii="Times New Roman" w:hAnsi="Times New Roman"/>
                <w:sz w:val="11"/>
                <w:szCs w:val="11"/>
              </w:rPr>
              <w:t xml:space="preserve"> </w:t>
            </w:r>
            <w:r w:rsidRPr="00C50A03">
              <w:rPr>
                <w:rFonts w:ascii="Times New Roman" w:hAnsi="Times New Roman"/>
                <w:sz w:val="11"/>
                <w:szCs w:val="11"/>
              </w:rPr>
              <w:t>Код 05203</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Электронная</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Обеспечение предоставления государственных (муниципальных) услуг в многофункциональных центрах предоставления государственных (муниципальных) услуг</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и юридические лица, органы государственной власти и местного самоуправления, Иные</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1.Прием (выдача) и согласование (направление запросов в органы государственной власти и местного самоуправления) документов при предоставлении государственных и муниципальных услуг (Кол-во обращений на оказание государственной муниципальной услуги/месяц)</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w:t>
            </w:r>
            <w:r w:rsidR="008E458A" w:rsidRPr="00C50A03">
              <w:rPr>
                <w:rFonts w:ascii="Times New Roman" w:hAnsi="Times New Roman"/>
                <w:sz w:val="11"/>
                <w:szCs w:val="11"/>
              </w:rPr>
              <w:t xml:space="preserve"> </w:t>
            </w:r>
            <w:r w:rsidRPr="00C50A03">
              <w:rPr>
                <w:rFonts w:ascii="Times New Roman" w:hAnsi="Times New Roman"/>
                <w:sz w:val="11"/>
                <w:szCs w:val="11"/>
              </w:rPr>
              <w:t>27.07. 2010г. №210-ФЗ «Об организации предоставления государственных и муниципальных услуг»</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Организация предоставления государственных (муниципальных) услуг в многофункциональ</w:t>
            </w:r>
            <w:r w:rsidRPr="00C50A03">
              <w:rPr>
                <w:rFonts w:ascii="Times New Roman" w:hAnsi="Times New Roman"/>
                <w:sz w:val="11"/>
                <w:szCs w:val="11"/>
              </w:rPr>
              <w:lastRenderedPageBreak/>
              <w:t>ных центрах предоставления государственных (муниципальных) услуг, 75.11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 xml:space="preserve">Администрация муниципального района Сергиевский Самарской </w:t>
            </w:r>
            <w:r w:rsidRPr="00C50A03">
              <w:rPr>
                <w:rFonts w:ascii="Times New Roman" w:hAnsi="Times New Roman"/>
                <w:sz w:val="11"/>
                <w:szCs w:val="11"/>
              </w:rPr>
              <w:lastRenderedPageBreak/>
              <w:t>области</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 «Многофункциональный центр предоставления государствен</w:t>
            </w:r>
            <w:r w:rsidRPr="00C50A03">
              <w:rPr>
                <w:rFonts w:ascii="Times New Roman" w:hAnsi="Times New Roman"/>
                <w:sz w:val="11"/>
                <w:szCs w:val="11"/>
              </w:rPr>
              <w:lastRenderedPageBreak/>
              <w:t>ных и муниципальных услуг»</w:t>
            </w:r>
            <w:r w:rsidR="008E458A" w:rsidRPr="00C50A03">
              <w:rPr>
                <w:rFonts w:ascii="Times New Roman" w:hAnsi="Times New Roman"/>
                <w:sz w:val="11"/>
                <w:szCs w:val="11"/>
              </w:rPr>
              <w:t xml:space="preserve"> </w:t>
            </w:r>
            <w:r w:rsidRPr="00C50A03">
              <w:rPr>
                <w:rFonts w:ascii="Times New Roman" w:hAnsi="Times New Roman"/>
                <w:sz w:val="11"/>
                <w:szCs w:val="11"/>
              </w:rPr>
              <w:t>Код 05203</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 xml:space="preserve">Организация предоставления государственных и муниципальных </w:t>
            </w:r>
            <w:r w:rsidRPr="00C50A03">
              <w:rPr>
                <w:rFonts w:ascii="Times New Roman" w:hAnsi="Times New Roman"/>
                <w:sz w:val="11"/>
                <w:szCs w:val="11"/>
              </w:rPr>
              <w:lastRenderedPageBreak/>
              <w:t>услуг в многофункциональных центрах предоставления государственных и муниципальных услуг</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Бумажная</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 xml:space="preserve">Обеспечение предоставления государственных (муниципальных) </w:t>
            </w:r>
            <w:r w:rsidRPr="00C50A03">
              <w:rPr>
                <w:rFonts w:ascii="Times New Roman" w:hAnsi="Times New Roman"/>
                <w:sz w:val="11"/>
                <w:szCs w:val="11"/>
              </w:rPr>
              <w:lastRenderedPageBreak/>
              <w:t>услуг в многофункциональных центрах предоставления государственных (муниципальных) услуг</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 xml:space="preserve">Физические и юридические лица, органы государственной власти и </w:t>
            </w:r>
            <w:r w:rsidRPr="00C50A03">
              <w:rPr>
                <w:rFonts w:ascii="Times New Roman" w:hAnsi="Times New Roman"/>
                <w:sz w:val="11"/>
                <w:szCs w:val="11"/>
              </w:rPr>
              <w:lastRenderedPageBreak/>
              <w:t>местного самоуправления, Иные</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 xml:space="preserve">1.Прием (выдача) и согласование (направление запросов в органы государственной власти и местного самоуправления) документов при предоставлении государственных и муниципальных услуг (Кол-во обращений на </w:t>
            </w:r>
            <w:r w:rsidRPr="00C50A03">
              <w:rPr>
                <w:rFonts w:ascii="Times New Roman" w:hAnsi="Times New Roman"/>
                <w:sz w:val="11"/>
                <w:szCs w:val="11"/>
              </w:rPr>
              <w:lastRenderedPageBreak/>
              <w:t>оказание государственной муниципальной услуги/месяц)</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27.07.2010г. №210-ФЗ «Об организации предоставления государственных и муниципальных услуг»</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Содержание (эксплуатация) имущества, находящегося в государственной (муниципальной) собственности, 70.32.2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 Самарской области</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F936AB">
            <w:pPr>
              <w:spacing w:after="0" w:line="240" w:lineRule="auto"/>
              <w:jc w:val="both"/>
              <w:rPr>
                <w:rFonts w:ascii="Times New Roman" w:hAnsi="Times New Roman"/>
                <w:sz w:val="11"/>
                <w:szCs w:val="11"/>
                <w:lang w:val="en-US"/>
              </w:rPr>
            </w:pPr>
            <w:r w:rsidRPr="00C50A03">
              <w:rPr>
                <w:rFonts w:ascii="Times New Roman" w:hAnsi="Times New Roman"/>
                <w:sz w:val="11"/>
                <w:szCs w:val="11"/>
              </w:rPr>
              <w:t>МАУ «Сервис»</w:t>
            </w:r>
            <w:r w:rsidR="00F936AB">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постоянно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Жилищно-коммунальное хозяйство, благоустройство, градостроительная деятельность, строительство и архитектура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Органы местного самоуправления</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Эксплуатируемая площадь, всего, в т.</w:t>
            </w:r>
            <w:r w:rsidR="00F936AB">
              <w:rPr>
                <w:rFonts w:ascii="Times New Roman" w:hAnsi="Times New Roman"/>
                <w:sz w:val="11"/>
                <w:szCs w:val="11"/>
              </w:rPr>
              <w:t xml:space="preserve"> </w:t>
            </w:r>
            <w:r w:rsidRPr="00C50A03">
              <w:rPr>
                <w:rFonts w:ascii="Times New Roman" w:hAnsi="Times New Roman"/>
                <w:sz w:val="11"/>
                <w:szCs w:val="11"/>
              </w:rPr>
              <w:t>ч. зданий прилегающей территории (Тысяча квадратных метров)</w:t>
            </w:r>
            <w:r w:rsidR="008E458A" w:rsidRPr="00C50A03">
              <w:rPr>
                <w:rFonts w:ascii="Times New Roman" w:hAnsi="Times New Roman"/>
                <w:sz w:val="11"/>
                <w:szCs w:val="11"/>
              </w:rPr>
              <w:t xml:space="preserve"> </w:t>
            </w:r>
            <w:r w:rsidRPr="00C50A03">
              <w:rPr>
                <w:rFonts w:ascii="Times New Roman" w:hAnsi="Times New Roman"/>
                <w:sz w:val="11"/>
                <w:szCs w:val="11"/>
              </w:rPr>
              <w:t>Бесперебойное тепл</w:t>
            </w:r>
            <w:proofErr w:type="gramStart"/>
            <w:r w:rsidRPr="00C50A03">
              <w:rPr>
                <w:rFonts w:ascii="Times New Roman" w:hAnsi="Times New Roman"/>
                <w:sz w:val="11"/>
                <w:szCs w:val="11"/>
              </w:rPr>
              <w:t>о-</w:t>
            </w:r>
            <w:proofErr w:type="gramEnd"/>
            <w:r w:rsidRPr="00C50A03">
              <w:rPr>
                <w:rFonts w:ascii="Times New Roman" w:hAnsi="Times New Roman"/>
                <w:sz w:val="11"/>
                <w:szCs w:val="11"/>
              </w:rPr>
              <w:t>, водо-, энергообеспечение Содержание объектов недвижимого имущества в надлежащем санитарном состоянии Безаварийная работа инженерных систем и оборудования (%)</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 xml:space="preserve">Постановление Правительства РФ от 05.01.1998 № 3 «О порядке закрепления и </w:t>
            </w:r>
            <w:proofErr w:type="gramStart"/>
            <w:r w:rsidRPr="00C50A03">
              <w:rPr>
                <w:rFonts w:ascii="Times New Roman" w:hAnsi="Times New Roman"/>
                <w:sz w:val="11"/>
                <w:szCs w:val="11"/>
              </w:rPr>
              <w:t>использования</w:t>
            </w:r>
            <w:proofErr w:type="gramEnd"/>
            <w:r w:rsidRPr="00C50A03">
              <w:rPr>
                <w:rFonts w:ascii="Times New Roman" w:hAnsi="Times New Roman"/>
                <w:sz w:val="11"/>
                <w:szCs w:val="11"/>
              </w:rPr>
              <w:t xml:space="preserve"> находящихся в федеральной собственности административных зданий, строений и нежилых помещений»</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Административное обеспечение деятельности организаций, 75.14</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 Самарской области</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lang w:val="en-US"/>
              </w:rPr>
            </w:pPr>
            <w:r w:rsidRPr="00C50A03">
              <w:rPr>
                <w:rFonts w:ascii="Times New Roman" w:hAnsi="Times New Roman"/>
                <w:sz w:val="11"/>
                <w:szCs w:val="11"/>
                <w:lang w:val="en-US"/>
              </w:rPr>
              <w:t>МАУ «</w:t>
            </w:r>
            <w:proofErr w:type="spellStart"/>
            <w:r w:rsidRPr="00C50A03">
              <w:rPr>
                <w:rFonts w:ascii="Times New Roman" w:hAnsi="Times New Roman"/>
                <w:sz w:val="11"/>
                <w:szCs w:val="11"/>
                <w:lang w:val="en-US"/>
              </w:rPr>
              <w:t>Сервис</w:t>
            </w:r>
            <w:proofErr w:type="spellEnd"/>
            <w:r w:rsidRPr="00C50A03">
              <w:rPr>
                <w:rFonts w:ascii="Times New Roman" w:hAnsi="Times New Roman"/>
                <w:sz w:val="11"/>
                <w:szCs w:val="11"/>
                <w:lang w:val="en-US"/>
              </w:rPr>
              <w:t>»</w:t>
            </w:r>
            <w:r w:rsidR="008E458A"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Виды административного обеспечения деятельности организации - Информационно-аналитическое обеспечение</w:t>
            </w:r>
            <w:r w:rsidR="008E458A" w:rsidRPr="00C50A03">
              <w:rPr>
                <w:rFonts w:ascii="Times New Roman" w:hAnsi="Times New Roman"/>
                <w:sz w:val="11"/>
                <w:szCs w:val="11"/>
              </w:rPr>
              <w:t xml:space="preserve"> </w:t>
            </w:r>
            <w:r w:rsidRPr="00C50A03">
              <w:rPr>
                <w:rFonts w:ascii="Times New Roman" w:hAnsi="Times New Roman"/>
                <w:sz w:val="11"/>
                <w:szCs w:val="11"/>
              </w:rPr>
              <w:t xml:space="preserve">Сферы деятельности - Защита населения и территорий от чрезвычайных ситуаций </w:t>
            </w:r>
            <w:r w:rsidRPr="00C50A03">
              <w:rPr>
                <w:rFonts w:ascii="Times New Roman" w:hAnsi="Times New Roman"/>
                <w:sz w:val="11"/>
                <w:szCs w:val="11"/>
              </w:rPr>
              <w:lastRenderedPageBreak/>
              <w:t>природного и техногенного характера, пожарная безопасность и безопасность людей на водных объектах, гражданская оборона</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Обеспечение предоставления государственных (муниципальных) услуг в бюджетной сфере</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Органы местного самоуправления, Органы государственной власти</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отчетов, составленных по результатам работы (Штука),</w:t>
            </w:r>
            <w:r w:rsidR="008E458A" w:rsidRPr="00C50A03">
              <w:rPr>
                <w:rFonts w:ascii="Times New Roman" w:hAnsi="Times New Roman"/>
                <w:sz w:val="11"/>
                <w:szCs w:val="11"/>
              </w:rPr>
              <w:t xml:space="preserve"> </w:t>
            </w:r>
            <w:r w:rsidRPr="00C50A03">
              <w:rPr>
                <w:rFonts w:ascii="Times New Roman" w:hAnsi="Times New Roman"/>
                <w:sz w:val="11"/>
                <w:szCs w:val="11"/>
              </w:rPr>
              <w:t>количество отчетов, составленных по результатам работы (Лист печатный),</w:t>
            </w:r>
            <w:r w:rsidR="008E458A" w:rsidRPr="00C50A03">
              <w:rPr>
                <w:rFonts w:ascii="Times New Roman" w:hAnsi="Times New Roman"/>
                <w:sz w:val="11"/>
                <w:szCs w:val="11"/>
              </w:rPr>
              <w:t xml:space="preserve"> </w:t>
            </w:r>
            <w:r w:rsidRPr="00C50A03">
              <w:rPr>
                <w:rFonts w:ascii="Times New Roman" w:hAnsi="Times New Roman"/>
                <w:sz w:val="11"/>
                <w:szCs w:val="11"/>
              </w:rPr>
              <w:t>количество трудозатрат (человеко-день)</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конституционный закон от 17.12.1997 № 02-ФКЗ "О Правительстве РФ"</w:t>
            </w:r>
            <w:r w:rsidR="008E458A"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06.10.2003№ 131-ФЗ «Об общих принципах организации местного самоуправления Российской Федерации»</w:t>
            </w:r>
            <w:r w:rsidR="005756D2"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Организация и осуществление транспортного обслуживания должностных лиц в случаях, установленных нормативными правовыми актами Российской Федерации, субъектов Российской Федерации, органов местного самоуправления,60.23</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 Самарской области</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 «Гараж»</w:t>
            </w:r>
            <w:r w:rsidR="005756D2" w:rsidRPr="00C50A03">
              <w:rPr>
                <w:rFonts w:ascii="Times New Roman" w:hAnsi="Times New Roman"/>
                <w:sz w:val="11"/>
                <w:szCs w:val="11"/>
              </w:rPr>
              <w:t xml:space="preserve"> </w:t>
            </w:r>
            <w:r w:rsidRPr="00C50A03">
              <w:rPr>
                <w:rFonts w:ascii="Times New Roman" w:hAnsi="Times New Roman"/>
                <w:sz w:val="11"/>
                <w:szCs w:val="11"/>
              </w:rPr>
              <w:t>Код 05411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Автотранспортное обслуживание лиц и государственных органов, работников их аппаратов, а также Управления делами Президента Российской Федерации и подведомственных ему организаций</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Транспорт и дорожное хозяйство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Органы государственной власти, Органы местного самоуправления</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Машино-часы работы автомобилей (Единица)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756D2" w:rsidRPr="00C50A03">
              <w:rPr>
                <w:rFonts w:ascii="Times New Roman" w:hAnsi="Times New Roman"/>
                <w:sz w:val="11"/>
                <w:szCs w:val="11"/>
              </w:rPr>
              <w:t xml:space="preserve"> </w:t>
            </w:r>
            <w:r w:rsidRPr="00C50A03">
              <w:rPr>
                <w:rFonts w:ascii="Times New Roman" w:hAnsi="Times New Roman"/>
                <w:sz w:val="11"/>
                <w:szCs w:val="11"/>
              </w:rPr>
              <w:t>Указ Президента Российской Федерации от 17.09.2008 №1370 «Об Управлении делами Президента Российской Федерации» (вместе с «Положением об Управлении делами Президента РФ»)</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Предоставление консультационных и методических услуг, 74.1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 Самарской области</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 «Центр общественных организаций»</w:t>
            </w:r>
            <w:r w:rsidR="005756D2" w:rsidRPr="00C50A03">
              <w:rPr>
                <w:rFonts w:ascii="Times New Roman" w:hAnsi="Times New Roman"/>
                <w:sz w:val="11"/>
                <w:szCs w:val="11"/>
              </w:rPr>
              <w:t xml:space="preserve"> </w:t>
            </w:r>
            <w:r w:rsidRPr="00C50A03">
              <w:rPr>
                <w:rFonts w:ascii="Times New Roman" w:hAnsi="Times New Roman"/>
                <w:sz w:val="11"/>
                <w:szCs w:val="11"/>
              </w:rPr>
              <w:t>Код 20213</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Общеотраслевые услуги (расходы)</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Обеспечение предоставления государственных (муниципальных) услуг в бюджетной сфере</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 Государственные учреждения, Муниципальные учреждения</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proofErr w:type="gramStart"/>
            <w:r w:rsidRPr="00C50A03">
              <w:rPr>
                <w:rFonts w:ascii="Times New Roman" w:hAnsi="Times New Roman"/>
                <w:sz w:val="11"/>
                <w:szCs w:val="11"/>
              </w:rPr>
              <w:t>количество отчетов, составленных по результатам работы</w:t>
            </w:r>
            <w:r w:rsidR="005756D2" w:rsidRPr="00C50A03">
              <w:rPr>
                <w:rFonts w:ascii="Times New Roman" w:hAnsi="Times New Roman"/>
                <w:sz w:val="11"/>
                <w:szCs w:val="11"/>
              </w:rPr>
              <w:t xml:space="preserve"> </w:t>
            </w:r>
            <w:r w:rsidRPr="00C50A03">
              <w:rPr>
                <w:rFonts w:ascii="Times New Roman" w:hAnsi="Times New Roman"/>
                <w:sz w:val="11"/>
                <w:szCs w:val="11"/>
              </w:rPr>
              <w:t>(Штука)</w:t>
            </w:r>
            <w:r w:rsidR="005756D2" w:rsidRPr="00C50A03">
              <w:rPr>
                <w:rFonts w:ascii="Times New Roman" w:hAnsi="Times New Roman"/>
                <w:sz w:val="11"/>
                <w:szCs w:val="11"/>
              </w:rPr>
              <w:t xml:space="preserve"> </w:t>
            </w:r>
            <w:r w:rsidRPr="00C50A03">
              <w:rPr>
                <w:rFonts w:ascii="Times New Roman" w:hAnsi="Times New Roman"/>
                <w:sz w:val="11"/>
                <w:szCs w:val="11"/>
              </w:rPr>
              <w:t>количество отчетов, составленных по результатам работы</w:t>
            </w:r>
            <w:r w:rsidR="005756D2" w:rsidRPr="00C50A03">
              <w:rPr>
                <w:rFonts w:ascii="Times New Roman" w:hAnsi="Times New Roman"/>
                <w:sz w:val="11"/>
                <w:szCs w:val="11"/>
              </w:rPr>
              <w:t xml:space="preserve"> </w:t>
            </w:r>
            <w:r w:rsidRPr="00C50A03">
              <w:rPr>
                <w:rFonts w:ascii="Times New Roman" w:hAnsi="Times New Roman"/>
                <w:sz w:val="11"/>
                <w:szCs w:val="11"/>
              </w:rPr>
              <w:t>(Лист печатный)</w:t>
            </w:r>
            <w:r w:rsidR="005756D2" w:rsidRPr="00C50A03">
              <w:rPr>
                <w:rFonts w:ascii="Times New Roman" w:hAnsi="Times New Roman"/>
                <w:sz w:val="11"/>
                <w:szCs w:val="11"/>
              </w:rPr>
              <w:t xml:space="preserve"> </w:t>
            </w:r>
            <w:r w:rsidRPr="00C50A03">
              <w:rPr>
                <w:rFonts w:ascii="Times New Roman" w:hAnsi="Times New Roman"/>
                <w:sz w:val="11"/>
                <w:szCs w:val="11"/>
              </w:rPr>
              <w:t>количество разработанных документов</w:t>
            </w:r>
            <w:r w:rsidR="005756D2" w:rsidRPr="00C50A03">
              <w:rPr>
                <w:rFonts w:ascii="Times New Roman" w:hAnsi="Times New Roman"/>
                <w:sz w:val="11"/>
                <w:szCs w:val="11"/>
              </w:rPr>
              <w:t xml:space="preserve"> </w:t>
            </w:r>
            <w:r w:rsidRPr="00C50A03">
              <w:rPr>
                <w:rFonts w:ascii="Times New Roman" w:hAnsi="Times New Roman"/>
                <w:sz w:val="11"/>
                <w:szCs w:val="11"/>
              </w:rPr>
              <w:t>(Штука)</w:t>
            </w:r>
            <w:r w:rsidR="005756D2" w:rsidRPr="00C50A03">
              <w:rPr>
                <w:rFonts w:ascii="Times New Roman" w:hAnsi="Times New Roman"/>
                <w:sz w:val="11"/>
                <w:szCs w:val="11"/>
              </w:rPr>
              <w:t xml:space="preserve"> </w:t>
            </w:r>
            <w:r w:rsidRPr="00C50A03">
              <w:rPr>
                <w:rFonts w:ascii="Times New Roman" w:hAnsi="Times New Roman"/>
                <w:sz w:val="11"/>
                <w:szCs w:val="11"/>
              </w:rPr>
              <w:t>количество разработанных документов</w:t>
            </w:r>
            <w:r w:rsidR="005756D2" w:rsidRPr="00C50A03">
              <w:rPr>
                <w:rFonts w:ascii="Times New Roman" w:hAnsi="Times New Roman"/>
                <w:sz w:val="11"/>
                <w:szCs w:val="11"/>
              </w:rPr>
              <w:t xml:space="preserve"> </w:t>
            </w:r>
            <w:r w:rsidRPr="00C50A03">
              <w:rPr>
                <w:rFonts w:ascii="Times New Roman" w:hAnsi="Times New Roman"/>
                <w:sz w:val="11"/>
                <w:szCs w:val="11"/>
              </w:rPr>
              <w:t>(Лист печатный)</w:t>
            </w:r>
            <w:r w:rsidR="005756D2" w:rsidRPr="00C50A03">
              <w:rPr>
                <w:rFonts w:ascii="Times New Roman" w:hAnsi="Times New Roman"/>
                <w:sz w:val="11"/>
                <w:szCs w:val="11"/>
              </w:rPr>
              <w:t xml:space="preserve"> </w:t>
            </w:r>
            <w:r w:rsidRPr="00C50A03">
              <w:rPr>
                <w:rFonts w:ascii="Times New Roman" w:hAnsi="Times New Roman"/>
                <w:sz w:val="11"/>
                <w:szCs w:val="11"/>
              </w:rPr>
              <w:t>количество проведенных консультаций</w:t>
            </w:r>
            <w:r w:rsidR="005756D2" w:rsidRPr="00C50A03">
              <w:rPr>
                <w:rFonts w:ascii="Times New Roman" w:hAnsi="Times New Roman"/>
                <w:sz w:val="11"/>
                <w:szCs w:val="11"/>
              </w:rPr>
              <w:t xml:space="preserve"> </w:t>
            </w:r>
            <w:r w:rsidRPr="00C50A03">
              <w:rPr>
                <w:rFonts w:ascii="Times New Roman" w:hAnsi="Times New Roman"/>
                <w:sz w:val="11"/>
                <w:szCs w:val="11"/>
              </w:rPr>
              <w:t>(Штука)</w:t>
            </w:r>
            <w:r w:rsidR="005756D2" w:rsidRPr="00C50A03">
              <w:rPr>
                <w:rFonts w:ascii="Times New Roman" w:hAnsi="Times New Roman"/>
                <w:sz w:val="11"/>
                <w:szCs w:val="11"/>
              </w:rPr>
              <w:t xml:space="preserve"> </w:t>
            </w:r>
            <w:r w:rsidRPr="00C50A03">
              <w:rPr>
                <w:rFonts w:ascii="Times New Roman" w:hAnsi="Times New Roman"/>
                <w:sz w:val="11"/>
                <w:szCs w:val="11"/>
              </w:rPr>
              <w:t>количество проведенных консультаций</w:t>
            </w:r>
            <w:r w:rsidR="005756D2" w:rsidRPr="00C50A03">
              <w:rPr>
                <w:rFonts w:ascii="Times New Roman" w:hAnsi="Times New Roman"/>
                <w:sz w:val="11"/>
                <w:szCs w:val="11"/>
              </w:rPr>
              <w:t xml:space="preserve"> </w:t>
            </w:r>
            <w:r w:rsidRPr="00C50A03">
              <w:rPr>
                <w:rFonts w:ascii="Times New Roman" w:hAnsi="Times New Roman"/>
                <w:sz w:val="11"/>
                <w:szCs w:val="11"/>
              </w:rPr>
              <w:t>(Час)</w:t>
            </w:r>
            <w:r w:rsidR="005756D2" w:rsidRPr="00C50A03">
              <w:rPr>
                <w:rFonts w:ascii="Times New Roman" w:hAnsi="Times New Roman"/>
                <w:sz w:val="11"/>
                <w:szCs w:val="11"/>
              </w:rPr>
              <w:t xml:space="preserve"> </w:t>
            </w:r>
            <w:r w:rsidRPr="00C50A03">
              <w:rPr>
                <w:rFonts w:ascii="Times New Roman" w:hAnsi="Times New Roman"/>
                <w:sz w:val="11"/>
                <w:szCs w:val="11"/>
              </w:rPr>
              <w:t>количество проведенных консультаций</w:t>
            </w:r>
            <w:r w:rsidR="005756D2" w:rsidRPr="00C50A03">
              <w:rPr>
                <w:rFonts w:ascii="Times New Roman" w:hAnsi="Times New Roman"/>
                <w:sz w:val="11"/>
                <w:szCs w:val="11"/>
              </w:rPr>
              <w:t xml:space="preserve"> </w:t>
            </w:r>
            <w:r w:rsidRPr="00C50A03">
              <w:rPr>
                <w:rFonts w:ascii="Times New Roman" w:hAnsi="Times New Roman"/>
                <w:sz w:val="11"/>
                <w:szCs w:val="11"/>
              </w:rPr>
              <w:t>(Человеко-день)</w:t>
            </w:r>
            <w:proofErr w:type="gramEnd"/>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конституционный закон от 17.12.1997 № 2-ФКЗ "О Правительстве РФ"</w:t>
            </w:r>
            <w:r w:rsidR="005756D2"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756D2"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06.10.2003 № 131-ФЗ «Об общих принципах организации местного самоуправления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Организа</w:t>
            </w:r>
            <w:r w:rsidRPr="00C50A03">
              <w:rPr>
                <w:rFonts w:ascii="Times New Roman" w:hAnsi="Times New Roman"/>
                <w:sz w:val="11"/>
                <w:szCs w:val="11"/>
              </w:rPr>
              <w:lastRenderedPageBreak/>
              <w:t>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5756D2" w:rsidRPr="00C50A03">
              <w:rPr>
                <w:rFonts w:ascii="Times New Roman" w:hAnsi="Times New Roman"/>
                <w:sz w:val="11"/>
                <w:szCs w:val="11"/>
              </w:rPr>
              <w:t xml:space="preserve"> </w:t>
            </w:r>
            <w:r w:rsidRPr="00C50A03">
              <w:rPr>
                <w:rFonts w:ascii="Times New Roman" w:hAnsi="Times New Roman"/>
                <w:sz w:val="11"/>
                <w:szCs w:val="11"/>
              </w:rPr>
              <w:t>92.72, 92.34.3, 75.13</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Админ</w:t>
            </w:r>
            <w:r w:rsidRPr="00C50A03">
              <w:rPr>
                <w:rFonts w:ascii="Times New Roman" w:hAnsi="Times New Roman"/>
                <w:sz w:val="11"/>
                <w:szCs w:val="11"/>
              </w:rPr>
              <w:lastRenderedPageBreak/>
              <w:t>истрация муниципального района Сергиевский Самарской области</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034</w:t>
            </w:r>
            <w:r w:rsidRPr="00C50A03">
              <w:rPr>
                <w:rFonts w:ascii="Times New Roman" w:hAnsi="Times New Roman"/>
                <w:sz w:val="11"/>
                <w:szCs w:val="11"/>
              </w:rPr>
              <w:lastRenderedPageBreak/>
              <w:t>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 xml:space="preserve">МБУ </w:t>
            </w:r>
            <w:r w:rsidRPr="00C50A03">
              <w:rPr>
                <w:rFonts w:ascii="Times New Roman" w:hAnsi="Times New Roman"/>
                <w:sz w:val="11"/>
                <w:szCs w:val="11"/>
              </w:rPr>
              <w:lastRenderedPageBreak/>
              <w:t>«Дом молодежных организаций»</w:t>
            </w:r>
            <w:r w:rsidR="005756D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0123</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Молод</w:t>
            </w:r>
            <w:r w:rsidRPr="00C50A03">
              <w:rPr>
                <w:rFonts w:ascii="Times New Roman" w:hAnsi="Times New Roman"/>
                <w:sz w:val="11"/>
                <w:szCs w:val="11"/>
              </w:rPr>
              <w:lastRenderedPageBreak/>
              <w:t>ежная политика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Физич</w:t>
            </w:r>
            <w:r w:rsidRPr="00C50A03">
              <w:rPr>
                <w:rFonts w:ascii="Times New Roman" w:hAnsi="Times New Roman"/>
                <w:sz w:val="11"/>
                <w:szCs w:val="11"/>
              </w:rPr>
              <w:lastRenderedPageBreak/>
              <w:t>еские лица от 14 до 30 лет</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 xml:space="preserve">Количество </w:t>
            </w:r>
            <w:r w:rsidRPr="00C50A03">
              <w:rPr>
                <w:rFonts w:ascii="Times New Roman" w:hAnsi="Times New Roman"/>
                <w:sz w:val="11"/>
                <w:szCs w:val="11"/>
              </w:rPr>
              <w:lastRenderedPageBreak/>
              <w:t>мероприятий,</w:t>
            </w:r>
            <w:r w:rsidR="005756D2" w:rsidRPr="00C50A03">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Бес</w:t>
            </w:r>
            <w:r w:rsidRPr="00C50A03">
              <w:rPr>
                <w:rFonts w:ascii="Times New Roman" w:hAnsi="Times New Roman"/>
                <w:sz w:val="11"/>
                <w:szCs w:val="11"/>
              </w:rPr>
              <w:lastRenderedPageBreak/>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proofErr w:type="gramStart"/>
            <w:r w:rsidRPr="00C50A03">
              <w:rPr>
                <w:rFonts w:ascii="Times New Roman" w:hAnsi="Times New Roman"/>
                <w:sz w:val="11"/>
                <w:szCs w:val="11"/>
              </w:rPr>
              <w:lastRenderedPageBreak/>
              <w:t xml:space="preserve">Федеральный закон от </w:t>
            </w:r>
            <w:r w:rsidRPr="00C50A03">
              <w:rPr>
                <w:rFonts w:ascii="Times New Roman" w:hAnsi="Times New Roman"/>
                <w:sz w:val="11"/>
                <w:szCs w:val="11"/>
              </w:rPr>
              <w:lastRenderedPageBreak/>
              <w:t>28.06.1995 № 98-ФЗ " О государственной поддержке молодёжных и детских общественных объединений"</w:t>
            </w:r>
            <w:r w:rsidR="005756D2" w:rsidRPr="00C50A03">
              <w:rPr>
                <w:rFonts w:ascii="Times New Roman" w:hAnsi="Times New Roman"/>
                <w:sz w:val="11"/>
                <w:szCs w:val="11"/>
              </w:rPr>
              <w:t xml:space="preserve"> </w:t>
            </w:r>
            <w:r w:rsidRPr="00C50A03">
              <w:rPr>
                <w:rFonts w:ascii="Times New Roman" w:hAnsi="Times New Roman"/>
                <w:sz w:val="11"/>
                <w:szCs w:val="11"/>
              </w:rPr>
              <w:t>Федеральный закон от 24.06.1998 № 124-ФЗ " Об основных гарантиях прав ребенка в Российской Федерации"</w:t>
            </w:r>
            <w:r w:rsidR="005756D2"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06.10.2003 №131-ФЗ «Об общих принципах организации местного самоуправления Российской Федерации»</w:t>
            </w:r>
            <w:r w:rsidR="005756D2"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Организация отдыха детей и молодежи, 92.5</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 «Дом молодежных организаций»</w:t>
            </w:r>
            <w:r w:rsidR="005756D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0123</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каникулярное время с дневным пребыванием</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Молодежная политика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человеко-часов пребывания,</w:t>
            </w:r>
            <w:r w:rsidR="005756D2" w:rsidRPr="00C50A03">
              <w:rPr>
                <w:rFonts w:ascii="Times New Roman" w:hAnsi="Times New Roman"/>
                <w:sz w:val="11"/>
                <w:szCs w:val="11"/>
              </w:rPr>
              <w:t xml:space="preserve"> </w:t>
            </w:r>
            <w:r w:rsidRPr="00C50A03">
              <w:rPr>
                <w:rFonts w:ascii="Times New Roman" w:hAnsi="Times New Roman"/>
                <w:sz w:val="11"/>
                <w:szCs w:val="11"/>
              </w:rPr>
              <w:t>(человеко-час)</w:t>
            </w:r>
            <w:r w:rsidR="005756D2" w:rsidRPr="00C50A03">
              <w:rPr>
                <w:rFonts w:ascii="Times New Roman" w:hAnsi="Times New Roman"/>
                <w:sz w:val="11"/>
                <w:szCs w:val="11"/>
              </w:rPr>
              <w:t xml:space="preserve"> </w:t>
            </w:r>
            <w:r w:rsidRPr="00C50A03">
              <w:rPr>
                <w:rFonts w:ascii="Times New Roman" w:hAnsi="Times New Roman"/>
                <w:sz w:val="11"/>
                <w:szCs w:val="11"/>
              </w:rPr>
              <w:t>Количество человек,</w:t>
            </w:r>
          </w:p>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(Человек)</w:t>
            </w:r>
            <w:r w:rsidR="005756D2" w:rsidRPr="00C50A03">
              <w:rPr>
                <w:rFonts w:ascii="Times New Roman" w:hAnsi="Times New Roman"/>
                <w:sz w:val="11"/>
                <w:szCs w:val="11"/>
              </w:rPr>
              <w:t xml:space="preserve"> </w:t>
            </w:r>
            <w:r w:rsidRPr="00C50A03">
              <w:rPr>
                <w:rFonts w:ascii="Times New Roman" w:hAnsi="Times New Roman"/>
                <w:sz w:val="11"/>
                <w:szCs w:val="11"/>
              </w:rPr>
              <w:t>Число человеко-дней пребывания,</w:t>
            </w:r>
            <w:r w:rsidR="005756D2" w:rsidRPr="00C50A03">
              <w:rPr>
                <w:rFonts w:ascii="Times New Roman" w:hAnsi="Times New Roman"/>
                <w:sz w:val="11"/>
                <w:szCs w:val="11"/>
              </w:rPr>
              <w:t xml:space="preserve"> </w:t>
            </w:r>
            <w:r w:rsidRPr="00C50A03">
              <w:rPr>
                <w:rFonts w:ascii="Times New Roman" w:hAnsi="Times New Roman"/>
                <w:sz w:val="11"/>
                <w:szCs w:val="11"/>
              </w:rPr>
              <w:t>(Человеко-день)</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06.10.2003 №131-ФЗ «Об общих принципах организации местного самоуправления в Российской Федерации»</w:t>
            </w:r>
            <w:r w:rsidR="005756D2"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756D2" w:rsidRPr="00C50A03">
              <w:rPr>
                <w:rFonts w:ascii="Times New Roman" w:hAnsi="Times New Roman"/>
                <w:sz w:val="11"/>
                <w:szCs w:val="11"/>
              </w:rPr>
              <w:t xml:space="preserve"> </w:t>
            </w:r>
            <w:r w:rsidRPr="00C50A03">
              <w:rPr>
                <w:rFonts w:ascii="Times New Roman" w:hAnsi="Times New Roman"/>
                <w:sz w:val="11"/>
                <w:szCs w:val="11"/>
              </w:rPr>
              <w:t>Федеральный закон от 29.12.2012 №273-ФЗ «Об образовании 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Библиотечное, библиографическое и информационное обслуживание пользователей библиотеки,92.51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 Самарской области</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МБУК «</w:t>
            </w:r>
            <w:proofErr w:type="spellStart"/>
            <w:r w:rsidRPr="00C50A03">
              <w:rPr>
                <w:rFonts w:ascii="Times New Roman" w:hAnsi="Times New Roman"/>
                <w:sz w:val="11"/>
                <w:szCs w:val="11"/>
              </w:rPr>
              <w:t>Межпоселенческая</w:t>
            </w:r>
            <w:proofErr w:type="spellEnd"/>
            <w:r w:rsidRPr="00C50A03">
              <w:rPr>
                <w:rFonts w:ascii="Times New Roman" w:hAnsi="Times New Roman"/>
                <w:sz w:val="11"/>
                <w:szCs w:val="11"/>
              </w:rPr>
              <w:t xml:space="preserve"> центральная библиотека»</w:t>
            </w:r>
            <w:r w:rsidR="005756D2" w:rsidRPr="00C50A03">
              <w:rPr>
                <w:rFonts w:ascii="Times New Roman" w:hAnsi="Times New Roman"/>
                <w:sz w:val="11"/>
                <w:szCs w:val="11"/>
              </w:rPr>
              <w:t xml:space="preserve"> </w:t>
            </w:r>
            <w:r w:rsidRPr="00C50A03">
              <w:rPr>
                <w:rFonts w:ascii="Times New Roman" w:hAnsi="Times New Roman"/>
                <w:sz w:val="11"/>
                <w:szCs w:val="11"/>
              </w:rPr>
              <w:t>Код Ц5884</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стационарных условиях</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посещений (чел.)</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29.12.1994 №78-ФЗ «О библиотечном деле»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Библиотечное, библиографическое и информац</w:t>
            </w:r>
            <w:r w:rsidRPr="00C50A03">
              <w:rPr>
                <w:rFonts w:ascii="Times New Roman" w:hAnsi="Times New Roman"/>
                <w:sz w:val="11"/>
                <w:szCs w:val="11"/>
              </w:rPr>
              <w:lastRenderedPageBreak/>
              <w:t>ионное обслуживание пользователей библиотеки,92.51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 Самарской области</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МБУК «</w:t>
            </w:r>
            <w:proofErr w:type="spellStart"/>
            <w:r w:rsidRPr="00C50A03">
              <w:rPr>
                <w:rFonts w:ascii="Times New Roman" w:hAnsi="Times New Roman"/>
                <w:sz w:val="11"/>
                <w:szCs w:val="11"/>
              </w:rPr>
              <w:t>Межпоселенческая</w:t>
            </w:r>
            <w:proofErr w:type="spellEnd"/>
            <w:r w:rsidRPr="00C50A03">
              <w:rPr>
                <w:rFonts w:ascii="Times New Roman" w:hAnsi="Times New Roman"/>
                <w:sz w:val="11"/>
                <w:szCs w:val="11"/>
              </w:rPr>
              <w:t xml:space="preserve"> центральная библиотека»</w:t>
            </w:r>
            <w:r w:rsidR="005756D2" w:rsidRPr="00C50A03">
              <w:rPr>
                <w:rFonts w:ascii="Times New Roman" w:hAnsi="Times New Roman"/>
                <w:sz w:val="11"/>
                <w:szCs w:val="11"/>
              </w:rPr>
              <w:t xml:space="preserve"> </w:t>
            </w:r>
            <w:r w:rsidRPr="00C50A03">
              <w:rPr>
                <w:rFonts w:ascii="Times New Roman" w:hAnsi="Times New Roman"/>
                <w:sz w:val="11"/>
                <w:szCs w:val="11"/>
              </w:rPr>
              <w:t>Код Ц5884</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Вне стационара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посещений (чел.)</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29.12.1994 №78-ФЗ «О библиотечном деле»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Библиографическая обработка документов и создание каталогов,92.51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МБУК «</w:t>
            </w:r>
            <w:proofErr w:type="spellStart"/>
            <w:r w:rsidRPr="00C50A03">
              <w:rPr>
                <w:rFonts w:ascii="Times New Roman" w:hAnsi="Times New Roman"/>
                <w:sz w:val="11"/>
                <w:szCs w:val="11"/>
              </w:rPr>
              <w:t>Межпоселенческая</w:t>
            </w:r>
            <w:proofErr w:type="spellEnd"/>
            <w:r w:rsidRPr="00C50A03">
              <w:rPr>
                <w:rFonts w:ascii="Times New Roman" w:hAnsi="Times New Roman"/>
                <w:sz w:val="11"/>
                <w:szCs w:val="11"/>
              </w:rPr>
              <w:t xml:space="preserve"> центральная библиотека»</w:t>
            </w:r>
            <w:r w:rsidR="00332402" w:rsidRPr="00C50A03">
              <w:rPr>
                <w:rFonts w:ascii="Times New Roman" w:hAnsi="Times New Roman"/>
                <w:sz w:val="11"/>
                <w:szCs w:val="11"/>
              </w:rPr>
              <w:t xml:space="preserve"> </w:t>
            </w:r>
            <w:r w:rsidRPr="00C50A03">
              <w:rPr>
                <w:rFonts w:ascii="Times New Roman" w:hAnsi="Times New Roman"/>
                <w:sz w:val="11"/>
                <w:szCs w:val="11"/>
              </w:rPr>
              <w:t>Код Ц5884</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документов (ед.)</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29.12.1994 №78-ФЗ «О библиотечном деле»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Организация деятельности клубных формирований и формирований самодеятельного народного творчества,92.51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F936AB" w:rsidRDefault="00A84615" w:rsidP="00F936AB">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F936AB">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F936AB">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клубных формирований (Единица)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Создание концертов и концертных программ, 92.31.00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Концерт танцевально-хореографического коллектива</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новых (капитально-возобновленных) концертов</w:t>
            </w:r>
            <w:r w:rsidR="00332402" w:rsidRPr="00C50A03">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Правительства РФ от 26.06.1995 №609 «Об утверждении Положения об основах хозяйственной деятельности и финансирования организаций культуры и искусства»</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Создание концертов и концертных программ, 92.31.00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Сборный концерт</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новых (капитально-возобновленных) концертов</w:t>
            </w:r>
            <w:r w:rsidR="00332402" w:rsidRPr="00C50A03">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r w:rsidR="00332402" w:rsidRPr="00C50A03">
              <w:rPr>
                <w:rFonts w:ascii="Times New Roman" w:hAnsi="Times New Roman"/>
                <w:sz w:val="11"/>
                <w:szCs w:val="11"/>
              </w:rPr>
              <w:t xml:space="preserve"> </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Правительства РФ от 26.06.1995 № 609 «Об утверждении Положения об основах хозяйственной деятельности и финансирования организаций культуры и искусства»</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Создание концертов и концертных программ, 92.31.00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Сольный концерт</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новых (капитально-возобновленных) концертов</w:t>
            </w:r>
            <w:r w:rsidR="00332402" w:rsidRPr="00C50A03">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Правительства РФ от 26.06.1995 №609 «Об утверждении Положения об основах хозяйственной деятельности и финансирования организаций культуры и искусства»</w:t>
            </w:r>
            <w:r w:rsidR="00332402" w:rsidRPr="00C50A03">
              <w:rPr>
                <w:rFonts w:ascii="Times New Roman" w:hAnsi="Times New Roman"/>
                <w:sz w:val="11"/>
                <w:szCs w:val="11"/>
              </w:rPr>
              <w:t xml:space="preserve"> </w:t>
            </w:r>
            <w:r w:rsidRPr="00C50A03">
              <w:rPr>
                <w:rFonts w:ascii="Times New Roman" w:hAnsi="Times New Roman"/>
                <w:sz w:val="11"/>
                <w:szCs w:val="11"/>
              </w:rPr>
              <w:t xml:space="preserve">Закон от 09.10.1992 №3612-1 «Основы </w:t>
            </w:r>
            <w:r w:rsidRPr="00C50A03">
              <w:rPr>
                <w:rFonts w:ascii="Times New Roman" w:hAnsi="Times New Roman"/>
                <w:sz w:val="11"/>
                <w:szCs w:val="11"/>
              </w:rPr>
              <w:lastRenderedPageBreak/>
              <w:t>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Показ концертов (организация показа) и концертных программ, 92.31.00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Виды концертов и концертных программ - Концерт танцевально-хореографического коллектива</w:t>
            </w:r>
            <w:r w:rsidR="00332402" w:rsidRPr="00C50A03">
              <w:rPr>
                <w:rFonts w:ascii="Times New Roman" w:hAnsi="Times New Roman"/>
                <w:sz w:val="11"/>
                <w:szCs w:val="11"/>
              </w:rPr>
              <w:t xml:space="preserve"> </w:t>
            </w:r>
            <w:r w:rsidRPr="00C50A03">
              <w:rPr>
                <w:rFonts w:ascii="Times New Roman" w:hAnsi="Times New Roman"/>
                <w:sz w:val="11"/>
                <w:szCs w:val="11"/>
              </w:rPr>
              <w:t>Места проведения концертов и концертных программ - На выезде</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зрителей</w:t>
            </w:r>
            <w:r w:rsidR="00332402" w:rsidRPr="00C50A03">
              <w:rPr>
                <w:rFonts w:ascii="Times New Roman" w:hAnsi="Times New Roman"/>
                <w:sz w:val="11"/>
                <w:szCs w:val="11"/>
              </w:rPr>
              <w:t xml:space="preserve"> </w:t>
            </w:r>
            <w:r w:rsidRPr="00C50A03">
              <w:rPr>
                <w:rFonts w:ascii="Times New Roman" w:hAnsi="Times New Roman"/>
                <w:sz w:val="11"/>
                <w:szCs w:val="11"/>
              </w:rPr>
              <w:t>(Человек)</w:t>
            </w:r>
            <w:r w:rsidR="00332402" w:rsidRPr="00C50A03">
              <w:rPr>
                <w:rFonts w:ascii="Times New Roman" w:hAnsi="Times New Roman"/>
                <w:sz w:val="11"/>
                <w:szCs w:val="11"/>
              </w:rPr>
              <w:t xml:space="preserve"> </w:t>
            </w:r>
            <w:r w:rsidRPr="00C50A03">
              <w:rPr>
                <w:rFonts w:ascii="Times New Roman" w:hAnsi="Times New Roman"/>
                <w:sz w:val="11"/>
                <w:szCs w:val="11"/>
              </w:rPr>
              <w:t>Количество публичных выступлений</w:t>
            </w:r>
            <w:r w:rsidR="00332402" w:rsidRPr="00C50A03">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Правительства РФ от 26.06.1995 №609 «Об утверждении Положения об основах хозяйственной деятельности и финансирования организаций культуры и искусства»</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Показ концертов (организация показа) и концертных программ, 92.31.00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Виды концертов и концертных программ - Концерт танцевально-хореографического коллектива</w:t>
            </w:r>
            <w:r w:rsidR="00332402" w:rsidRPr="00C50A03">
              <w:rPr>
                <w:rFonts w:ascii="Times New Roman" w:hAnsi="Times New Roman"/>
                <w:sz w:val="11"/>
                <w:szCs w:val="11"/>
              </w:rPr>
              <w:t xml:space="preserve"> </w:t>
            </w:r>
            <w:r w:rsidRPr="00C50A03">
              <w:rPr>
                <w:rFonts w:ascii="Times New Roman" w:hAnsi="Times New Roman"/>
                <w:sz w:val="11"/>
                <w:szCs w:val="11"/>
              </w:rPr>
              <w:t>Места проведения ко</w:t>
            </w:r>
            <w:r w:rsidR="00F936AB">
              <w:rPr>
                <w:rFonts w:ascii="Times New Roman" w:hAnsi="Times New Roman"/>
                <w:sz w:val="11"/>
                <w:szCs w:val="11"/>
              </w:rPr>
              <w:t xml:space="preserve">нцертов и концертных программ </w:t>
            </w:r>
            <w:proofErr w:type="gramStart"/>
            <w:r w:rsidR="00F936AB">
              <w:rPr>
                <w:rFonts w:ascii="Times New Roman" w:hAnsi="Times New Roman"/>
                <w:sz w:val="11"/>
                <w:szCs w:val="11"/>
              </w:rPr>
              <w:t>-</w:t>
            </w:r>
            <w:r w:rsidRPr="00C50A03">
              <w:rPr>
                <w:rFonts w:ascii="Times New Roman" w:hAnsi="Times New Roman"/>
                <w:sz w:val="11"/>
                <w:szCs w:val="11"/>
              </w:rPr>
              <w:t>С</w:t>
            </w:r>
            <w:proofErr w:type="gramEnd"/>
            <w:r w:rsidRPr="00C50A03">
              <w:rPr>
                <w:rFonts w:ascii="Times New Roman" w:hAnsi="Times New Roman"/>
                <w:sz w:val="11"/>
                <w:szCs w:val="11"/>
              </w:rPr>
              <w:t>тационар</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зрителей</w:t>
            </w:r>
            <w:r w:rsidR="00332402" w:rsidRPr="00C50A03">
              <w:rPr>
                <w:rFonts w:ascii="Times New Roman" w:hAnsi="Times New Roman"/>
                <w:sz w:val="11"/>
                <w:szCs w:val="11"/>
              </w:rPr>
              <w:t xml:space="preserve"> </w:t>
            </w:r>
            <w:r w:rsidRPr="00C50A03">
              <w:rPr>
                <w:rFonts w:ascii="Times New Roman" w:hAnsi="Times New Roman"/>
                <w:sz w:val="11"/>
                <w:szCs w:val="11"/>
              </w:rPr>
              <w:t>(Человек)</w:t>
            </w:r>
            <w:r w:rsidR="00332402" w:rsidRPr="00C50A03">
              <w:rPr>
                <w:rFonts w:ascii="Times New Roman" w:hAnsi="Times New Roman"/>
                <w:sz w:val="11"/>
                <w:szCs w:val="11"/>
              </w:rPr>
              <w:t xml:space="preserve"> </w:t>
            </w:r>
            <w:r w:rsidRPr="00C50A03">
              <w:rPr>
                <w:rFonts w:ascii="Times New Roman" w:hAnsi="Times New Roman"/>
                <w:sz w:val="11"/>
                <w:szCs w:val="11"/>
              </w:rPr>
              <w:t>Количество публичных выступлений</w:t>
            </w:r>
          </w:p>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Правительства РФ от 26.06.1995 № 609 «Об утверждении Положения об основах хозяйственной деятельности и финансирования организаций культуры и искусства»</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Показ концертов (организация показа) и концертных программ, 92.31.00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F936AB">
            <w:pPr>
              <w:spacing w:after="0" w:line="240" w:lineRule="auto"/>
              <w:jc w:val="both"/>
              <w:rPr>
                <w:rFonts w:ascii="Times New Roman" w:hAnsi="Times New Roman"/>
                <w:sz w:val="11"/>
                <w:szCs w:val="11"/>
              </w:rPr>
            </w:pPr>
            <w:r w:rsidRPr="00C50A03">
              <w:rPr>
                <w:rFonts w:ascii="Times New Roman" w:hAnsi="Times New Roman"/>
                <w:sz w:val="11"/>
                <w:szCs w:val="11"/>
              </w:rPr>
              <w:t>Виды концертов и концертных программ - Сборный концерт</w:t>
            </w:r>
            <w:r w:rsidR="00332402" w:rsidRPr="00C50A03">
              <w:rPr>
                <w:rFonts w:ascii="Times New Roman" w:hAnsi="Times New Roman"/>
                <w:sz w:val="11"/>
                <w:szCs w:val="11"/>
              </w:rPr>
              <w:t xml:space="preserve"> </w:t>
            </w:r>
            <w:r w:rsidRPr="00C50A03">
              <w:rPr>
                <w:rFonts w:ascii="Times New Roman" w:hAnsi="Times New Roman"/>
                <w:sz w:val="11"/>
                <w:szCs w:val="11"/>
              </w:rPr>
              <w:t xml:space="preserve">Места проведения концертов и концертных программ </w:t>
            </w:r>
            <w:proofErr w:type="gramStart"/>
            <w:r w:rsidRPr="00C50A03">
              <w:rPr>
                <w:rFonts w:ascii="Times New Roman" w:hAnsi="Times New Roman"/>
                <w:sz w:val="11"/>
                <w:szCs w:val="11"/>
              </w:rPr>
              <w:t>-Н</w:t>
            </w:r>
            <w:proofErr w:type="gramEnd"/>
            <w:r w:rsidRPr="00C50A03">
              <w:rPr>
                <w:rFonts w:ascii="Times New Roman" w:hAnsi="Times New Roman"/>
                <w:sz w:val="11"/>
                <w:szCs w:val="11"/>
              </w:rPr>
              <w:t>а выезде</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зрителей</w:t>
            </w:r>
            <w:r w:rsidR="00332402" w:rsidRPr="00C50A03">
              <w:rPr>
                <w:rFonts w:ascii="Times New Roman" w:hAnsi="Times New Roman"/>
                <w:sz w:val="11"/>
                <w:szCs w:val="11"/>
              </w:rPr>
              <w:t xml:space="preserve"> </w:t>
            </w:r>
            <w:r w:rsidRPr="00C50A03">
              <w:rPr>
                <w:rFonts w:ascii="Times New Roman" w:hAnsi="Times New Roman"/>
                <w:sz w:val="11"/>
                <w:szCs w:val="11"/>
              </w:rPr>
              <w:t>(Человек)</w:t>
            </w:r>
            <w:r w:rsidR="00332402" w:rsidRPr="00C50A03">
              <w:rPr>
                <w:rFonts w:ascii="Times New Roman" w:hAnsi="Times New Roman"/>
                <w:sz w:val="11"/>
                <w:szCs w:val="11"/>
              </w:rPr>
              <w:t xml:space="preserve"> </w:t>
            </w:r>
            <w:r w:rsidRPr="00C50A03">
              <w:rPr>
                <w:rFonts w:ascii="Times New Roman" w:hAnsi="Times New Roman"/>
                <w:sz w:val="11"/>
                <w:szCs w:val="11"/>
              </w:rPr>
              <w:t>Количество публичных выступлений</w:t>
            </w:r>
            <w:r w:rsidR="00332402" w:rsidRPr="00C50A03">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Правительства РФ от 26.06.1995 №609 «Об утверждении Положения об основах хозяйственной деятельности и финансирования организаций культуры и искусства»</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 xml:space="preserve">Показ концертов </w:t>
            </w:r>
            <w:r w:rsidRPr="00C50A03">
              <w:rPr>
                <w:rFonts w:ascii="Times New Roman" w:hAnsi="Times New Roman"/>
                <w:sz w:val="11"/>
                <w:szCs w:val="11"/>
              </w:rPr>
              <w:lastRenderedPageBreak/>
              <w:t>(организация показа) и концертных программ, 92.31.00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Виды концертов и концертных программ - Сборный концерт</w:t>
            </w:r>
            <w:r w:rsidR="00332402" w:rsidRPr="00C50A03">
              <w:rPr>
                <w:rFonts w:ascii="Times New Roman" w:hAnsi="Times New Roman"/>
                <w:sz w:val="11"/>
                <w:szCs w:val="11"/>
              </w:rPr>
              <w:t xml:space="preserve"> </w:t>
            </w:r>
            <w:r w:rsidRPr="00C50A03">
              <w:rPr>
                <w:rFonts w:ascii="Times New Roman" w:hAnsi="Times New Roman"/>
                <w:sz w:val="11"/>
                <w:szCs w:val="11"/>
              </w:rPr>
              <w:t>Места проведения ко</w:t>
            </w:r>
            <w:r w:rsidR="00F936AB">
              <w:rPr>
                <w:rFonts w:ascii="Times New Roman" w:hAnsi="Times New Roman"/>
                <w:sz w:val="11"/>
                <w:szCs w:val="11"/>
              </w:rPr>
              <w:t xml:space="preserve">нцертов и концертных программ </w:t>
            </w:r>
            <w:proofErr w:type="gramStart"/>
            <w:r w:rsidR="00F936AB">
              <w:rPr>
                <w:rFonts w:ascii="Times New Roman" w:hAnsi="Times New Roman"/>
                <w:sz w:val="11"/>
                <w:szCs w:val="11"/>
              </w:rPr>
              <w:t>-</w:t>
            </w:r>
            <w:r w:rsidRPr="00C50A03">
              <w:rPr>
                <w:rFonts w:ascii="Times New Roman" w:hAnsi="Times New Roman"/>
                <w:sz w:val="11"/>
                <w:szCs w:val="11"/>
              </w:rPr>
              <w:t>С</w:t>
            </w:r>
            <w:proofErr w:type="gramEnd"/>
            <w:r w:rsidRPr="00C50A03">
              <w:rPr>
                <w:rFonts w:ascii="Times New Roman" w:hAnsi="Times New Roman"/>
                <w:sz w:val="11"/>
                <w:szCs w:val="11"/>
              </w:rPr>
              <w:t>тационар</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w:t>
            </w:r>
          </w:p>
        </w:tc>
        <w:tc>
          <w:tcPr>
            <w:tcW w:w="1417" w:type="dxa"/>
            <w:shd w:val="clear" w:color="auto" w:fill="auto"/>
          </w:tcPr>
          <w:p w:rsidR="00A84615" w:rsidRPr="00C50A03" w:rsidRDefault="00A84615" w:rsidP="00F936AB">
            <w:pPr>
              <w:spacing w:after="0" w:line="240" w:lineRule="auto"/>
              <w:jc w:val="both"/>
              <w:rPr>
                <w:rFonts w:ascii="Times New Roman" w:hAnsi="Times New Roman"/>
                <w:sz w:val="11"/>
                <w:szCs w:val="11"/>
              </w:rPr>
            </w:pPr>
            <w:r w:rsidRPr="00C50A03">
              <w:rPr>
                <w:rFonts w:ascii="Times New Roman" w:hAnsi="Times New Roman"/>
                <w:sz w:val="11"/>
                <w:szCs w:val="11"/>
              </w:rPr>
              <w:t>Число зрителей</w:t>
            </w:r>
            <w:r w:rsidR="00332402" w:rsidRPr="00C50A03">
              <w:rPr>
                <w:rFonts w:ascii="Times New Roman" w:hAnsi="Times New Roman"/>
                <w:sz w:val="11"/>
                <w:szCs w:val="11"/>
              </w:rPr>
              <w:t xml:space="preserve"> </w:t>
            </w:r>
            <w:r w:rsidRPr="00C50A03">
              <w:rPr>
                <w:rFonts w:ascii="Times New Roman" w:hAnsi="Times New Roman"/>
                <w:sz w:val="11"/>
                <w:szCs w:val="11"/>
              </w:rPr>
              <w:t>(Человек)</w:t>
            </w:r>
            <w:r w:rsidR="00332402" w:rsidRPr="00C50A03">
              <w:rPr>
                <w:rFonts w:ascii="Times New Roman" w:hAnsi="Times New Roman"/>
                <w:sz w:val="11"/>
                <w:szCs w:val="11"/>
              </w:rPr>
              <w:t xml:space="preserve"> </w:t>
            </w:r>
            <w:r w:rsidRPr="00C50A03">
              <w:rPr>
                <w:rFonts w:ascii="Times New Roman" w:hAnsi="Times New Roman"/>
                <w:sz w:val="11"/>
                <w:szCs w:val="11"/>
              </w:rPr>
              <w:t>Количество публичных выступлений</w:t>
            </w:r>
            <w:r w:rsidR="00F936AB">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от 26.06.1995 №609 «Об утверждении Положения об основах хозяйственной деятельности и финансирования организаций культуры и искусства»</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Показ концертов (организация показа) и концертных программ, 92.31.00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Виды концертов и концертных программ - Сольный концерт</w:t>
            </w:r>
            <w:r w:rsidR="00332402" w:rsidRPr="00C50A03">
              <w:rPr>
                <w:rFonts w:ascii="Times New Roman" w:hAnsi="Times New Roman"/>
                <w:sz w:val="11"/>
                <w:szCs w:val="11"/>
              </w:rPr>
              <w:t xml:space="preserve"> </w:t>
            </w:r>
            <w:r w:rsidRPr="00C50A03">
              <w:rPr>
                <w:rFonts w:ascii="Times New Roman" w:hAnsi="Times New Roman"/>
                <w:sz w:val="11"/>
                <w:szCs w:val="11"/>
              </w:rPr>
              <w:t>Места проведения ко</w:t>
            </w:r>
            <w:r w:rsidR="00F936AB">
              <w:rPr>
                <w:rFonts w:ascii="Times New Roman" w:hAnsi="Times New Roman"/>
                <w:sz w:val="11"/>
                <w:szCs w:val="11"/>
              </w:rPr>
              <w:t xml:space="preserve">нцертов и концертных программ </w:t>
            </w:r>
            <w:proofErr w:type="gramStart"/>
            <w:r w:rsidR="00F936AB">
              <w:rPr>
                <w:rFonts w:ascii="Times New Roman" w:hAnsi="Times New Roman"/>
                <w:sz w:val="11"/>
                <w:szCs w:val="11"/>
              </w:rPr>
              <w:t>-</w:t>
            </w:r>
            <w:r w:rsidRPr="00C50A03">
              <w:rPr>
                <w:rFonts w:ascii="Times New Roman" w:hAnsi="Times New Roman"/>
                <w:sz w:val="11"/>
                <w:szCs w:val="11"/>
              </w:rPr>
              <w:t>Н</w:t>
            </w:r>
            <w:proofErr w:type="gramEnd"/>
            <w:r w:rsidRPr="00C50A03">
              <w:rPr>
                <w:rFonts w:ascii="Times New Roman" w:hAnsi="Times New Roman"/>
                <w:sz w:val="11"/>
                <w:szCs w:val="11"/>
              </w:rPr>
              <w:t>а выезде</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зрителей</w:t>
            </w:r>
            <w:r w:rsidR="00332402" w:rsidRPr="00C50A03">
              <w:rPr>
                <w:rFonts w:ascii="Times New Roman" w:hAnsi="Times New Roman"/>
                <w:sz w:val="11"/>
                <w:szCs w:val="11"/>
              </w:rPr>
              <w:t xml:space="preserve"> </w:t>
            </w:r>
            <w:r w:rsidRPr="00C50A03">
              <w:rPr>
                <w:rFonts w:ascii="Times New Roman" w:hAnsi="Times New Roman"/>
                <w:sz w:val="11"/>
                <w:szCs w:val="11"/>
              </w:rPr>
              <w:t>(Человек)</w:t>
            </w:r>
            <w:r w:rsidR="00332402" w:rsidRPr="00C50A03">
              <w:rPr>
                <w:rFonts w:ascii="Times New Roman" w:hAnsi="Times New Roman"/>
                <w:sz w:val="11"/>
                <w:szCs w:val="11"/>
              </w:rPr>
              <w:t xml:space="preserve"> </w:t>
            </w:r>
            <w:r w:rsidRPr="00C50A03">
              <w:rPr>
                <w:rFonts w:ascii="Times New Roman" w:hAnsi="Times New Roman"/>
                <w:sz w:val="11"/>
                <w:szCs w:val="11"/>
              </w:rPr>
              <w:t>Количество публичных выступлений</w:t>
            </w:r>
            <w:r w:rsidR="00332402" w:rsidRPr="00C50A03">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от 26.06.1995 №609 «Об утверждении Положения об основах хозяйственной деятельности и финансирования организаций культуры и искусства»</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Показ концертов (организация показа) и концертных программ, 92.31.00</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Виды концертов и концертных программ - Сольный концерт</w:t>
            </w:r>
            <w:r w:rsidR="00332402" w:rsidRPr="00C50A03">
              <w:rPr>
                <w:rFonts w:ascii="Times New Roman" w:hAnsi="Times New Roman"/>
                <w:sz w:val="11"/>
                <w:szCs w:val="11"/>
              </w:rPr>
              <w:t xml:space="preserve"> </w:t>
            </w:r>
            <w:r w:rsidRPr="00C50A03">
              <w:rPr>
                <w:rFonts w:ascii="Times New Roman" w:hAnsi="Times New Roman"/>
                <w:sz w:val="11"/>
                <w:szCs w:val="11"/>
              </w:rPr>
              <w:t>Места проведения концертов и концертных программ - Стационар</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зрителей</w:t>
            </w:r>
            <w:r w:rsidR="00332402" w:rsidRPr="00C50A03">
              <w:rPr>
                <w:rFonts w:ascii="Times New Roman" w:hAnsi="Times New Roman"/>
                <w:sz w:val="11"/>
                <w:szCs w:val="11"/>
              </w:rPr>
              <w:t xml:space="preserve"> </w:t>
            </w:r>
            <w:r w:rsidRPr="00C50A03">
              <w:rPr>
                <w:rFonts w:ascii="Times New Roman" w:hAnsi="Times New Roman"/>
                <w:sz w:val="11"/>
                <w:szCs w:val="11"/>
              </w:rPr>
              <w:t>(Человек)</w:t>
            </w:r>
            <w:r w:rsidR="00332402" w:rsidRPr="00C50A03">
              <w:rPr>
                <w:rFonts w:ascii="Times New Roman" w:hAnsi="Times New Roman"/>
                <w:sz w:val="11"/>
                <w:szCs w:val="11"/>
              </w:rPr>
              <w:t xml:space="preserve"> </w:t>
            </w:r>
            <w:r w:rsidRPr="00C50A03">
              <w:rPr>
                <w:rFonts w:ascii="Times New Roman" w:hAnsi="Times New Roman"/>
                <w:sz w:val="11"/>
                <w:szCs w:val="11"/>
              </w:rPr>
              <w:t>Количество публичных выступлений</w:t>
            </w:r>
            <w:r w:rsidR="00C50A03">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от 26.06.1995 №609 «Об утверждении Положения об основах хозяйственной деятельности и финансирования организаций культуры и искусства»</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Организация показа спектаклей, 92.34</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МАУК «</w:t>
            </w:r>
            <w:proofErr w:type="spellStart"/>
            <w:r w:rsidRPr="00C50A03">
              <w:rPr>
                <w:rFonts w:ascii="Times New Roman" w:hAnsi="Times New Roman"/>
                <w:sz w:val="11"/>
                <w:szCs w:val="11"/>
              </w:rPr>
              <w:t>Межпоселенческий</w:t>
            </w:r>
            <w:proofErr w:type="spellEnd"/>
            <w:r w:rsidRPr="00C50A03">
              <w:rPr>
                <w:rFonts w:ascii="Times New Roman" w:hAnsi="Times New Roman"/>
                <w:sz w:val="11"/>
                <w:szCs w:val="11"/>
              </w:rPr>
              <w:t xml:space="preserve"> культурно-досуговый центр»</w:t>
            </w:r>
            <w:r w:rsidR="00332402"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w:t>
            </w:r>
            <w:r w:rsidRPr="00C50A03">
              <w:rPr>
                <w:rFonts w:ascii="Times New Roman" w:hAnsi="Times New Roman"/>
                <w:sz w:val="11"/>
                <w:szCs w:val="11"/>
              </w:rPr>
              <w:t>0131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зрителей (человек)</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Постановление от 25.03.1999 №329 «О государственной поддержке театрального искусства в Российской Федерации» (вместе с «Положением о театре в Российской Федерации», «Положением о принципах финансирования государственных и муниципальных театров 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Формирование, учет, изучение, обеспечение физического сохранения и безопасности музейных предметов, музейных коллекций, 92.52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МБУК «Сергиевский историко-краеведческий музей»</w:t>
            </w:r>
            <w:r w:rsidR="00332402" w:rsidRPr="00C50A03">
              <w:rPr>
                <w:rFonts w:ascii="Times New Roman" w:hAnsi="Times New Roman"/>
                <w:sz w:val="11"/>
                <w:szCs w:val="11"/>
              </w:rPr>
              <w:t xml:space="preserve"> </w:t>
            </w:r>
            <w:r w:rsidRPr="00C50A03">
              <w:rPr>
                <w:rFonts w:ascii="Times New Roman" w:hAnsi="Times New Roman"/>
                <w:sz w:val="11"/>
                <w:szCs w:val="11"/>
              </w:rPr>
              <w:t>Код 01501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предметов (Единица)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26.05.1996 №54-ФЗ «О Музейном фонде Российской Федерации и о музеях 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Осуществление экскурсионного обслуживания,</w:t>
            </w:r>
            <w:r w:rsidR="00332402" w:rsidRPr="00C50A03">
              <w:rPr>
                <w:rFonts w:ascii="Times New Roman" w:hAnsi="Times New Roman"/>
                <w:sz w:val="11"/>
                <w:szCs w:val="11"/>
              </w:rPr>
              <w:t xml:space="preserve"> </w:t>
            </w:r>
            <w:r w:rsidRPr="00C50A03">
              <w:rPr>
                <w:rFonts w:ascii="Times New Roman" w:hAnsi="Times New Roman"/>
                <w:sz w:val="11"/>
                <w:szCs w:val="11"/>
              </w:rPr>
              <w:t>63.30.1, 63.30.2, 63.30.4</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МБУК «Сергиевский историко-краеведческий музей»</w:t>
            </w:r>
            <w:r w:rsidR="00332402" w:rsidRPr="00C50A03">
              <w:rPr>
                <w:rFonts w:ascii="Times New Roman" w:hAnsi="Times New Roman"/>
                <w:sz w:val="11"/>
                <w:szCs w:val="11"/>
              </w:rPr>
              <w:t xml:space="preserve"> </w:t>
            </w:r>
            <w:r w:rsidRPr="00C50A03">
              <w:rPr>
                <w:rFonts w:ascii="Times New Roman" w:hAnsi="Times New Roman"/>
                <w:sz w:val="11"/>
                <w:szCs w:val="11"/>
              </w:rPr>
              <w:t>Код 01501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Юридические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экскурсантов</w:t>
            </w:r>
            <w:r w:rsidR="00332402" w:rsidRPr="00C50A03">
              <w:rPr>
                <w:rFonts w:ascii="Times New Roman" w:hAnsi="Times New Roman"/>
                <w:sz w:val="11"/>
                <w:szCs w:val="11"/>
              </w:rPr>
              <w:t xml:space="preserve"> </w:t>
            </w:r>
            <w:r w:rsidRPr="00C50A03">
              <w:rPr>
                <w:rFonts w:ascii="Times New Roman" w:hAnsi="Times New Roman"/>
                <w:sz w:val="11"/>
                <w:szCs w:val="11"/>
              </w:rPr>
              <w:t>(Человек)</w:t>
            </w:r>
            <w:r w:rsidR="00332402" w:rsidRPr="00C50A03">
              <w:rPr>
                <w:rFonts w:ascii="Times New Roman" w:hAnsi="Times New Roman"/>
                <w:sz w:val="11"/>
                <w:szCs w:val="11"/>
              </w:rPr>
              <w:t xml:space="preserve"> </w:t>
            </w:r>
            <w:r w:rsidRPr="00C50A03">
              <w:rPr>
                <w:rFonts w:ascii="Times New Roman" w:hAnsi="Times New Roman"/>
                <w:sz w:val="11"/>
                <w:szCs w:val="11"/>
              </w:rPr>
              <w:t>Число экскурсий</w:t>
            </w:r>
            <w:r w:rsidR="00332402" w:rsidRPr="00C50A03">
              <w:rPr>
                <w:rFonts w:ascii="Times New Roman" w:hAnsi="Times New Roman"/>
                <w:sz w:val="11"/>
                <w:szCs w:val="11"/>
              </w:rPr>
              <w:t xml:space="preserve"> </w:t>
            </w: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24.11.1996 №132-ФЗ «Об основах туристской деятельности в Российской Федерации»</w:t>
            </w:r>
          </w:p>
        </w:tc>
      </w:tr>
      <w:tr w:rsidR="00AA232E" w:rsidRPr="00A84615" w:rsidTr="00F26518">
        <w:trPr>
          <w:trHeight w:val="20"/>
        </w:trPr>
        <w:tc>
          <w:tcPr>
            <w:tcW w:w="709" w:type="dxa"/>
            <w:shd w:val="clear" w:color="auto" w:fill="auto"/>
          </w:tcPr>
          <w:p w:rsidR="00A84615" w:rsidRPr="00C50A03" w:rsidRDefault="00A84615" w:rsidP="00F936AB">
            <w:pPr>
              <w:spacing w:after="0" w:line="240" w:lineRule="auto"/>
              <w:jc w:val="both"/>
              <w:rPr>
                <w:rFonts w:ascii="Times New Roman" w:hAnsi="Times New Roman"/>
                <w:sz w:val="11"/>
                <w:szCs w:val="11"/>
              </w:rPr>
            </w:pPr>
            <w:r w:rsidRPr="00C50A03">
              <w:rPr>
                <w:rFonts w:ascii="Times New Roman" w:hAnsi="Times New Roman"/>
                <w:sz w:val="11"/>
                <w:szCs w:val="11"/>
              </w:rPr>
              <w:t>Публичный показ музейных предметов, музейных коллекций,</w:t>
            </w:r>
            <w:r w:rsidR="00F936AB">
              <w:rPr>
                <w:rFonts w:ascii="Times New Roman" w:hAnsi="Times New Roman"/>
                <w:sz w:val="11"/>
                <w:szCs w:val="11"/>
              </w:rPr>
              <w:t xml:space="preserve"> </w:t>
            </w:r>
            <w:r w:rsidRPr="00C50A03">
              <w:rPr>
                <w:rFonts w:ascii="Times New Roman" w:hAnsi="Times New Roman"/>
                <w:sz w:val="11"/>
                <w:szCs w:val="11"/>
              </w:rPr>
              <w:t>92.52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МБУК «Сергиевский историко-краеведческий музей»</w:t>
            </w:r>
            <w:r w:rsidR="00332402" w:rsidRPr="00C50A03">
              <w:rPr>
                <w:rFonts w:ascii="Times New Roman" w:hAnsi="Times New Roman"/>
                <w:sz w:val="11"/>
                <w:szCs w:val="11"/>
              </w:rPr>
              <w:t xml:space="preserve"> </w:t>
            </w:r>
            <w:r w:rsidRPr="00C50A03">
              <w:rPr>
                <w:rFonts w:ascii="Times New Roman" w:hAnsi="Times New Roman"/>
                <w:sz w:val="11"/>
                <w:szCs w:val="11"/>
              </w:rPr>
              <w:t>Код 01501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стационарных условиях</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посетителей (Человек)</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26.05.1996 №54-ФЗ «О Музейном фонде Российской Федерации и о музеях в Российской Федерации»</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Публичный показ музейных предметов, музейных коллекций,</w:t>
            </w:r>
            <w:r w:rsidR="00332402" w:rsidRPr="00C50A03">
              <w:rPr>
                <w:rFonts w:ascii="Times New Roman" w:hAnsi="Times New Roman"/>
                <w:sz w:val="11"/>
                <w:szCs w:val="11"/>
              </w:rPr>
              <w:t xml:space="preserve"> </w:t>
            </w:r>
            <w:r w:rsidRPr="00C50A03">
              <w:rPr>
                <w:rFonts w:ascii="Times New Roman" w:hAnsi="Times New Roman"/>
                <w:sz w:val="11"/>
                <w:szCs w:val="11"/>
              </w:rPr>
              <w:t>92.52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МБУК «Сергиевский историко-краеведческий музей»</w:t>
            </w:r>
            <w:r w:rsidR="00332402" w:rsidRPr="00C50A03">
              <w:rPr>
                <w:rFonts w:ascii="Times New Roman" w:hAnsi="Times New Roman"/>
                <w:sz w:val="11"/>
                <w:szCs w:val="11"/>
              </w:rPr>
              <w:t xml:space="preserve"> </w:t>
            </w:r>
            <w:r w:rsidRPr="00C50A03">
              <w:rPr>
                <w:rFonts w:ascii="Times New Roman" w:hAnsi="Times New Roman"/>
                <w:sz w:val="11"/>
                <w:szCs w:val="11"/>
              </w:rPr>
              <w:t>Код 01501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Вне стационара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посетителей (Человек)</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26.05.1996 №54-ФЗ «О Музейном фонде Российской Федерации и о музеях в Российской Федерации»</w:t>
            </w:r>
            <w:r w:rsidR="00332402" w:rsidRPr="00C50A03">
              <w:rPr>
                <w:rFonts w:ascii="Times New Roman" w:hAnsi="Times New Roman"/>
                <w:sz w:val="11"/>
                <w:szCs w:val="11"/>
              </w:rPr>
              <w:t xml:space="preserve"> </w:t>
            </w:r>
            <w:r w:rsidRPr="00C50A03">
              <w:rPr>
                <w:rFonts w:ascii="Times New Roman" w:hAnsi="Times New Roman"/>
                <w:sz w:val="11"/>
                <w:szCs w:val="11"/>
              </w:rPr>
              <w:t>Закон от 09.10.1992 №3612-1 «Основы законодательства Российской Федерации о культуре»</w:t>
            </w:r>
          </w:p>
        </w:tc>
      </w:tr>
      <w:tr w:rsidR="00AA232E" w:rsidRPr="00A84615" w:rsidTr="00F2651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Создание экспозиций (выставок) музеев, организация выездных выставок, 92.52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МБУК «Сергиевский историко-краеведческий музей»</w:t>
            </w:r>
            <w:r w:rsidR="00332402" w:rsidRPr="00C50A03">
              <w:rPr>
                <w:rFonts w:ascii="Times New Roman" w:hAnsi="Times New Roman"/>
                <w:sz w:val="11"/>
                <w:szCs w:val="11"/>
              </w:rPr>
              <w:t xml:space="preserve"> </w:t>
            </w:r>
            <w:r w:rsidRPr="00C50A03">
              <w:rPr>
                <w:rFonts w:ascii="Times New Roman" w:hAnsi="Times New Roman"/>
                <w:sz w:val="11"/>
                <w:szCs w:val="11"/>
              </w:rPr>
              <w:t>Код 01501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экспозиций (Единица)</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26.05.1996 №54-ФЗ «О Музейном фонде Российской Федерации и о музеях в Российской Федерации»</w:t>
            </w:r>
          </w:p>
        </w:tc>
      </w:tr>
      <w:tr w:rsidR="00AA232E" w:rsidRPr="00A84615" w:rsidTr="00F2651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Создание экспозиций (выставок) музеев, организация выездных выставок, 92.52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МБУК «Сергиевский историко-краеведческий музей»</w:t>
            </w:r>
            <w:r w:rsidR="00A45D2C" w:rsidRPr="00C50A03">
              <w:rPr>
                <w:rFonts w:ascii="Times New Roman" w:hAnsi="Times New Roman"/>
                <w:sz w:val="11"/>
                <w:szCs w:val="11"/>
              </w:rPr>
              <w:t xml:space="preserve"> </w:t>
            </w:r>
            <w:r w:rsidRPr="00C50A03">
              <w:rPr>
                <w:rFonts w:ascii="Times New Roman" w:hAnsi="Times New Roman"/>
                <w:sz w:val="11"/>
                <w:szCs w:val="11"/>
              </w:rPr>
              <w:t>Код 01501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Вне стационара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Культура, кинематография, архивное дело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экспозиций (Единица)</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26.05.1996 №54-ФЗ «О Музейном фонде Российской Федерации и о музеях в Российской Федерации»</w:t>
            </w:r>
          </w:p>
        </w:tc>
      </w:tr>
      <w:tr w:rsidR="00AA232E" w:rsidRPr="00A84615" w:rsidTr="00F2651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 xml:space="preserve">Реализация дополнительных </w:t>
            </w:r>
            <w:r w:rsidRPr="00C50A03">
              <w:rPr>
                <w:rFonts w:ascii="Times New Roman" w:hAnsi="Times New Roman"/>
                <w:sz w:val="11"/>
                <w:szCs w:val="11"/>
              </w:rPr>
              <w:lastRenderedPageBreak/>
              <w:t>предпрофессиональных общеобразовательных программ в области искусства,</w:t>
            </w:r>
            <w:r w:rsidR="00A45D2C" w:rsidRPr="00C50A03">
              <w:rPr>
                <w:rFonts w:ascii="Times New Roman" w:hAnsi="Times New Roman"/>
                <w:sz w:val="11"/>
                <w:szCs w:val="11"/>
              </w:rPr>
              <w:t xml:space="preserve"> </w:t>
            </w:r>
            <w:r w:rsidRPr="00C50A03">
              <w:rPr>
                <w:rFonts w:ascii="Times New Roman" w:hAnsi="Times New Roman"/>
                <w:sz w:val="11"/>
                <w:szCs w:val="11"/>
              </w:rPr>
              <w:t>80.10.3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МБОУ ДОД Сергиевская школа искусств</w:t>
            </w:r>
            <w:r w:rsidR="00A45D2C" w:rsidRPr="00C50A03">
              <w:rPr>
                <w:rFonts w:ascii="Times New Roman" w:hAnsi="Times New Roman"/>
                <w:sz w:val="11"/>
                <w:szCs w:val="11"/>
              </w:rPr>
              <w:t xml:space="preserve"> </w:t>
            </w:r>
            <w:r w:rsidRPr="00C50A03">
              <w:rPr>
                <w:rFonts w:ascii="Times New Roman" w:hAnsi="Times New Roman"/>
                <w:sz w:val="11"/>
                <w:szCs w:val="11"/>
              </w:rPr>
              <w:t>Код Ц5885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Живопись</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очная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Образование и наука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имеющие необходимые для освоения соответствующей образовательной программы творческие способности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обучающихся (Человек)</w:t>
            </w:r>
            <w:r w:rsidR="00A45D2C" w:rsidRPr="00C50A03">
              <w:rPr>
                <w:rFonts w:ascii="Times New Roman" w:hAnsi="Times New Roman"/>
                <w:sz w:val="11"/>
                <w:szCs w:val="11"/>
              </w:rPr>
              <w:t xml:space="preserve"> </w:t>
            </w:r>
            <w:r w:rsidRPr="00C50A03">
              <w:rPr>
                <w:rFonts w:ascii="Times New Roman" w:hAnsi="Times New Roman"/>
                <w:sz w:val="11"/>
                <w:szCs w:val="11"/>
              </w:rPr>
              <w:t>Доля детей, осваивающих дополнительные образовательные программы в образовательном учреждении</w:t>
            </w:r>
            <w:proofErr w:type="gramStart"/>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proofErr w:type="gramEnd"/>
            <w:r w:rsidRPr="00C50A03">
              <w:rPr>
                <w:rFonts w:ascii="Times New Roman" w:hAnsi="Times New Roman"/>
                <w:sz w:val="11"/>
                <w:szCs w:val="11"/>
              </w:rPr>
              <w:t>Доля детей, ставших победителями и призерами всероссийских и международных мероприятий</w:t>
            </w:r>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Доля родителей (законных представителей), удовлетворенных условиями и качеством предоставляемой образовательной услуги (%)</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45D2C"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06.10.2003 №131-ФЗ «Об общих принципах организации местного самоуправления в Российской Федерации»</w:t>
            </w:r>
          </w:p>
        </w:tc>
      </w:tr>
      <w:tr w:rsidR="00AA232E" w:rsidRPr="00A84615" w:rsidTr="00F2651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Реализация дополнительных предпрофессиональных общеобразовательных программ в области искусства,</w:t>
            </w:r>
            <w:r w:rsidR="00A45D2C" w:rsidRPr="00C50A03">
              <w:rPr>
                <w:rFonts w:ascii="Times New Roman" w:hAnsi="Times New Roman"/>
                <w:sz w:val="11"/>
                <w:szCs w:val="11"/>
              </w:rPr>
              <w:t xml:space="preserve"> </w:t>
            </w:r>
            <w:r w:rsidRPr="00C50A03">
              <w:rPr>
                <w:rFonts w:ascii="Times New Roman" w:hAnsi="Times New Roman"/>
                <w:sz w:val="11"/>
                <w:szCs w:val="11"/>
              </w:rPr>
              <w:t>80.10.3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МБОУ ДОД Суходольская детская музыкальная школа</w:t>
            </w:r>
            <w:r w:rsidR="00A45D2C" w:rsidRPr="00C50A03">
              <w:rPr>
                <w:rFonts w:ascii="Times New Roman" w:hAnsi="Times New Roman"/>
                <w:sz w:val="11"/>
                <w:szCs w:val="11"/>
              </w:rPr>
              <w:t xml:space="preserve"> </w:t>
            </w:r>
            <w:r w:rsidRPr="00C50A03">
              <w:rPr>
                <w:rFonts w:ascii="Times New Roman" w:hAnsi="Times New Roman"/>
                <w:sz w:val="11"/>
                <w:szCs w:val="11"/>
              </w:rPr>
              <w:t>Код Ц4443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Музыкальный фольклор</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очная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Образование и наука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имеющие необходимые для освоения соответствующей образовательной программы творческие способности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обучающихся (Человек)</w:t>
            </w:r>
            <w:r w:rsidR="00A45D2C" w:rsidRPr="00C50A03">
              <w:rPr>
                <w:rFonts w:ascii="Times New Roman" w:hAnsi="Times New Roman"/>
                <w:sz w:val="11"/>
                <w:szCs w:val="11"/>
              </w:rPr>
              <w:t xml:space="preserve"> </w:t>
            </w:r>
            <w:r w:rsidRPr="00C50A03">
              <w:rPr>
                <w:rFonts w:ascii="Times New Roman" w:hAnsi="Times New Roman"/>
                <w:sz w:val="11"/>
                <w:szCs w:val="11"/>
              </w:rPr>
              <w:t>Доля детей, осваивающих дополнительные образовательные программы в образовательном учреждении</w:t>
            </w:r>
            <w:proofErr w:type="gramStart"/>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proofErr w:type="gramEnd"/>
            <w:r w:rsidRPr="00C50A03">
              <w:rPr>
                <w:rFonts w:ascii="Times New Roman" w:hAnsi="Times New Roman"/>
                <w:sz w:val="11"/>
                <w:szCs w:val="11"/>
              </w:rPr>
              <w:t>Доля детей, ставших победителями и призерами всероссийских и международных мероприятий</w:t>
            </w:r>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Доля родителей (законных представителей), удовлетворенных условиями и качеством предоставляемой образовательной услуги (%)</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45D2C"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06.10.2003 №131-ФЗ «Об общих принципах организации местного самоуправления в Российской Федерации»</w:t>
            </w:r>
          </w:p>
        </w:tc>
      </w:tr>
      <w:tr w:rsidR="00AA232E" w:rsidRPr="00A84615" w:rsidTr="00F2651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Реализация дополнительных предпрофессиональных общеобразовательных программ в области искусства,</w:t>
            </w:r>
            <w:r w:rsidR="00A45D2C" w:rsidRPr="00C50A03">
              <w:rPr>
                <w:rFonts w:ascii="Times New Roman" w:hAnsi="Times New Roman"/>
                <w:sz w:val="11"/>
                <w:szCs w:val="11"/>
              </w:rPr>
              <w:t xml:space="preserve"> </w:t>
            </w:r>
            <w:r w:rsidRPr="00C50A03">
              <w:rPr>
                <w:rFonts w:ascii="Times New Roman" w:hAnsi="Times New Roman"/>
                <w:sz w:val="11"/>
                <w:szCs w:val="11"/>
              </w:rPr>
              <w:t>80.10.3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МБОУ ДОД Суходольская детская музыкальная школа</w:t>
            </w:r>
            <w:r w:rsidR="00A45D2C" w:rsidRPr="00C50A03">
              <w:rPr>
                <w:rFonts w:ascii="Times New Roman" w:hAnsi="Times New Roman"/>
                <w:sz w:val="11"/>
                <w:szCs w:val="11"/>
              </w:rPr>
              <w:t xml:space="preserve"> </w:t>
            </w:r>
            <w:r w:rsidRPr="00C50A03">
              <w:rPr>
                <w:rFonts w:ascii="Times New Roman" w:hAnsi="Times New Roman"/>
                <w:sz w:val="11"/>
                <w:szCs w:val="11"/>
              </w:rPr>
              <w:t>Код Ц4443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Искусство театра</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очная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Образование и наука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имеющие необходимые для освоения соответствующей образовательной программы творческие способности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обучающихся (Человек)</w:t>
            </w:r>
            <w:r w:rsidR="00A45D2C" w:rsidRPr="00C50A03">
              <w:rPr>
                <w:rFonts w:ascii="Times New Roman" w:hAnsi="Times New Roman"/>
                <w:sz w:val="11"/>
                <w:szCs w:val="11"/>
              </w:rPr>
              <w:t xml:space="preserve"> </w:t>
            </w:r>
            <w:r w:rsidRPr="00C50A03">
              <w:rPr>
                <w:rFonts w:ascii="Times New Roman" w:hAnsi="Times New Roman"/>
                <w:sz w:val="11"/>
                <w:szCs w:val="11"/>
              </w:rPr>
              <w:t>Доля детей, осваивающих дополнительные образовательные программы в образовательном учреждении</w:t>
            </w:r>
            <w:proofErr w:type="gramStart"/>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proofErr w:type="gramEnd"/>
            <w:r w:rsidRPr="00C50A03">
              <w:rPr>
                <w:rFonts w:ascii="Times New Roman" w:hAnsi="Times New Roman"/>
                <w:sz w:val="11"/>
                <w:szCs w:val="11"/>
              </w:rPr>
              <w:t>Доля детей, ставших победителями и призерами всероссийских и международных мероприятий</w:t>
            </w:r>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Доля родителей (законных представителей), удовлетворенных условиями и качеством предоставляемой образовательной услуги (%)</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45D2C"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06.10.2003 №131-ФЗ «Об общих принципах организации местного самоуправления в Российской Федерации»</w:t>
            </w:r>
          </w:p>
        </w:tc>
      </w:tr>
      <w:tr w:rsidR="00AA232E" w:rsidRPr="00A84615" w:rsidTr="00F2651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Реализация дополнительных предпрофессиональных общеобразовательных программ в области искусства,</w:t>
            </w:r>
            <w:r w:rsidR="00A45D2C" w:rsidRPr="00C50A03">
              <w:rPr>
                <w:rFonts w:ascii="Times New Roman" w:hAnsi="Times New Roman"/>
                <w:sz w:val="11"/>
                <w:szCs w:val="11"/>
              </w:rPr>
              <w:t xml:space="preserve"> </w:t>
            </w:r>
            <w:r w:rsidRPr="00C50A03">
              <w:rPr>
                <w:rFonts w:ascii="Times New Roman" w:hAnsi="Times New Roman"/>
                <w:sz w:val="11"/>
                <w:szCs w:val="11"/>
              </w:rPr>
              <w:t>80.10.3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F936AB">
            <w:pPr>
              <w:spacing w:after="0" w:line="240" w:lineRule="auto"/>
              <w:jc w:val="both"/>
              <w:rPr>
                <w:rFonts w:ascii="Times New Roman" w:hAnsi="Times New Roman"/>
                <w:sz w:val="11"/>
                <w:szCs w:val="11"/>
              </w:rPr>
            </w:pPr>
            <w:r w:rsidRPr="00C50A03">
              <w:rPr>
                <w:rFonts w:ascii="Times New Roman" w:hAnsi="Times New Roman"/>
                <w:sz w:val="11"/>
                <w:szCs w:val="11"/>
              </w:rPr>
              <w:t>МБОУ ДОД Сергиевская школа искусств</w:t>
            </w:r>
            <w:r w:rsidR="00F936AB">
              <w:rPr>
                <w:rFonts w:ascii="Times New Roman" w:hAnsi="Times New Roman"/>
                <w:sz w:val="11"/>
                <w:szCs w:val="11"/>
              </w:rPr>
              <w:t xml:space="preserve"> </w:t>
            </w:r>
            <w:r w:rsidRPr="00C50A03">
              <w:rPr>
                <w:rFonts w:ascii="Times New Roman" w:hAnsi="Times New Roman"/>
                <w:sz w:val="11"/>
                <w:szCs w:val="11"/>
              </w:rPr>
              <w:t>Код Ц5885;</w:t>
            </w:r>
            <w:r w:rsidR="00F936AB">
              <w:rPr>
                <w:rFonts w:ascii="Times New Roman" w:hAnsi="Times New Roman"/>
                <w:sz w:val="11"/>
                <w:szCs w:val="11"/>
              </w:rPr>
              <w:t xml:space="preserve"> </w:t>
            </w:r>
            <w:r w:rsidRPr="00C50A03">
              <w:rPr>
                <w:rFonts w:ascii="Times New Roman" w:hAnsi="Times New Roman"/>
                <w:sz w:val="11"/>
                <w:szCs w:val="11"/>
              </w:rPr>
              <w:t>МБОУ ДОД Суходольская детская музыкальная школа</w:t>
            </w:r>
            <w:r w:rsidR="00A45D2C" w:rsidRPr="00C50A03">
              <w:rPr>
                <w:rFonts w:ascii="Times New Roman" w:hAnsi="Times New Roman"/>
                <w:sz w:val="11"/>
                <w:szCs w:val="11"/>
              </w:rPr>
              <w:t xml:space="preserve"> </w:t>
            </w:r>
            <w:r w:rsidRPr="00C50A03">
              <w:rPr>
                <w:rFonts w:ascii="Times New Roman" w:hAnsi="Times New Roman"/>
                <w:sz w:val="11"/>
                <w:szCs w:val="11"/>
              </w:rPr>
              <w:t>Код Ц4443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Народные инструменты</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очная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Образование и наука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имеющие необходимые для освоения соответствующей образовательной программы творче</w:t>
            </w:r>
            <w:r w:rsidRPr="00C50A03">
              <w:rPr>
                <w:rFonts w:ascii="Times New Roman" w:hAnsi="Times New Roman"/>
                <w:sz w:val="11"/>
                <w:szCs w:val="11"/>
              </w:rPr>
              <w:lastRenderedPageBreak/>
              <w:t>ские способности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Число обучающихся (Человек)</w:t>
            </w:r>
            <w:r w:rsidR="00A45D2C" w:rsidRPr="00C50A03">
              <w:rPr>
                <w:rFonts w:ascii="Times New Roman" w:hAnsi="Times New Roman"/>
                <w:sz w:val="11"/>
                <w:szCs w:val="11"/>
              </w:rPr>
              <w:t xml:space="preserve"> </w:t>
            </w:r>
            <w:r w:rsidRPr="00C50A03">
              <w:rPr>
                <w:rFonts w:ascii="Times New Roman" w:hAnsi="Times New Roman"/>
                <w:sz w:val="11"/>
                <w:szCs w:val="11"/>
              </w:rPr>
              <w:t>Доля детей, осваивающих дополнительные образовательные программы в образовательном учреждении</w:t>
            </w:r>
            <w:proofErr w:type="gramStart"/>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proofErr w:type="gramEnd"/>
            <w:r w:rsidRPr="00C50A03">
              <w:rPr>
                <w:rFonts w:ascii="Times New Roman" w:hAnsi="Times New Roman"/>
                <w:sz w:val="11"/>
                <w:szCs w:val="11"/>
              </w:rPr>
              <w:t>Доля детей, ставших победителями и призерами всероссийских и международных мероприятий</w:t>
            </w:r>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 xml:space="preserve">Доля родителей (законных представителей), удовлетворенных условиями и качеством предоставляемой </w:t>
            </w:r>
            <w:r w:rsidRPr="00C50A03">
              <w:rPr>
                <w:rFonts w:ascii="Times New Roman" w:hAnsi="Times New Roman"/>
                <w:sz w:val="11"/>
                <w:szCs w:val="11"/>
              </w:rPr>
              <w:lastRenderedPageBreak/>
              <w:t>образовательной услуги (%)</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Бесплатно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45D2C" w:rsidRPr="00C50A03">
              <w:rPr>
                <w:rFonts w:ascii="Times New Roman" w:hAnsi="Times New Roman"/>
                <w:sz w:val="11"/>
                <w:szCs w:val="11"/>
              </w:rPr>
              <w:t xml:space="preserve"> </w:t>
            </w:r>
            <w:r w:rsidRPr="00C50A03">
              <w:rPr>
                <w:rFonts w:ascii="Times New Roman" w:hAnsi="Times New Roman"/>
                <w:sz w:val="11"/>
                <w:szCs w:val="11"/>
              </w:rPr>
              <w:t xml:space="preserve">Федеральный закон от 06.10.2003 №131-ФЗ «Об общих принципах организации местного самоуправления в </w:t>
            </w:r>
            <w:r w:rsidRPr="00C50A03">
              <w:rPr>
                <w:rFonts w:ascii="Times New Roman" w:hAnsi="Times New Roman"/>
                <w:sz w:val="11"/>
                <w:szCs w:val="11"/>
              </w:rPr>
              <w:lastRenderedPageBreak/>
              <w:t>Российской Федерации»</w:t>
            </w:r>
          </w:p>
        </w:tc>
      </w:tr>
      <w:tr w:rsidR="00AA232E" w:rsidRPr="00A84615" w:rsidTr="00F2651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Реализация дополнительных предпрофессиональных общеобразовательных программ в области искусства,</w:t>
            </w:r>
            <w:r w:rsidR="00A45D2C" w:rsidRPr="00C50A03">
              <w:rPr>
                <w:rFonts w:ascii="Times New Roman" w:hAnsi="Times New Roman"/>
                <w:sz w:val="11"/>
                <w:szCs w:val="11"/>
              </w:rPr>
              <w:t xml:space="preserve"> </w:t>
            </w:r>
            <w:r w:rsidRPr="00C50A03">
              <w:rPr>
                <w:rFonts w:ascii="Times New Roman" w:hAnsi="Times New Roman"/>
                <w:sz w:val="11"/>
                <w:szCs w:val="11"/>
              </w:rPr>
              <w:t>80.10.3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F936AB">
            <w:pPr>
              <w:spacing w:after="0" w:line="240" w:lineRule="auto"/>
              <w:jc w:val="both"/>
              <w:rPr>
                <w:rFonts w:ascii="Times New Roman" w:hAnsi="Times New Roman"/>
                <w:sz w:val="11"/>
                <w:szCs w:val="11"/>
              </w:rPr>
            </w:pPr>
            <w:r w:rsidRPr="00C50A03">
              <w:rPr>
                <w:rFonts w:ascii="Times New Roman" w:hAnsi="Times New Roman"/>
                <w:sz w:val="11"/>
                <w:szCs w:val="11"/>
              </w:rPr>
              <w:t>МБОУ ДОД Сергиевская школа искусств</w:t>
            </w:r>
            <w:r w:rsidR="00A45D2C" w:rsidRPr="00C50A03">
              <w:rPr>
                <w:rFonts w:ascii="Times New Roman" w:hAnsi="Times New Roman"/>
                <w:sz w:val="11"/>
                <w:szCs w:val="11"/>
              </w:rPr>
              <w:t xml:space="preserve"> </w:t>
            </w:r>
            <w:r w:rsidRPr="00C50A03">
              <w:rPr>
                <w:rFonts w:ascii="Times New Roman" w:hAnsi="Times New Roman"/>
                <w:sz w:val="11"/>
                <w:szCs w:val="11"/>
              </w:rPr>
              <w:t>Код Ц5885;</w:t>
            </w:r>
            <w:r w:rsidR="00F936AB">
              <w:rPr>
                <w:rFonts w:ascii="Times New Roman" w:hAnsi="Times New Roman"/>
                <w:sz w:val="11"/>
                <w:szCs w:val="11"/>
              </w:rPr>
              <w:t xml:space="preserve"> </w:t>
            </w:r>
            <w:r w:rsidRPr="00C50A03">
              <w:rPr>
                <w:rFonts w:ascii="Times New Roman" w:hAnsi="Times New Roman"/>
                <w:sz w:val="11"/>
                <w:szCs w:val="11"/>
              </w:rPr>
              <w:t>МБОУ ДОД Суходольская детская музыкальная школа</w:t>
            </w:r>
            <w:r w:rsidR="00A45D2C" w:rsidRPr="00C50A03">
              <w:rPr>
                <w:rFonts w:ascii="Times New Roman" w:hAnsi="Times New Roman"/>
                <w:sz w:val="11"/>
                <w:szCs w:val="11"/>
              </w:rPr>
              <w:t xml:space="preserve"> </w:t>
            </w:r>
            <w:r w:rsidRPr="00C50A03">
              <w:rPr>
                <w:rFonts w:ascii="Times New Roman" w:hAnsi="Times New Roman"/>
                <w:sz w:val="11"/>
                <w:szCs w:val="11"/>
              </w:rPr>
              <w:t>Код Ц4443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Фортепиано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очная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Образование и наука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Физические лица, имеющие необходимые для освоения соответствующей образовательной программы творческие способности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Число обучающихся (Человек)</w:t>
            </w:r>
            <w:r w:rsidR="00A45D2C" w:rsidRPr="00C50A03">
              <w:rPr>
                <w:rFonts w:ascii="Times New Roman" w:hAnsi="Times New Roman"/>
                <w:sz w:val="11"/>
                <w:szCs w:val="11"/>
              </w:rPr>
              <w:t xml:space="preserve"> </w:t>
            </w:r>
            <w:r w:rsidRPr="00C50A03">
              <w:rPr>
                <w:rFonts w:ascii="Times New Roman" w:hAnsi="Times New Roman"/>
                <w:sz w:val="11"/>
                <w:szCs w:val="11"/>
              </w:rPr>
              <w:t>Доля детей, осваивающих дополнительные образовательные программы в образовательном учреждении</w:t>
            </w:r>
            <w:proofErr w:type="gramStart"/>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proofErr w:type="gramEnd"/>
            <w:r w:rsidRPr="00C50A03">
              <w:rPr>
                <w:rFonts w:ascii="Times New Roman" w:hAnsi="Times New Roman"/>
                <w:sz w:val="11"/>
                <w:szCs w:val="11"/>
              </w:rPr>
              <w:t>Доля детей, ставших победителями и призерами всероссийских и международных мероприятий</w:t>
            </w:r>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Доля родителей (законных представителей), удовлетворенных условиями и качеством предоставляемой образовательной услуги (%)</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45D2C" w:rsidRPr="00C50A03">
              <w:rPr>
                <w:rFonts w:ascii="Times New Roman" w:hAnsi="Times New Roman"/>
                <w:sz w:val="11"/>
                <w:szCs w:val="11"/>
              </w:rPr>
              <w:t xml:space="preserve"> </w:t>
            </w:r>
            <w:r w:rsidRPr="00C50A03">
              <w:rPr>
                <w:rFonts w:ascii="Times New Roman" w:hAnsi="Times New Roman"/>
                <w:sz w:val="11"/>
                <w:szCs w:val="11"/>
              </w:rPr>
              <w:t>Федеральный закон от 06.10.2003 №131-ФЗ «Об общих принципах организации местного самоуправления в Российской Федерации»</w:t>
            </w:r>
          </w:p>
        </w:tc>
      </w:tr>
      <w:tr w:rsidR="00AA232E" w:rsidRPr="00A84615" w:rsidTr="00F26518">
        <w:trPr>
          <w:trHeight w:val="20"/>
        </w:trPr>
        <w:tc>
          <w:tcPr>
            <w:tcW w:w="709" w:type="dxa"/>
            <w:shd w:val="clear" w:color="auto" w:fill="auto"/>
          </w:tcPr>
          <w:p w:rsidR="00A84615" w:rsidRPr="00C50A03" w:rsidRDefault="00A84615" w:rsidP="00F936AB">
            <w:pPr>
              <w:spacing w:after="0" w:line="240" w:lineRule="auto"/>
              <w:jc w:val="both"/>
              <w:rPr>
                <w:rFonts w:ascii="Times New Roman" w:hAnsi="Times New Roman"/>
                <w:sz w:val="11"/>
                <w:szCs w:val="11"/>
              </w:rPr>
            </w:pPr>
            <w:r w:rsidRPr="00C50A03">
              <w:rPr>
                <w:rFonts w:ascii="Times New Roman" w:hAnsi="Times New Roman"/>
                <w:sz w:val="11"/>
                <w:szCs w:val="11"/>
              </w:rPr>
              <w:t>Пропаганда физической культуры, спорта и здорового образа жизни,</w:t>
            </w:r>
            <w:r w:rsidR="00F936AB">
              <w:rPr>
                <w:rFonts w:ascii="Times New Roman" w:hAnsi="Times New Roman"/>
                <w:sz w:val="11"/>
                <w:szCs w:val="11"/>
              </w:rPr>
              <w:t xml:space="preserve"> </w:t>
            </w:r>
            <w:r w:rsidRPr="00C50A03">
              <w:rPr>
                <w:rFonts w:ascii="Times New Roman" w:hAnsi="Times New Roman"/>
                <w:sz w:val="11"/>
                <w:szCs w:val="11"/>
              </w:rPr>
              <w:t>92.62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 «Олимп»</w:t>
            </w:r>
            <w:r w:rsidR="00A45D2C"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Физическая культура и спорт</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proofErr w:type="gramStart"/>
            <w:r w:rsidRPr="00C50A03">
              <w:rPr>
                <w:rFonts w:ascii="Times New Roman" w:hAnsi="Times New Roman"/>
                <w:sz w:val="11"/>
                <w:szCs w:val="11"/>
              </w:rPr>
              <w:t>Уровень удовлетворенности жителей объемом и качеством мероприятий, направленных на пропаганду физической культуры и спорта (%)</w:t>
            </w:r>
            <w:r w:rsidR="00A45D2C" w:rsidRPr="00C50A03">
              <w:rPr>
                <w:rFonts w:ascii="Times New Roman" w:hAnsi="Times New Roman"/>
                <w:sz w:val="11"/>
                <w:szCs w:val="11"/>
              </w:rPr>
              <w:t xml:space="preserve"> </w:t>
            </w:r>
            <w:r w:rsidRPr="00C50A03">
              <w:rPr>
                <w:rFonts w:ascii="Times New Roman" w:hAnsi="Times New Roman"/>
                <w:sz w:val="11"/>
                <w:szCs w:val="11"/>
              </w:rPr>
              <w:t>Доля граждан, систематически занимающихся физической культурой и спортом, в общей численности населения (%)</w:t>
            </w:r>
            <w:r w:rsidR="00A45D2C" w:rsidRPr="00C50A03">
              <w:rPr>
                <w:rFonts w:ascii="Times New Roman" w:hAnsi="Times New Roman"/>
                <w:sz w:val="11"/>
                <w:szCs w:val="11"/>
              </w:rPr>
              <w:t xml:space="preserve"> </w:t>
            </w:r>
            <w:r w:rsidRPr="00C50A03">
              <w:rPr>
                <w:rFonts w:ascii="Times New Roman" w:hAnsi="Times New Roman"/>
                <w:sz w:val="11"/>
                <w:szCs w:val="11"/>
              </w:rPr>
              <w:t>Доля обучающихся и студентов, систематически занимающихся физической культурой и спортом, в общей численности данной категории населения (%)</w:t>
            </w:r>
            <w:r w:rsidR="00A45D2C" w:rsidRPr="00C50A03">
              <w:rPr>
                <w:rFonts w:ascii="Times New Roman" w:hAnsi="Times New Roman"/>
                <w:sz w:val="11"/>
                <w:szCs w:val="11"/>
              </w:rPr>
              <w:t xml:space="preserve"> </w:t>
            </w:r>
            <w:r w:rsidRPr="00C50A03">
              <w:rPr>
                <w:rFonts w:ascii="Times New Roman" w:hAnsi="Times New Roman"/>
                <w:sz w:val="11"/>
                <w:szCs w:val="11"/>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w:t>
            </w:r>
            <w:proofErr w:type="gramEnd"/>
            <w:r w:rsidRPr="00C50A03">
              <w:rPr>
                <w:rFonts w:ascii="Times New Roman" w:hAnsi="Times New Roman"/>
                <w:sz w:val="11"/>
                <w:szCs w:val="11"/>
              </w:rPr>
              <w:t xml:space="preserve"> категории населения</w:t>
            </w:r>
            <w:proofErr w:type="gramStart"/>
            <w:r w:rsidRPr="00C50A03">
              <w:rPr>
                <w:rFonts w:ascii="Times New Roman" w:hAnsi="Times New Roman"/>
                <w:sz w:val="11"/>
                <w:szCs w:val="11"/>
              </w:rPr>
              <w:t xml:space="preserve"> (%)</w:t>
            </w:r>
            <w:r w:rsidR="00A45D2C" w:rsidRPr="00C50A03">
              <w:rPr>
                <w:rFonts w:ascii="Times New Roman" w:hAnsi="Times New Roman"/>
                <w:sz w:val="11"/>
                <w:szCs w:val="11"/>
              </w:rPr>
              <w:t xml:space="preserve"> </w:t>
            </w:r>
            <w:proofErr w:type="gramEnd"/>
            <w:r w:rsidRPr="00C50A03">
              <w:rPr>
                <w:rFonts w:ascii="Times New Roman" w:hAnsi="Times New Roman"/>
                <w:sz w:val="11"/>
                <w:szCs w:val="11"/>
              </w:rPr>
              <w:t>Количество публикаций образовательно-просветительного характера в СМИ по физической культуре и спорту (Единица)</w:t>
            </w:r>
            <w:r w:rsidR="00A45D2C" w:rsidRPr="00C50A03">
              <w:rPr>
                <w:rFonts w:ascii="Times New Roman" w:hAnsi="Times New Roman"/>
                <w:sz w:val="11"/>
                <w:szCs w:val="11"/>
              </w:rPr>
              <w:t xml:space="preserve"> </w:t>
            </w:r>
            <w:r w:rsidRPr="00C50A03">
              <w:rPr>
                <w:rFonts w:ascii="Times New Roman" w:hAnsi="Times New Roman"/>
                <w:sz w:val="11"/>
                <w:szCs w:val="11"/>
              </w:rPr>
              <w:t>Количество спортивно-массовых и физкультурно-оздоровительных мероприятий</w:t>
            </w:r>
          </w:p>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(Единица)</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04.12.2007 №329-Ф3 «О физической культуре и спорте 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 xml:space="preserve">Проведение занятий физкультурно-спортивной направленности по месту проживания граждан, </w:t>
            </w:r>
            <w:r w:rsidRPr="00C50A03">
              <w:rPr>
                <w:rFonts w:ascii="Times New Roman" w:hAnsi="Times New Roman"/>
                <w:sz w:val="11"/>
                <w:szCs w:val="11"/>
              </w:rPr>
              <w:lastRenderedPageBreak/>
              <w:t>92.62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 «Олимп»</w:t>
            </w:r>
            <w:r w:rsidR="00A45D2C"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Физическая культура и спорт</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Доля фактического количества посетителей (Человек)</w:t>
            </w:r>
            <w:r w:rsidR="00A45D2C" w:rsidRPr="00C50A03">
              <w:rPr>
                <w:rFonts w:ascii="Times New Roman" w:hAnsi="Times New Roman"/>
                <w:sz w:val="11"/>
                <w:szCs w:val="11"/>
              </w:rPr>
              <w:t xml:space="preserve"> </w:t>
            </w:r>
            <w:r w:rsidRPr="00C50A03">
              <w:rPr>
                <w:rFonts w:ascii="Times New Roman" w:hAnsi="Times New Roman"/>
                <w:sz w:val="11"/>
                <w:szCs w:val="11"/>
              </w:rPr>
              <w:t>Доля фактического количества посетителей, (Процент)</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04.12.2007 №329-Ф3 «О физической культуре и спорте в Российской Федерации»</w:t>
            </w:r>
          </w:p>
        </w:tc>
      </w:tr>
      <w:tr w:rsidR="00AA232E" w:rsidRPr="00A84615" w:rsidTr="00F26518">
        <w:trPr>
          <w:trHeight w:val="20"/>
        </w:trPr>
        <w:tc>
          <w:tcPr>
            <w:tcW w:w="709" w:type="dxa"/>
            <w:shd w:val="clear" w:color="auto" w:fill="auto"/>
          </w:tcPr>
          <w:p w:rsidR="00A84615" w:rsidRPr="00C50A03" w:rsidRDefault="00A84615" w:rsidP="00F936AB">
            <w:pPr>
              <w:spacing w:after="0" w:line="240" w:lineRule="auto"/>
              <w:jc w:val="both"/>
              <w:rPr>
                <w:rFonts w:ascii="Times New Roman" w:hAnsi="Times New Roman"/>
                <w:sz w:val="11"/>
                <w:szCs w:val="11"/>
              </w:rPr>
            </w:pPr>
            <w:r w:rsidRPr="00C50A03">
              <w:rPr>
                <w:rFonts w:ascii="Times New Roman" w:hAnsi="Times New Roman"/>
                <w:sz w:val="11"/>
                <w:szCs w:val="11"/>
              </w:rPr>
              <w:t>Организация мероприятий по подготовке спортивных сборных команд,</w:t>
            </w:r>
            <w:r w:rsidR="00F936AB">
              <w:rPr>
                <w:rFonts w:ascii="Times New Roman" w:hAnsi="Times New Roman"/>
                <w:sz w:val="11"/>
                <w:szCs w:val="11"/>
              </w:rPr>
              <w:t xml:space="preserve"> </w:t>
            </w:r>
            <w:r w:rsidRPr="00C50A03">
              <w:rPr>
                <w:rFonts w:ascii="Times New Roman" w:hAnsi="Times New Roman"/>
                <w:sz w:val="11"/>
                <w:szCs w:val="11"/>
              </w:rPr>
              <w:t>92.62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 «Олимп»</w:t>
            </w:r>
            <w:r w:rsidR="00A45D2C"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Спортивные сборные команды субъектов Российской Федерации</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Физическая культура и спорт</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Отклонение достигнутых результатов от запланированных планом тренировочных мероприятий</w:t>
            </w:r>
            <w:proofErr w:type="gramStart"/>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proofErr w:type="gramEnd"/>
            <w:r w:rsidRPr="00C50A03">
              <w:rPr>
                <w:rFonts w:ascii="Times New Roman" w:hAnsi="Times New Roman"/>
                <w:sz w:val="11"/>
                <w:szCs w:val="11"/>
              </w:rPr>
              <w:t>Процент выполнения Единого календарного плана (%)</w:t>
            </w:r>
            <w:r w:rsidR="00A45D2C" w:rsidRPr="00C50A03">
              <w:rPr>
                <w:rFonts w:ascii="Times New Roman" w:hAnsi="Times New Roman"/>
                <w:sz w:val="11"/>
                <w:szCs w:val="11"/>
              </w:rPr>
              <w:t xml:space="preserve"> </w:t>
            </w:r>
            <w:r w:rsidRPr="00C50A03">
              <w:rPr>
                <w:rFonts w:ascii="Times New Roman" w:hAnsi="Times New Roman"/>
                <w:sz w:val="11"/>
                <w:szCs w:val="11"/>
              </w:rPr>
              <w:t>Степень соответствия готовности спортсмена к официальным спортивным международным соревнованиям (%)</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04.12.2007 №329-Ф3 «О физической культуре и спорте 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Организация и проведение официальных физкультурных (физкультурно-оздоровительных) спортивных мероприятий,</w:t>
            </w:r>
            <w:r w:rsidR="00A45D2C" w:rsidRPr="00C50A03">
              <w:rPr>
                <w:rFonts w:ascii="Times New Roman" w:hAnsi="Times New Roman"/>
                <w:sz w:val="11"/>
                <w:szCs w:val="11"/>
              </w:rPr>
              <w:t xml:space="preserve"> </w:t>
            </w:r>
            <w:r w:rsidRPr="00C50A03">
              <w:rPr>
                <w:rFonts w:ascii="Times New Roman" w:hAnsi="Times New Roman"/>
                <w:sz w:val="11"/>
                <w:szCs w:val="11"/>
              </w:rPr>
              <w:t>92.62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 «Олимп»</w:t>
            </w:r>
            <w:r w:rsidR="00A45D2C"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Муниципальные</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Физическая культура и спорт</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Количество участников</w:t>
            </w:r>
            <w:r w:rsidR="00A45D2C" w:rsidRPr="00C50A03">
              <w:rPr>
                <w:rFonts w:ascii="Times New Roman" w:hAnsi="Times New Roman"/>
                <w:sz w:val="11"/>
                <w:szCs w:val="11"/>
              </w:rPr>
              <w:t xml:space="preserve"> </w:t>
            </w:r>
            <w:r w:rsidRPr="00C50A03">
              <w:rPr>
                <w:rFonts w:ascii="Times New Roman" w:hAnsi="Times New Roman"/>
                <w:sz w:val="11"/>
                <w:szCs w:val="11"/>
              </w:rPr>
              <w:t>(Единица)</w:t>
            </w:r>
            <w:r w:rsidR="00A45D2C" w:rsidRPr="00C50A03">
              <w:rPr>
                <w:rFonts w:ascii="Times New Roman" w:hAnsi="Times New Roman"/>
                <w:sz w:val="11"/>
                <w:szCs w:val="11"/>
              </w:rPr>
              <w:t xml:space="preserve"> </w:t>
            </w:r>
            <w:r w:rsidRPr="00C50A03">
              <w:rPr>
                <w:rFonts w:ascii="Times New Roman" w:hAnsi="Times New Roman"/>
                <w:sz w:val="11"/>
                <w:szCs w:val="11"/>
              </w:rPr>
              <w:t>Количество публикаций с упоминанием о мероприятии</w:t>
            </w:r>
            <w:r w:rsidR="00A45D2C" w:rsidRPr="00C50A03">
              <w:rPr>
                <w:rFonts w:ascii="Times New Roman" w:hAnsi="Times New Roman"/>
                <w:sz w:val="11"/>
                <w:szCs w:val="11"/>
              </w:rPr>
              <w:t xml:space="preserve"> </w:t>
            </w:r>
            <w:r w:rsidRPr="00C50A03">
              <w:rPr>
                <w:rFonts w:ascii="Times New Roman" w:hAnsi="Times New Roman"/>
                <w:sz w:val="11"/>
                <w:szCs w:val="11"/>
              </w:rPr>
              <w:t>(Единица)</w:t>
            </w:r>
            <w:r w:rsidR="00A45D2C" w:rsidRPr="00C50A03">
              <w:rPr>
                <w:rFonts w:ascii="Times New Roman" w:hAnsi="Times New Roman"/>
                <w:sz w:val="11"/>
                <w:szCs w:val="11"/>
              </w:rPr>
              <w:t xml:space="preserve"> </w:t>
            </w:r>
            <w:r w:rsidRPr="00C50A03">
              <w:rPr>
                <w:rFonts w:ascii="Times New Roman" w:hAnsi="Times New Roman"/>
                <w:sz w:val="11"/>
                <w:szCs w:val="11"/>
              </w:rPr>
              <w:t>Количество средств массовой информации - СМИ</w:t>
            </w:r>
            <w:proofErr w:type="gramStart"/>
            <w:r w:rsidRPr="00C50A03">
              <w:rPr>
                <w:rFonts w:ascii="Times New Roman" w:hAnsi="Times New Roman"/>
                <w:sz w:val="11"/>
                <w:szCs w:val="11"/>
              </w:rPr>
              <w:t xml:space="preserve"> ,</w:t>
            </w:r>
            <w:proofErr w:type="gramEnd"/>
            <w:r w:rsidRPr="00C50A03">
              <w:rPr>
                <w:rFonts w:ascii="Times New Roman" w:hAnsi="Times New Roman"/>
                <w:sz w:val="11"/>
                <w:szCs w:val="11"/>
              </w:rPr>
              <w:t xml:space="preserve"> аккредитованных на мероприятии</w:t>
            </w:r>
            <w:r w:rsidR="00A45D2C" w:rsidRPr="00C50A03">
              <w:rPr>
                <w:rFonts w:ascii="Times New Roman" w:hAnsi="Times New Roman"/>
                <w:sz w:val="11"/>
                <w:szCs w:val="11"/>
              </w:rPr>
              <w:t xml:space="preserve"> </w:t>
            </w:r>
            <w:r w:rsidRPr="00C50A03">
              <w:rPr>
                <w:rFonts w:ascii="Times New Roman" w:hAnsi="Times New Roman"/>
                <w:sz w:val="11"/>
                <w:szCs w:val="11"/>
              </w:rPr>
              <w:t>(Единица)</w:t>
            </w:r>
            <w:r w:rsidR="00A45D2C" w:rsidRPr="00C50A03">
              <w:rPr>
                <w:rFonts w:ascii="Times New Roman" w:hAnsi="Times New Roman"/>
                <w:sz w:val="11"/>
                <w:szCs w:val="11"/>
              </w:rPr>
              <w:t xml:space="preserve"> </w:t>
            </w:r>
            <w:r w:rsidRPr="00C50A03">
              <w:rPr>
                <w:rFonts w:ascii="Times New Roman" w:hAnsi="Times New Roman"/>
                <w:sz w:val="11"/>
                <w:szCs w:val="11"/>
              </w:rPr>
              <w:t>Количество зрителей</w:t>
            </w:r>
            <w:r w:rsidR="00A45D2C" w:rsidRPr="00C50A03">
              <w:rPr>
                <w:rFonts w:ascii="Times New Roman" w:hAnsi="Times New Roman"/>
                <w:sz w:val="11"/>
                <w:szCs w:val="11"/>
              </w:rPr>
              <w:t xml:space="preserve"> </w:t>
            </w:r>
            <w:r w:rsidRPr="00C50A03">
              <w:rPr>
                <w:rFonts w:ascii="Times New Roman" w:hAnsi="Times New Roman"/>
                <w:sz w:val="11"/>
                <w:szCs w:val="11"/>
              </w:rPr>
              <w:t>(тысяч/сотен человек)</w:t>
            </w:r>
            <w:r w:rsidR="00A45D2C" w:rsidRPr="00C50A03">
              <w:rPr>
                <w:rFonts w:ascii="Times New Roman" w:hAnsi="Times New Roman"/>
                <w:sz w:val="11"/>
                <w:szCs w:val="11"/>
              </w:rPr>
              <w:t xml:space="preserve"> </w:t>
            </w:r>
            <w:r w:rsidRPr="00C50A03">
              <w:rPr>
                <w:rFonts w:ascii="Times New Roman" w:hAnsi="Times New Roman"/>
                <w:sz w:val="11"/>
                <w:szCs w:val="11"/>
              </w:rPr>
              <w:t>Количество установленных рекордов</w:t>
            </w:r>
            <w:r w:rsidR="00A45D2C" w:rsidRPr="00C50A03">
              <w:rPr>
                <w:rFonts w:ascii="Times New Roman" w:hAnsi="Times New Roman"/>
                <w:sz w:val="11"/>
                <w:szCs w:val="11"/>
              </w:rPr>
              <w:t xml:space="preserve"> </w:t>
            </w:r>
            <w:r w:rsidRPr="00C50A03">
              <w:rPr>
                <w:rFonts w:ascii="Times New Roman" w:hAnsi="Times New Roman"/>
                <w:sz w:val="11"/>
                <w:szCs w:val="11"/>
              </w:rPr>
              <w:t>(Единица)</w:t>
            </w:r>
            <w:r w:rsidR="00A45D2C" w:rsidRPr="00C50A03">
              <w:rPr>
                <w:rFonts w:ascii="Times New Roman" w:hAnsi="Times New Roman"/>
                <w:sz w:val="11"/>
                <w:szCs w:val="11"/>
              </w:rPr>
              <w:t xml:space="preserve"> </w:t>
            </w:r>
            <w:r w:rsidRPr="00C50A03">
              <w:rPr>
                <w:rFonts w:ascii="Times New Roman" w:hAnsi="Times New Roman"/>
                <w:sz w:val="11"/>
                <w:szCs w:val="11"/>
              </w:rPr>
              <w:t>Удовлетворенность участников организацией мероприятий</w:t>
            </w:r>
            <w:r w:rsidR="00A45D2C" w:rsidRPr="00C50A03">
              <w:rPr>
                <w:rFonts w:ascii="Times New Roman" w:hAnsi="Times New Roman"/>
                <w:sz w:val="11"/>
                <w:szCs w:val="11"/>
              </w:rPr>
              <w:t xml:space="preserve"> </w:t>
            </w:r>
            <w:r w:rsidRPr="00C50A03">
              <w:rPr>
                <w:rFonts w:ascii="Times New Roman" w:hAnsi="Times New Roman"/>
                <w:sz w:val="11"/>
                <w:szCs w:val="11"/>
              </w:rPr>
              <w:t>(наличие/отсутствие претензий)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04.12.2007 №329-Ф3 «О физической культуре и спорте 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Обеспечение участия спортивных сборных команд в спортивных соревнованиях,</w:t>
            </w:r>
            <w:r w:rsidR="00A45D2C" w:rsidRPr="00C50A03">
              <w:rPr>
                <w:rFonts w:ascii="Times New Roman" w:hAnsi="Times New Roman"/>
                <w:sz w:val="11"/>
                <w:szCs w:val="11"/>
              </w:rPr>
              <w:t xml:space="preserve"> </w:t>
            </w:r>
            <w:r w:rsidRPr="00C50A03">
              <w:rPr>
                <w:rFonts w:ascii="Times New Roman" w:hAnsi="Times New Roman"/>
                <w:sz w:val="11"/>
                <w:szCs w:val="11"/>
              </w:rPr>
              <w:t>92.62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 «Олимп»</w:t>
            </w:r>
            <w:r w:rsidR="00A45D2C"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Муниципальные</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Физическая культура и спорт</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Доля спортсменов, своевременно обеспеченных комплектом документов, необходимых для участия в соревнованиях</w:t>
            </w:r>
            <w:r w:rsidR="00A45D2C" w:rsidRPr="00C50A03">
              <w:rPr>
                <w:rFonts w:ascii="Times New Roman" w:hAnsi="Times New Roman"/>
                <w:sz w:val="11"/>
                <w:szCs w:val="11"/>
              </w:rPr>
              <w:t xml:space="preserve"> </w:t>
            </w:r>
            <w:r w:rsidRPr="00C50A03">
              <w:rPr>
                <w:rFonts w:ascii="Times New Roman" w:hAnsi="Times New Roman"/>
                <w:sz w:val="11"/>
                <w:szCs w:val="11"/>
              </w:rPr>
              <w:t>(Процент)</w:t>
            </w:r>
            <w:r w:rsidR="00A45D2C" w:rsidRPr="00C50A03">
              <w:rPr>
                <w:rFonts w:ascii="Times New Roman" w:hAnsi="Times New Roman"/>
                <w:sz w:val="11"/>
                <w:szCs w:val="11"/>
              </w:rPr>
              <w:t xml:space="preserve"> </w:t>
            </w:r>
            <w:r w:rsidRPr="00C50A03">
              <w:rPr>
                <w:rFonts w:ascii="Times New Roman" w:hAnsi="Times New Roman"/>
                <w:sz w:val="11"/>
                <w:szCs w:val="11"/>
              </w:rPr>
              <w:t>Удовлетворенность спортсменов-членов сборных команд качеством организационных мероприятий</w:t>
            </w:r>
            <w:r w:rsidR="00A45D2C" w:rsidRPr="00C50A03">
              <w:rPr>
                <w:rFonts w:ascii="Times New Roman" w:hAnsi="Times New Roman"/>
                <w:sz w:val="11"/>
                <w:szCs w:val="11"/>
              </w:rPr>
              <w:t xml:space="preserve"> </w:t>
            </w:r>
            <w:r w:rsidRPr="00C50A03">
              <w:rPr>
                <w:rFonts w:ascii="Times New Roman" w:hAnsi="Times New Roman"/>
                <w:sz w:val="11"/>
                <w:szCs w:val="11"/>
              </w:rPr>
              <w:t>(наличие/отсутствие претензий)</w:t>
            </w:r>
            <w:r w:rsidR="00A45D2C" w:rsidRPr="00C50A03">
              <w:rPr>
                <w:rFonts w:ascii="Times New Roman" w:hAnsi="Times New Roman"/>
                <w:sz w:val="11"/>
                <w:szCs w:val="11"/>
              </w:rPr>
              <w:t xml:space="preserve"> </w:t>
            </w:r>
            <w:r w:rsidRPr="00C50A03">
              <w:rPr>
                <w:rFonts w:ascii="Times New Roman" w:hAnsi="Times New Roman"/>
                <w:sz w:val="11"/>
                <w:szCs w:val="11"/>
              </w:rPr>
              <w:t>Количество призовых мест, завоеванных российскими спортсменами на международных спортивных мероприятиях</w:t>
            </w:r>
            <w:r w:rsidR="00A45D2C" w:rsidRPr="00C50A03">
              <w:rPr>
                <w:rFonts w:ascii="Times New Roman" w:hAnsi="Times New Roman"/>
                <w:sz w:val="11"/>
                <w:szCs w:val="11"/>
              </w:rPr>
              <w:t xml:space="preserve"> </w:t>
            </w:r>
            <w:r w:rsidRPr="00C50A03">
              <w:rPr>
                <w:rFonts w:ascii="Times New Roman" w:hAnsi="Times New Roman"/>
                <w:sz w:val="11"/>
                <w:szCs w:val="11"/>
              </w:rPr>
              <w:t>Единица</w:t>
            </w:r>
            <w:r w:rsidR="00A45D2C" w:rsidRPr="00C50A03">
              <w:rPr>
                <w:rFonts w:ascii="Times New Roman" w:hAnsi="Times New Roman"/>
                <w:sz w:val="11"/>
                <w:szCs w:val="11"/>
              </w:rPr>
              <w:t xml:space="preserve"> </w:t>
            </w:r>
            <w:r w:rsidRPr="00C50A03">
              <w:rPr>
                <w:rFonts w:ascii="Times New Roman" w:hAnsi="Times New Roman"/>
                <w:sz w:val="11"/>
                <w:szCs w:val="11"/>
              </w:rPr>
              <w:t>Соблюдение требований международных спортивных организаций при проведении международных спортивных мероприятий</w:t>
            </w:r>
            <w:r w:rsidR="00A45D2C" w:rsidRPr="00C50A03">
              <w:rPr>
                <w:rFonts w:ascii="Times New Roman" w:hAnsi="Times New Roman"/>
                <w:sz w:val="11"/>
                <w:szCs w:val="11"/>
              </w:rPr>
              <w:t xml:space="preserve"> </w:t>
            </w:r>
            <w:r w:rsidRPr="00C50A03">
              <w:rPr>
                <w:rFonts w:ascii="Times New Roman" w:hAnsi="Times New Roman"/>
                <w:sz w:val="11"/>
                <w:szCs w:val="11"/>
              </w:rPr>
              <w:t>наличие/отсутствие претензий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Обеспеченность доступа к открытым спортивным объектам для свободного пользования, 92.61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 «Олимп»</w:t>
            </w:r>
            <w:r w:rsidR="00A45D2C"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Спортивный комплекс</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Прочая деятельность в области спорта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Уровень удовлетворенности пользователей качеством открытых спортивных сооружений</w:t>
            </w:r>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Площадь открытых спортивных объектов, приходящихся на одного жителя территории</w:t>
            </w:r>
            <w:r w:rsidR="00A45D2C" w:rsidRPr="00C50A03">
              <w:rPr>
                <w:rFonts w:ascii="Times New Roman" w:hAnsi="Times New Roman"/>
                <w:sz w:val="11"/>
                <w:szCs w:val="11"/>
              </w:rPr>
              <w:t xml:space="preserve"> </w:t>
            </w:r>
            <w:r w:rsidRPr="00C50A03">
              <w:rPr>
                <w:rFonts w:ascii="Times New Roman" w:hAnsi="Times New Roman"/>
                <w:sz w:val="11"/>
                <w:szCs w:val="11"/>
              </w:rPr>
              <w:t>(м</w:t>
            </w:r>
            <w:proofErr w:type="gramStart"/>
            <w:r w:rsidRPr="00C50A03">
              <w:rPr>
                <w:rFonts w:ascii="Times New Roman" w:hAnsi="Times New Roman"/>
                <w:sz w:val="11"/>
                <w:szCs w:val="11"/>
              </w:rPr>
              <w:t>2</w:t>
            </w:r>
            <w:proofErr w:type="gramEnd"/>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Количество спортивных объединений (клубов, команд), пользующихся на регулярной основе спортивными сооружениями</w:t>
            </w:r>
            <w:r w:rsidR="00A45D2C" w:rsidRPr="00C50A03">
              <w:rPr>
                <w:rFonts w:ascii="Times New Roman" w:hAnsi="Times New Roman"/>
                <w:sz w:val="11"/>
                <w:szCs w:val="11"/>
              </w:rPr>
              <w:t xml:space="preserve"> </w:t>
            </w:r>
            <w:r w:rsidRPr="00C50A03">
              <w:rPr>
                <w:rFonts w:ascii="Times New Roman" w:hAnsi="Times New Roman"/>
                <w:sz w:val="11"/>
                <w:szCs w:val="11"/>
              </w:rPr>
              <w:t>(Единица)</w:t>
            </w:r>
            <w:r w:rsidR="00A45D2C" w:rsidRPr="00C50A03">
              <w:rPr>
                <w:rFonts w:ascii="Times New Roman" w:hAnsi="Times New Roman"/>
                <w:sz w:val="11"/>
                <w:szCs w:val="11"/>
              </w:rPr>
              <w:t xml:space="preserve"> </w:t>
            </w:r>
            <w:r w:rsidRPr="00C50A03">
              <w:rPr>
                <w:rFonts w:ascii="Times New Roman" w:hAnsi="Times New Roman"/>
                <w:sz w:val="11"/>
                <w:szCs w:val="11"/>
              </w:rPr>
              <w:lastRenderedPageBreak/>
              <w:t>Площадь строений, нуждающихся в капитальном ремонте</w:t>
            </w:r>
            <w:r w:rsidR="00A45D2C" w:rsidRPr="00C50A03">
              <w:rPr>
                <w:rFonts w:ascii="Times New Roman" w:hAnsi="Times New Roman"/>
                <w:sz w:val="11"/>
                <w:szCs w:val="11"/>
              </w:rPr>
              <w:t xml:space="preserve"> </w:t>
            </w:r>
            <w:r w:rsidRPr="00C50A03">
              <w:rPr>
                <w:rFonts w:ascii="Times New Roman" w:hAnsi="Times New Roman"/>
                <w:sz w:val="11"/>
                <w:szCs w:val="11"/>
              </w:rPr>
              <w:t>(м2)</w:t>
            </w:r>
            <w:r w:rsidR="00A45D2C" w:rsidRPr="00C50A03">
              <w:rPr>
                <w:rFonts w:ascii="Times New Roman" w:hAnsi="Times New Roman"/>
                <w:sz w:val="11"/>
                <w:szCs w:val="11"/>
              </w:rPr>
              <w:t xml:space="preserve"> </w:t>
            </w:r>
            <w:r w:rsidRPr="00C50A03">
              <w:rPr>
                <w:rFonts w:ascii="Times New Roman" w:hAnsi="Times New Roman"/>
                <w:sz w:val="11"/>
                <w:szCs w:val="11"/>
              </w:rPr>
              <w:t>Доля строений, нуждающихся в капитальном ремонте</w:t>
            </w:r>
            <w:r w:rsidR="00A45D2C" w:rsidRPr="00C50A03">
              <w:rPr>
                <w:rFonts w:ascii="Times New Roman" w:hAnsi="Times New Roman"/>
                <w:sz w:val="11"/>
                <w:szCs w:val="11"/>
              </w:rPr>
              <w:t xml:space="preserve"> </w:t>
            </w:r>
            <w:r w:rsidRPr="00C50A03">
              <w:rPr>
                <w:rFonts w:ascii="Times New Roman" w:hAnsi="Times New Roman"/>
                <w:sz w:val="11"/>
                <w:szCs w:val="11"/>
              </w:rPr>
              <w:t>(%)</w:t>
            </w:r>
          </w:p>
        </w:tc>
        <w:tc>
          <w:tcPr>
            <w:tcW w:w="425" w:type="dxa"/>
            <w:shd w:val="clear" w:color="auto" w:fill="auto"/>
          </w:tcPr>
          <w:p w:rsidR="00A84615" w:rsidRPr="00C50A03" w:rsidRDefault="00A84615" w:rsidP="003451FD">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04.12.2007 №329-Ф3 «О физической культуре и спорте 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lastRenderedPageBreak/>
              <w:t>Обеспеченность доступа к открытым спортивным объектам для свободного пользования, 92.61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 «Олимп»</w:t>
            </w:r>
            <w:r w:rsidR="00A45D2C"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Бассейн</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Прочая деятельность в области спорта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Уровень удовлетворенности пользователей качеством открытых спортивных сооружений</w:t>
            </w:r>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Площадь открытых спортивных объектов, приходящихся на одного жителя территории</w:t>
            </w:r>
            <w:r w:rsidR="00A45D2C" w:rsidRPr="00C50A03">
              <w:rPr>
                <w:rFonts w:ascii="Times New Roman" w:hAnsi="Times New Roman"/>
                <w:sz w:val="11"/>
                <w:szCs w:val="11"/>
              </w:rPr>
              <w:t xml:space="preserve"> </w:t>
            </w:r>
            <w:r w:rsidRPr="00C50A03">
              <w:rPr>
                <w:rFonts w:ascii="Times New Roman" w:hAnsi="Times New Roman"/>
                <w:sz w:val="11"/>
                <w:szCs w:val="11"/>
              </w:rPr>
              <w:t>(м</w:t>
            </w:r>
            <w:proofErr w:type="gramStart"/>
            <w:r w:rsidRPr="00C50A03">
              <w:rPr>
                <w:rFonts w:ascii="Times New Roman" w:hAnsi="Times New Roman"/>
                <w:sz w:val="11"/>
                <w:szCs w:val="11"/>
              </w:rPr>
              <w:t>2</w:t>
            </w:r>
            <w:proofErr w:type="gramEnd"/>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Количество спортивных объединений (клубов, команд), пользующихся на регулярной основе спортивными сооружениями</w:t>
            </w:r>
            <w:r w:rsidR="00A45D2C" w:rsidRPr="00C50A03">
              <w:rPr>
                <w:rFonts w:ascii="Times New Roman" w:hAnsi="Times New Roman"/>
                <w:sz w:val="11"/>
                <w:szCs w:val="11"/>
              </w:rPr>
              <w:t xml:space="preserve"> </w:t>
            </w:r>
            <w:r w:rsidRPr="00C50A03">
              <w:rPr>
                <w:rFonts w:ascii="Times New Roman" w:hAnsi="Times New Roman"/>
                <w:sz w:val="11"/>
                <w:szCs w:val="11"/>
              </w:rPr>
              <w:t>(Единица)</w:t>
            </w:r>
            <w:r w:rsidR="00A45D2C" w:rsidRPr="00C50A03">
              <w:rPr>
                <w:rFonts w:ascii="Times New Roman" w:hAnsi="Times New Roman"/>
                <w:sz w:val="11"/>
                <w:szCs w:val="11"/>
              </w:rPr>
              <w:t xml:space="preserve"> </w:t>
            </w:r>
            <w:r w:rsidRPr="00C50A03">
              <w:rPr>
                <w:rFonts w:ascii="Times New Roman" w:hAnsi="Times New Roman"/>
                <w:sz w:val="11"/>
                <w:szCs w:val="11"/>
              </w:rPr>
              <w:t>Площадь строений, нуждающихся в капитальном ремонте</w:t>
            </w:r>
            <w:r w:rsidR="00A45D2C" w:rsidRPr="00C50A03">
              <w:rPr>
                <w:rFonts w:ascii="Times New Roman" w:hAnsi="Times New Roman"/>
                <w:sz w:val="11"/>
                <w:szCs w:val="11"/>
              </w:rPr>
              <w:t xml:space="preserve"> </w:t>
            </w:r>
            <w:r w:rsidRPr="00C50A03">
              <w:rPr>
                <w:rFonts w:ascii="Times New Roman" w:hAnsi="Times New Roman"/>
                <w:sz w:val="11"/>
                <w:szCs w:val="11"/>
              </w:rPr>
              <w:t>(м2)</w:t>
            </w:r>
            <w:r w:rsidR="00A45D2C" w:rsidRPr="00C50A03">
              <w:rPr>
                <w:rFonts w:ascii="Times New Roman" w:hAnsi="Times New Roman"/>
                <w:sz w:val="11"/>
                <w:szCs w:val="11"/>
              </w:rPr>
              <w:t xml:space="preserve"> </w:t>
            </w:r>
            <w:r w:rsidRPr="00C50A03">
              <w:rPr>
                <w:rFonts w:ascii="Times New Roman" w:hAnsi="Times New Roman"/>
                <w:sz w:val="11"/>
                <w:szCs w:val="11"/>
              </w:rPr>
              <w:t>Доля строений, нуждающихся в капитальном ремонте</w:t>
            </w:r>
            <w:r w:rsidR="00A45D2C" w:rsidRPr="00C50A03">
              <w:rPr>
                <w:rFonts w:ascii="Times New Roman" w:hAnsi="Times New Roman"/>
                <w:sz w:val="11"/>
                <w:szCs w:val="11"/>
              </w:rPr>
              <w:t xml:space="preserve"> </w:t>
            </w:r>
            <w:r w:rsidRPr="00C50A03">
              <w:rPr>
                <w:rFonts w:ascii="Times New Roman" w:hAnsi="Times New Roman"/>
                <w:sz w:val="11"/>
                <w:szCs w:val="11"/>
              </w:rPr>
              <w:t>(%)</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04.12.2007 №329-Ф3 «О физической культуре и спорте в Российской Федерации»</w:t>
            </w:r>
          </w:p>
        </w:tc>
      </w:tr>
      <w:tr w:rsidR="00AA232E" w:rsidRPr="00A84615" w:rsidTr="00F26518">
        <w:trPr>
          <w:trHeight w:val="20"/>
        </w:trPr>
        <w:tc>
          <w:tcPr>
            <w:tcW w:w="709"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Обеспеченность доступа к открытым спортивным объектам для свободного пользования, 92.61</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Администрация муниципального района Сергиевский</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03486</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МАУ «Олимп»</w:t>
            </w:r>
            <w:r w:rsidR="00A45D2C" w:rsidRPr="00C50A03">
              <w:rPr>
                <w:rFonts w:ascii="Times New Roman" w:hAnsi="Times New Roman"/>
                <w:sz w:val="11"/>
                <w:szCs w:val="11"/>
              </w:rPr>
              <w:t xml:space="preserve"> </w:t>
            </w:r>
            <w:r w:rsidRPr="00C50A03">
              <w:rPr>
                <w:rFonts w:ascii="Times New Roman" w:hAnsi="Times New Roman"/>
                <w:sz w:val="11"/>
                <w:szCs w:val="11"/>
              </w:rPr>
              <w:t xml:space="preserve">Код </w:t>
            </w:r>
            <w:r w:rsidRPr="00C50A03">
              <w:rPr>
                <w:rFonts w:ascii="Times New Roman" w:hAnsi="Times New Roman"/>
                <w:sz w:val="11"/>
                <w:szCs w:val="11"/>
                <w:lang w:val="en-US"/>
              </w:rPr>
              <w:t>J0122</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Стадион</w:t>
            </w:r>
          </w:p>
        </w:tc>
        <w:tc>
          <w:tcPr>
            <w:tcW w:w="426" w:type="dxa"/>
            <w:shd w:val="clear" w:color="auto" w:fill="auto"/>
          </w:tcPr>
          <w:p w:rsidR="00A84615" w:rsidRPr="00C50A03" w:rsidRDefault="00A84615" w:rsidP="00C50A03">
            <w:pPr>
              <w:spacing w:after="0" w:line="240" w:lineRule="auto"/>
              <w:jc w:val="both"/>
              <w:rPr>
                <w:rFonts w:ascii="Times New Roman" w:hAnsi="Times New Roman"/>
                <w:sz w:val="11"/>
                <w:szCs w:val="11"/>
              </w:rPr>
            </w:pP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Прочая деятельность в области спорта</w:t>
            </w:r>
          </w:p>
        </w:tc>
        <w:tc>
          <w:tcPr>
            <w:tcW w:w="56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В интересах общества</w:t>
            </w:r>
          </w:p>
        </w:tc>
        <w:tc>
          <w:tcPr>
            <w:tcW w:w="1417"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Уровень удовлетворенности пользователей качеством открытых спортивных сооружений</w:t>
            </w:r>
            <w:r w:rsidR="00A45D2C" w:rsidRPr="00C50A03">
              <w:rPr>
                <w:rFonts w:ascii="Times New Roman" w:hAnsi="Times New Roman"/>
                <w:sz w:val="11"/>
                <w:szCs w:val="11"/>
              </w:rPr>
              <w:t xml:space="preserve"> </w:t>
            </w:r>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Площадь открытых спортивных объектов, приходящихся на одного жителя территории</w:t>
            </w:r>
            <w:r w:rsidR="00A45D2C" w:rsidRPr="00C50A03">
              <w:rPr>
                <w:rFonts w:ascii="Times New Roman" w:hAnsi="Times New Roman"/>
                <w:sz w:val="11"/>
                <w:szCs w:val="11"/>
              </w:rPr>
              <w:t xml:space="preserve"> </w:t>
            </w:r>
            <w:r w:rsidRPr="00C50A03">
              <w:rPr>
                <w:rFonts w:ascii="Times New Roman" w:hAnsi="Times New Roman"/>
                <w:sz w:val="11"/>
                <w:szCs w:val="11"/>
              </w:rPr>
              <w:t>(м</w:t>
            </w:r>
            <w:proofErr w:type="gramStart"/>
            <w:r w:rsidRPr="00C50A03">
              <w:rPr>
                <w:rFonts w:ascii="Times New Roman" w:hAnsi="Times New Roman"/>
                <w:sz w:val="11"/>
                <w:szCs w:val="11"/>
              </w:rPr>
              <w:t>2</w:t>
            </w:r>
            <w:proofErr w:type="gramEnd"/>
            <w:r w:rsidRPr="00C50A03">
              <w:rPr>
                <w:rFonts w:ascii="Times New Roman" w:hAnsi="Times New Roman"/>
                <w:sz w:val="11"/>
                <w:szCs w:val="11"/>
              </w:rPr>
              <w:t>)</w:t>
            </w:r>
            <w:r w:rsidR="00A45D2C" w:rsidRPr="00C50A03">
              <w:rPr>
                <w:rFonts w:ascii="Times New Roman" w:hAnsi="Times New Roman"/>
                <w:sz w:val="11"/>
                <w:szCs w:val="11"/>
              </w:rPr>
              <w:t xml:space="preserve"> </w:t>
            </w:r>
            <w:r w:rsidRPr="00C50A03">
              <w:rPr>
                <w:rFonts w:ascii="Times New Roman" w:hAnsi="Times New Roman"/>
                <w:sz w:val="11"/>
                <w:szCs w:val="11"/>
              </w:rPr>
              <w:t>Количество спортивных объединений (клубов, команд), пользующихся на регулярной основе спортивными сооружениями</w:t>
            </w:r>
            <w:r w:rsidR="00A45D2C" w:rsidRPr="00C50A03">
              <w:rPr>
                <w:rFonts w:ascii="Times New Roman" w:hAnsi="Times New Roman"/>
                <w:sz w:val="11"/>
                <w:szCs w:val="11"/>
              </w:rPr>
              <w:t xml:space="preserve"> </w:t>
            </w:r>
            <w:r w:rsidRPr="00C50A03">
              <w:rPr>
                <w:rFonts w:ascii="Times New Roman" w:hAnsi="Times New Roman"/>
                <w:sz w:val="11"/>
                <w:szCs w:val="11"/>
              </w:rPr>
              <w:t>(Единица)</w:t>
            </w:r>
            <w:r w:rsidR="00A45D2C" w:rsidRPr="00C50A03">
              <w:rPr>
                <w:rFonts w:ascii="Times New Roman" w:hAnsi="Times New Roman"/>
                <w:sz w:val="11"/>
                <w:szCs w:val="11"/>
              </w:rPr>
              <w:t xml:space="preserve"> </w:t>
            </w:r>
            <w:r w:rsidRPr="00C50A03">
              <w:rPr>
                <w:rFonts w:ascii="Times New Roman" w:hAnsi="Times New Roman"/>
                <w:sz w:val="11"/>
                <w:szCs w:val="11"/>
              </w:rPr>
              <w:t>Площадь строений, нуждающихся в капитальном ремонте</w:t>
            </w:r>
            <w:r w:rsidR="00A45D2C" w:rsidRPr="00C50A03">
              <w:rPr>
                <w:rFonts w:ascii="Times New Roman" w:hAnsi="Times New Roman"/>
                <w:sz w:val="11"/>
                <w:szCs w:val="11"/>
              </w:rPr>
              <w:t xml:space="preserve"> </w:t>
            </w:r>
            <w:r w:rsidRPr="00C50A03">
              <w:rPr>
                <w:rFonts w:ascii="Times New Roman" w:hAnsi="Times New Roman"/>
                <w:sz w:val="11"/>
                <w:szCs w:val="11"/>
              </w:rPr>
              <w:t>(м2)</w:t>
            </w:r>
            <w:r w:rsidR="00A45D2C" w:rsidRPr="00C50A03">
              <w:rPr>
                <w:rFonts w:ascii="Times New Roman" w:hAnsi="Times New Roman"/>
                <w:sz w:val="11"/>
                <w:szCs w:val="11"/>
              </w:rPr>
              <w:t xml:space="preserve"> </w:t>
            </w:r>
            <w:r w:rsidRPr="00C50A03">
              <w:rPr>
                <w:rFonts w:ascii="Times New Roman" w:hAnsi="Times New Roman"/>
                <w:sz w:val="11"/>
                <w:szCs w:val="11"/>
              </w:rPr>
              <w:t>Доля строений, нуждающихся в капитальном ремонте</w:t>
            </w:r>
            <w:r w:rsidR="00A45D2C" w:rsidRPr="00C50A03">
              <w:rPr>
                <w:rFonts w:ascii="Times New Roman" w:hAnsi="Times New Roman"/>
                <w:sz w:val="11"/>
                <w:szCs w:val="11"/>
              </w:rPr>
              <w:t xml:space="preserve"> </w:t>
            </w:r>
            <w:r w:rsidRPr="00C50A03">
              <w:rPr>
                <w:rFonts w:ascii="Times New Roman" w:hAnsi="Times New Roman"/>
                <w:sz w:val="11"/>
                <w:szCs w:val="11"/>
              </w:rPr>
              <w:t>(%)</w:t>
            </w:r>
          </w:p>
        </w:tc>
        <w:tc>
          <w:tcPr>
            <w:tcW w:w="425"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Бесплатно</w:t>
            </w:r>
          </w:p>
        </w:tc>
        <w:tc>
          <w:tcPr>
            <w:tcW w:w="1276" w:type="dxa"/>
            <w:shd w:val="clear" w:color="auto" w:fill="auto"/>
          </w:tcPr>
          <w:p w:rsidR="00A84615" w:rsidRPr="00C50A03" w:rsidRDefault="00A84615" w:rsidP="00C50A03">
            <w:pPr>
              <w:spacing w:after="0" w:line="240" w:lineRule="auto"/>
              <w:jc w:val="both"/>
              <w:rPr>
                <w:rFonts w:ascii="Times New Roman" w:hAnsi="Times New Roman"/>
                <w:sz w:val="11"/>
                <w:szCs w:val="11"/>
              </w:rPr>
            </w:pPr>
            <w:r w:rsidRPr="00C50A03">
              <w:rPr>
                <w:rFonts w:ascii="Times New Roman" w:hAnsi="Times New Roman"/>
                <w:sz w:val="11"/>
                <w:szCs w:val="11"/>
              </w:rPr>
              <w:t>Федеральный Закон от 04.12.2007 №329-Ф3 «О физической культуре и спорте в Российской Федерации»</w:t>
            </w:r>
          </w:p>
        </w:tc>
      </w:tr>
    </w:tbl>
    <w:p w:rsidR="009B16AE" w:rsidRPr="009B16AE" w:rsidRDefault="009B16AE" w:rsidP="009B16AE">
      <w:pPr>
        <w:spacing w:after="0" w:line="240" w:lineRule="auto"/>
        <w:jc w:val="both"/>
        <w:rPr>
          <w:rFonts w:ascii="Times New Roman" w:hAnsi="Times New Roman"/>
          <w:sz w:val="12"/>
          <w:szCs w:val="12"/>
        </w:rPr>
      </w:pPr>
    </w:p>
    <w:p w:rsidR="00D0048F" w:rsidRDefault="00D0048F" w:rsidP="00D0048F">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D0048F" w:rsidRDefault="00D0048F" w:rsidP="00D0048F">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АНТОНОВКА</w:t>
      </w:r>
    </w:p>
    <w:p w:rsidR="00D0048F" w:rsidRPr="008E4535" w:rsidRDefault="00D0048F" w:rsidP="00D0048F">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D0048F" w:rsidRPr="008E4535" w:rsidRDefault="00D0048F" w:rsidP="00D0048F">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D0048F" w:rsidRPr="008E4535" w:rsidRDefault="00D0048F" w:rsidP="00D0048F">
      <w:pPr>
        <w:spacing w:after="0" w:line="240" w:lineRule="auto"/>
        <w:jc w:val="center"/>
        <w:rPr>
          <w:rFonts w:ascii="Times New Roman" w:hAnsi="Times New Roman"/>
          <w:sz w:val="12"/>
          <w:szCs w:val="12"/>
        </w:rPr>
      </w:pPr>
    </w:p>
    <w:p w:rsidR="00D0048F" w:rsidRPr="008E4535" w:rsidRDefault="00D0048F" w:rsidP="00D0048F">
      <w:pPr>
        <w:spacing w:after="0" w:line="240" w:lineRule="auto"/>
        <w:jc w:val="center"/>
        <w:rPr>
          <w:rFonts w:ascii="Times New Roman" w:hAnsi="Times New Roman"/>
          <w:sz w:val="12"/>
          <w:szCs w:val="12"/>
        </w:rPr>
      </w:pPr>
      <w:r>
        <w:rPr>
          <w:rFonts w:ascii="Times New Roman" w:hAnsi="Times New Roman"/>
          <w:sz w:val="12"/>
          <w:szCs w:val="12"/>
        </w:rPr>
        <w:t>РЕШЕНИЕ</w:t>
      </w:r>
    </w:p>
    <w:p w:rsidR="00D0048F" w:rsidRPr="00F470EC" w:rsidRDefault="00D0048F" w:rsidP="00D0048F">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18</w:t>
      </w:r>
    </w:p>
    <w:p w:rsidR="00D0048F" w:rsidRPr="00D0048F" w:rsidRDefault="00D0048F" w:rsidP="00D0048F">
      <w:pPr>
        <w:spacing w:after="0" w:line="240" w:lineRule="auto"/>
        <w:jc w:val="center"/>
        <w:rPr>
          <w:rFonts w:ascii="Times New Roman" w:hAnsi="Times New Roman"/>
          <w:b/>
          <w:sz w:val="12"/>
          <w:szCs w:val="12"/>
        </w:rPr>
      </w:pPr>
      <w:r w:rsidRPr="00D0048F">
        <w:rPr>
          <w:rFonts w:ascii="Times New Roman" w:hAnsi="Times New Roman"/>
          <w:b/>
          <w:sz w:val="12"/>
          <w:szCs w:val="12"/>
        </w:rPr>
        <w:t>Об утверждении стоимости услуг согласно гарантированному перечню услуг по погребению</w:t>
      </w:r>
    </w:p>
    <w:p w:rsidR="00D0048F" w:rsidRPr="00D0048F" w:rsidRDefault="00D0048F" w:rsidP="00D0048F">
      <w:pPr>
        <w:spacing w:after="0" w:line="240" w:lineRule="auto"/>
        <w:jc w:val="both"/>
        <w:rPr>
          <w:rFonts w:ascii="Times New Roman" w:hAnsi="Times New Roman"/>
          <w:b/>
          <w:sz w:val="12"/>
          <w:szCs w:val="12"/>
        </w:rPr>
      </w:pPr>
    </w:p>
    <w:p w:rsidR="00D0048F" w:rsidRPr="00D0048F" w:rsidRDefault="00D0048F" w:rsidP="00D0048F">
      <w:pPr>
        <w:spacing w:after="0" w:line="240" w:lineRule="auto"/>
        <w:ind w:firstLine="284"/>
        <w:jc w:val="both"/>
        <w:rPr>
          <w:rFonts w:ascii="Times New Roman" w:hAnsi="Times New Roman"/>
          <w:b/>
          <w:bCs/>
          <w:sz w:val="12"/>
          <w:szCs w:val="12"/>
        </w:rPr>
      </w:pPr>
      <w:r w:rsidRPr="00D0048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0048F">
        <w:rPr>
          <w:rFonts w:ascii="Times New Roman" w:hAnsi="Times New Roman"/>
          <w:bCs/>
          <w:sz w:val="12"/>
          <w:szCs w:val="12"/>
        </w:rPr>
        <w:t>сельского поселения Антоновка</w:t>
      </w:r>
      <w:r>
        <w:rPr>
          <w:rFonts w:ascii="Times New Roman" w:hAnsi="Times New Roman"/>
          <w:bCs/>
          <w:sz w:val="12"/>
          <w:szCs w:val="12"/>
        </w:rPr>
        <w:t xml:space="preserve"> </w:t>
      </w:r>
      <w:r w:rsidRPr="00D0048F">
        <w:rPr>
          <w:rFonts w:ascii="Times New Roman" w:hAnsi="Times New Roman"/>
          <w:bCs/>
          <w:sz w:val="12"/>
          <w:szCs w:val="12"/>
        </w:rPr>
        <w:t xml:space="preserve">муниципального района Сергиевский </w:t>
      </w:r>
      <w:r w:rsidRPr="00D0048F">
        <w:rPr>
          <w:rFonts w:ascii="Times New Roman" w:hAnsi="Times New Roman"/>
          <w:sz w:val="12"/>
          <w:szCs w:val="12"/>
        </w:rPr>
        <w:t>Самарской области</w:t>
      </w:r>
    </w:p>
    <w:p w:rsidR="00D0048F" w:rsidRPr="00D0048F" w:rsidRDefault="00D0048F" w:rsidP="00D0048F">
      <w:pPr>
        <w:spacing w:after="0" w:line="240" w:lineRule="auto"/>
        <w:ind w:firstLine="284"/>
        <w:jc w:val="both"/>
        <w:rPr>
          <w:rFonts w:ascii="Times New Roman" w:hAnsi="Times New Roman"/>
          <w:sz w:val="12"/>
          <w:szCs w:val="12"/>
        </w:rPr>
      </w:pPr>
      <w:r w:rsidRPr="00D0048F">
        <w:rPr>
          <w:rFonts w:ascii="Times New Roman" w:hAnsi="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D0048F" w:rsidRPr="00D0048F" w:rsidRDefault="00D0048F" w:rsidP="00D0048F">
      <w:pPr>
        <w:spacing w:after="0" w:line="240" w:lineRule="auto"/>
        <w:ind w:firstLine="284"/>
        <w:jc w:val="both"/>
        <w:rPr>
          <w:rFonts w:ascii="Times New Roman" w:hAnsi="Times New Roman"/>
          <w:b/>
          <w:sz w:val="12"/>
          <w:szCs w:val="12"/>
        </w:rPr>
      </w:pPr>
      <w:r w:rsidRPr="00D0048F">
        <w:rPr>
          <w:rFonts w:ascii="Times New Roman" w:hAnsi="Times New Roman"/>
          <w:b/>
          <w:sz w:val="12"/>
          <w:szCs w:val="12"/>
        </w:rPr>
        <w:t>РЕШИЛО:</w:t>
      </w:r>
    </w:p>
    <w:p w:rsidR="00D0048F" w:rsidRPr="00D0048F" w:rsidRDefault="00D0048F" w:rsidP="00D0048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0048F">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 Самарской области, согласно приложению  к настоящему Решению.</w:t>
      </w:r>
    </w:p>
    <w:p w:rsidR="00D0048F" w:rsidRPr="00D0048F" w:rsidRDefault="00D0048F" w:rsidP="00D0048F">
      <w:pPr>
        <w:spacing w:after="0" w:line="240" w:lineRule="auto"/>
        <w:ind w:firstLine="284"/>
        <w:jc w:val="both"/>
        <w:rPr>
          <w:rFonts w:ascii="Times New Roman" w:hAnsi="Times New Roman"/>
          <w:sz w:val="12"/>
          <w:szCs w:val="12"/>
        </w:rPr>
      </w:pPr>
      <w:r w:rsidRPr="00D0048F">
        <w:rPr>
          <w:rFonts w:ascii="Times New Roman" w:hAnsi="Times New Roman"/>
          <w:sz w:val="12"/>
          <w:szCs w:val="12"/>
        </w:rPr>
        <w:t>2. Опубликовать настоящее Решение в газете «Сергиевский вестник».</w:t>
      </w:r>
    </w:p>
    <w:p w:rsidR="00D0048F" w:rsidRPr="00D0048F" w:rsidRDefault="00D0048F" w:rsidP="00D0048F">
      <w:pPr>
        <w:spacing w:after="0" w:line="240" w:lineRule="auto"/>
        <w:ind w:firstLine="284"/>
        <w:jc w:val="both"/>
        <w:rPr>
          <w:rFonts w:ascii="Times New Roman" w:hAnsi="Times New Roman"/>
          <w:sz w:val="12"/>
          <w:szCs w:val="12"/>
        </w:rPr>
      </w:pPr>
      <w:r w:rsidRPr="00D0048F">
        <w:rPr>
          <w:rFonts w:ascii="Times New Roman" w:hAnsi="Times New Roman"/>
          <w:sz w:val="12"/>
          <w:szCs w:val="12"/>
        </w:rPr>
        <w:t>3. Настоящее Решение вступает в силу с 01.01.2016 г.</w:t>
      </w:r>
    </w:p>
    <w:p w:rsidR="00D0048F" w:rsidRPr="00D0048F" w:rsidRDefault="00D0048F" w:rsidP="00D0048F">
      <w:pPr>
        <w:spacing w:after="0" w:line="240" w:lineRule="auto"/>
        <w:jc w:val="right"/>
        <w:rPr>
          <w:rFonts w:ascii="Times New Roman" w:hAnsi="Times New Roman"/>
          <w:sz w:val="12"/>
          <w:szCs w:val="12"/>
        </w:rPr>
      </w:pPr>
      <w:r w:rsidRPr="00D0048F">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D0048F">
        <w:rPr>
          <w:rFonts w:ascii="Times New Roman" w:hAnsi="Times New Roman"/>
          <w:sz w:val="12"/>
          <w:szCs w:val="12"/>
        </w:rPr>
        <w:t>сельского поселения Антоновка</w:t>
      </w:r>
    </w:p>
    <w:p w:rsidR="00D0048F" w:rsidRPr="00D0048F" w:rsidRDefault="00D0048F" w:rsidP="00D0048F">
      <w:pPr>
        <w:spacing w:after="0" w:line="240" w:lineRule="auto"/>
        <w:jc w:val="right"/>
        <w:rPr>
          <w:rFonts w:ascii="Times New Roman" w:hAnsi="Times New Roman"/>
          <w:sz w:val="12"/>
          <w:szCs w:val="12"/>
        </w:rPr>
      </w:pPr>
      <w:r w:rsidRPr="00D0048F">
        <w:rPr>
          <w:rFonts w:ascii="Times New Roman" w:hAnsi="Times New Roman"/>
          <w:bCs/>
          <w:sz w:val="12"/>
          <w:szCs w:val="12"/>
        </w:rPr>
        <w:t>муниципального района Сергиевский</w:t>
      </w:r>
    </w:p>
    <w:p w:rsidR="00D0048F" w:rsidRPr="00D0048F" w:rsidRDefault="00D0048F" w:rsidP="00D0048F">
      <w:pPr>
        <w:spacing w:after="0" w:line="240" w:lineRule="auto"/>
        <w:jc w:val="right"/>
        <w:rPr>
          <w:rFonts w:ascii="Times New Roman" w:hAnsi="Times New Roman"/>
          <w:sz w:val="12"/>
          <w:szCs w:val="12"/>
        </w:rPr>
      </w:pPr>
      <w:r w:rsidRPr="00D0048F">
        <w:rPr>
          <w:rFonts w:ascii="Times New Roman" w:hAnsi="Times New Roman"/>
          <w:sz w:val="12"/>
          <w:szCs w:val="12"/>
        </w:rPr>
        <w:t>Н.Д.</w:t>
      </w:r>
      <w:r>
        <w:rPr>
          <w:rFonts w:ascii="Times New Roman" w:hAnsi="Times New Roman"/>
          <w:sz w:val="12"/>
          <w:szCs w:val="12"/>
        </w:rPr>
        <w:t xml:space="preserve"> </w:t>
      </w:r>
      <w:proofErr w:type="spellStart"/>
      <w:r w:rsidRPr="00D0048F">
        <w:rPr>
          <w:rFonts w:ascii="Times New Roman" w:hAnsi="Times New Roman"/>
          <w:sz w:val="12"/>
          <w:szCs w:val="12"/>
        </w:rPr>
        <w:t>Лужнов</w:t>
      </w:r>
      <w:proofErr w:type="spellEnd"/>
    </w:p>
    <w:p w:rsidR="00D0048F" w:rsidRPr="00D0048F" w:rsidRDefault="00D0048F" w:rsidP="00D0048F">
      <w:pPr>
        <w:spacing w:after="0" w:line="240" w:lineRule="auto"/>
        <w:jc w:val="right"/>
        <w:rPr>
          <w:rFonts w:ascii="Times New Roman" w:hAnsi="Times New Roman"/>
          <w:sz w:val="12"/>
          <w:szCs w:val="12"/>
        </w:rPr>
      </w:pPr>
    </w:p>
    <w:p w:rsidR="00D0048F" w:rsidRPr="00D0048F" w:rsidRDefault="00D0048F" w:rsidP="00D0048F">
      <w:pPr>
        <w:spacing w:after="0" w:line="240" w:lineRule="auto"/>
        <w:jc w:val="right"/>
        <w:rPr>
          <w:rFonts w:ascii="Times New Roman" w:hAnsi="Times New Roman"/>
          <w:sz w:val="12"/>
          <w:szCs w:val="12"/>
        </w:rPr>
      </w:pPr>
      <w:r w:rsidRPr="00D0048F">
        <w:rPr>
          <w:rFonts w:ascii="Times New Roman" w:hAnsi="Times New Roman"/>
          <w:sz w:val="12"/>
          <w:szCs w:val="12"/>
        </w:rPr>
        <w:t>Глава сельского поселения Антоновка</w:t>
      </w:r>
    </w:p>
    <w:p w:rsidR="00D0048F" w:rsidRPr="00D0048F" w:rsidRDefault="00D0048F" w:rsidP="00D0048F">
      <w:pPr>
        <w:spacing w:after="0" w:line="240" w:lineRule="auto"/>
        <w:jc w:val="right"/>
        <w:rPr>
          <w:rFonts w:ascii="Times New Roman" w:hAnsi="Times New Roman"/>
          <w:sz w:val="12"/>
          <w:szCs w:val="12"/>
        </w:rPr>
      </w:pPr>
      <w:r w:rsidRPr="00D0048F">
        <w:rPr>
          <w:rFonts w:ascii="Times New Roman" w:hAnsi="Times New Roman"/>
          <w:bCs/>
          <w:sz w:val="12"/>
          <w:szCs w:val="12"/>
        </w:rPr>
        <w:t>муниципального района Сергиевский</w:t>
      </w:r>
    </w:p>
    <w:p w:rsidR="00D0048F" w:rsidRPr="00D0048F" w:rsidRDefault="00D0048F" w:rsidP="00D0048F">
      <w:pPr>
        <w:spacing w:after="0" w:line="240" w:lineRule="auto"/>
        <w:jc w:val="right"/>
        <w:rPr>
          <w:rFonts w:ascii="Times New Roman" w:hAnsi="Times New Roman"/>
          <w:sz w:val="12"/>
          <w:szCs w:val="12"/>
        </w:rPr>
      </w:pPr>
      <w:r w:rsidRPr="00D0048F">
        <w:rPr>
          <w:rFonts w:ascii="Times New Roman" w:hAnsi="Times New Roman"/>
          <w:sz w:val="12"/>
          <w:szCs w:val="12"/>
        </w:rPr>
        <w:t>К.Е.</w:t>
      </w:r>
      <w:r>
        <w:rPr>
          <w:rFonts w:ascii="Times New Roman" w:hAnsi="Times New Roman"/>
          <w:sz w:val="12"/>
          <w:szCs w:val="12"/>
        </w:rPr>
        <w:t xml:space="preserve"> </w:t>
      </w:r>
      <w:r w:rsidRPr="00D0048F">
        <w:rPr>
          <w:rFonts w:ascii="Times New Roman" w:hAnsi="Times New Roman"/>
          <w:sz w:val="12"/>
          <w:szCs w:val="12"/>
        </w:rPr>
        <w:t>Долгаев</w:t>
      </w:r>
    </w:p>
    <w:p w:rsidR="007A72D4" w:rsidRPr="00E65FD5" w:rsidRDefault="007A72D4" w:rsidP="007A72D4">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w:t>
      </w:r>
    </w:p>
    <w:p w:rsidR="007A72D4" w:rsidRPr="00E65FD5" w:rsidRDefault="007A72D4" w:rsidP="007A72D4">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Антоновка</w:t>
      </w:r>
    </w:p>
    <w:p w:rsidR="007A72D4" w:rsidRPr="00E65FD5" w:rsidRDefault="007A72D4" w:rsidP="007A72D4">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7A72D4" w:rsidRDefault="007A72D4" w:rsidP="007A72D4">
      <w:pPr>
        <w:spacing w:after="0" w:line="240" w:lineRule="auto"/>
        <w:jc w:val="right"/>
        <w:rPr>
          <w:rFonts w:ascii="Times New Roman" w:hAnsi="Times New Roman"/>
          <w:sz w:val="12"/>
          <w:szCs w:val="12"/>
        </w:rPr>
      </w:pPr>
      <w:r>
        <w:rPr>
          <w:rFonts w:ascii="Times New Roman" w:hAnsi="Times New Roman"/>
          <w:i/>
          <w:sz w:val="12"/>
          <w:szCs w:val="12"/>
        </w:rPr>
        <w:t>№18</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5A247E" w:rsidRPr="005A247E" w:rsidRDefault="005A247E" w:rsidP="005A247E">
      <w:pPr>
        <w:spacing w:after="0" w:line="240" w:lineRule="auto"/>
        <w:jc w:val="center"/>
        <w:rPr>
          <w:rFonts w:ascii="Times New Roman" w:hAnsi="Times New Roman"/>
          <w:b/>
          <w:sz w:val="12"/>
          <w:szCs w:val="12"/>
        </w:rPr>
      </w:pPr>
      <w:r w:rsidRPr="005A247E">
        <w:rPr>
          <w:rFonts w:ascii="Times New Roman" w:hAnsi="Times New Roman"/>
          <w:b/>
          <w:sz w:val="12"/>
          <w:szCs w:val="12"/>
        </w:rPr>
        <w:t>СТОИМОСТЬ</w:t>
      </w:r>
    </w:p>
    <w:p w:rsidR="005A247E" w:rsidRPr="005A247E" w:rsidRDefault="005A247E" w:rsidP="005A247E">
      <w:pPr>
        <w:spacing w:after="0" w:line="240" w:lineRule="auto"/>
        <w:jc w:val="center"/>
        <w:rPr>
          <w:rFonts w:ascii="Times New Roman" w:hAnsi="Times New Roman"/>
          <w:sz w:val="12"/>
          <w:szCs w:val="12"/>
        </w:rPr>
      </w:pPr>
      <w:r w:rsidRPr="005A247E">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w:t>
      </w:r>
    </w:p>
    <w:tbl>
      <w:tblPr>
        <w:tblStyle w:val="af1"/>
        <w:tblW w:w="0" w:type="auto"/>
        <w:tblInd w:w="108" w:type="dxa"/>
        <w:tblLook w:val="0000" w:firstRow="0" w:lastRow="0" w:firstColumn="0" w:lastColumn="0" w:noHBand="0" w:noVBand="0"/>
      </w:tblPr>
      <w:tblGrid>
        <w:gridCol w:w="493"/>
        <w:gridCol w:w="5737"/>
        <w:gridCol w:w="1283"/>
      </w:tblGrid>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w:t>
            </w:r>
            <w:proofErr w:type="gramStart"/>
            <w:r w:rsidRPr="005A247E">
              <w:rPr>
                <w:rFonts w:ascii="Times New Roman" w:hAnsi="Times New Roman"/>
                <w:sz w:val="12"/>
                <w:szCs w:val="12"/>
              </w:rPr>
              <w:t>п</w:t>
            </w:r>
            <w:proofErr w:type="gramEnd"/>
            <w:r w:rsidRPr="005A247E">
              <w:rPr>
                <w:rFonts w:ascii="Times New Roman" w:hAnsi="Times New Roman"/>
                <w:sz w:val="12"/>
                <w:szCs w:val="12"/>
              </w:rPr>
              <w:t>/п</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Вид услуг по погребению</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Тариф,</w:t>
            </w:r>
            <w:r>
              <w:rPr>
                <w:rFonts w:ascii="Times New Roman" w:hAnsi="Times New Roman"/>
                <w:sz w:val="12"/>
                <w:szCs w:val="12"/>
              </w:rPr>
              <w:t xml:space="preserve"> </w:t>
            </w:r>
            <w:r w:rsidRPr="005A247E">
              <w:rPr>
                <w:rFonts w:ascii="Times New Roman" w:hAnsi="Times New Roman"/>
                <w:sz w:val="12"/>
                <w:szCs w:val="12"/>
              </w:rPr>
              <w:t>рублей</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1</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Оформление документов, необходимых для погребения</w:t>
            </w:r>
          </w:p>
        </w:tc>
        <w:tc>
          <w:tcPr>
            <w:tcW w:w="1283" w:type="dxa"/>
          </w:tcPr>
          <w:p w:rsidR="005A247E" w:rsidRPr="005A247E" w:rsidRDefault="005A247E" w:rsidP="005A247E">
            <w:pPr>
              <w:rPr>
                <w:rFonts w:ascii="Times New Roman" w:hAnsi="Times New Roman"/>
                <w:sz w:val="12"/>
                <w:szCs w:val="12"/>
              </w:rPr>
            </w:pP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1.1</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Медицинская справка о смерти</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Бесплатно</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1.2</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 xml:space="preserve">Свидетельство о смерти и </w:t>
            </w:r>
            <w:proofErr w:type="gramStart"/>
            <w:r w:rsidRPr="005A247E">
              <w:rPr>
                <w:rFonts w:ascii="Times New Roman" w:hAnsi="Times New Roman"/>
                <w:sz w:val="12"/>
                <w:szCs w:val="12"/>
              </w:rPr>
              <w:t>справка</w:t>
            </w:r>
            <w:proofErr w:type="gramEnd"/>
            <w:r w:rsidRPr="005A247E">
              <w:rPr>
                <w:rFonts w:ascii="Times New Roman" w:hAnsi="Times New Roman"/>
                <w:sz w:val="12"/>
                <w:szCs w:val="12"/>
              </w:rPr>
              <w:t xml:space="preserve"> о смерти, выдаваемые в органах ЗАГС</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Бесплатно</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2</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Предоставление и доставка гроба и других предметов, необходимых для погребения</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2202,28</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2.1</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5A247E">
                <w:rPr>
                  <w:rFonts w:ascii="Times New Roman" w:hAnsi="Times New Roman"/>
                  <w:sz w:val="12"/>
                  <w:szCs w:val="12"/>
                </w:rPr>
                <w:t>220 см</w:t>
              </w:r>
            </w:smartTag>
            <w:r w:rsidRPr="005A247E">
              <w:rPr>
                <w:rFonts w:ascii="Times New Roman" w:hAnsi="Times New Roman"/>
                <w:sz w:val="12"/>
                <w:szCs w:val="12"/>
              </w:rPr>
              <w:t>, ширина - 60-</w:t>
            </w:r>
            <w:r>
              <w:rPr>
                <w:rFonts w:ascii="Times New Roman" w:hAnsi="Times New Roman"/>
                <w:sz w:val="12"/>
                <w:szCs w:val="12"/>
              </w:rPr>
              <w:t xml:space="preserve"> </w:t>
            </w:r>
            <w:r w:rsidRPr="005A247E">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5A247E">
                <w:rPr>
                  <w:rFonts w:ascii="Times New Roman" w:hAnsi="Times New Roman"/>
                  <w:sz w:val="12"/>
                  <w:szCs w:val="12"/>
                </w:rPr>
                <w:t>60 см</w:t>
              </w:r>
            </w:smartTag>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1452,28</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2.2</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Доставка гроба по адресу</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500</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2.3</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Погрузо-разгрузочные работы</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250</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3</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Перевозка тела (останков) умершего на кладбище</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695</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3.1</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5A247E">
              <w:rPr>
                <w:rFonts w:ascii="Times New Roman" w:hAnsi="Times New Roman"/>
                <w:sz w:val="12"/>
                <w:szCs w:val="12"/>
              </w:rPr>
              <w:t>из дома (морга) до места погребения</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470</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3.2</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Погрузо-разгрузочные работы</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225</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4</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Погребение</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2380</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4.1</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Расчистка и разметка места для рытья могилы</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300</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4.2</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5A247E">
                <w:rPr>
                  <w:rFonts w:ascii="Times New Roman" w:hAnsi="Times New Roman"/>
                  <w:sz w:val="12"/>
                  <w:szCs w:val="12"/>
                </w:rPr>
                <w:t>2,0 м</w:t>
              </w:r>
            </w:smartTag>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1500</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4.3</w:t>
            </w: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Забивка крышки гроба, опускание гроба в могилу, засыпка </w:t>
            </w:r>
            <w:r>
              <w:rPr>
                <w:rFonts w:ascii="Times New Roman" w:hAnsi="Times New Roman"/>
                <w:sz w:val="12"/>
                <w:szCs w:val="12"/>
              </w:rPr>
              <w:t xml:space="preserve"> </w:t>
            </w:r>
            <w:r w:rsidRPr="005A247E">
              <w:rPr>
                <w:rFonts w:ascii="Times New Roman" w:hAnsi="Times New Roman"/>
                <w:sz w:val="12"/>
                <w:szCs w:val="12"/>
              </w:rPr>
              <w:t>могилы и устройство надмогильного холма</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580</w:t>
            </w:r>
          </w:p>
        </w:tc>
      </w:tr>
      <w:tr w:rsidR="005A247E" w:rsidRPr="005A247E" w:rsidTr="005A247E">
        <w:trPr>
          <w:trHeight w:val="20"/>
        </w:trPr>
        <w:tc>
          <w:tcPr>
            <w:tcW w:w="493" w:type="dxa"/>
          </w:tcPr>
          <w:p w:rsidR="005A247E" w:rsidRPr="005A247E" w:rsidRDefault="005A247E" w:rsidP="005A247E">
            <w:pPr>
              <w:rPr>
                <w:rFonts w:ascii="Times New Roman" w:hAnsi="Times New Roman"/>
                <w:sz w:val="12"/>
                <w:szCs w:val="12"/>
              </w:rPr>
            </w:pPr>
          </w:p>
        </w:tc>
        <w:tc>
          <w:tcPr>
            <w:tcW w:w="5737"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ИТОГО</w:t>
            </w:r>
          </w:p>
        </w:tc>
        <w:tc>
          <w:tcPr>
            <w:tcW w:w="1283" w:type="dxa"/>
          </w:tcPr>
          <w:p w:rsidR="005A247E" w:rsidRPr="005A247E" w:rsidRDefault="005A247E" w:rsidP="005A247E">
            <w:pPr>
              <w:rPr>
                <w:rFonts w:ascii="Times New Roman" w:hAnsi="Times New Roman"/>
                <w:sz w:val="12"/>
                <w:szCs w:val="12"/>
              </w:rPr>
            </w:pPr>
            <w:r w:rsidRPr="005A247E">
              <w:rPr>
                <w:rFonts w:ascii="Times New Roman" w:hAnsi="Times New Roman"/>
                <w:sz w:val="12"/>
                <w:szCs w:val="12"/>
              </w:rPr>
              <w:t>5277,28</w:t>
            </w:r>
          </w:p>
        </w:tc>
      </w:tr>
    </w:tbl>
    <w:p w:rsidR="005A247E" w:rsidRPr="005A247E" w:rsidRDefault="005A247E" w:rsidP="005A247E">
      <w:pPr>
        <w:spacing w:after="0" w:line="240" w:lineRule="auto"/>
        <w:jc w:val="both"/>
        <w:rPr>
          <w:rFonts w:ascii="Times New Roman" w:hAnsi="Times New Roman"/>
          <w:sz w:val="12"/>
          <w:szCs w:val="12"/>
        </w:rPr>
      </w:pPr>
    </w:p>
    <w:p w:rsidR="008E1132" w:rsidRDefault="008E1132" w:rsidP="008E1132">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8E1132" w:rsidRDefault="008E1132" w:rsidP="008E1132">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ВЕРХНЯЯ ОРЛЯНКА</w:t>
      </w:r>
    </w:p>
    <w:p w:rsidR="008E1132" w:rsidRPr="008E4535" w:rsidRDefault="008E1132" w:rsidP="008E1132">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8E1132" w:rsidRPr="008E4535" w:rsidRDefault="008E1132" w:rsidP="008E1132">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8E1132" w:rsidRPr="008E4535" w:rsidRDefault="008E1132" w:rsidP="008E1132">
      <w:pPr>
        <w:spacing w:after="0" w:line="240" w:lineRule="auto"/>
        <w:jc w:val="center"/>
        <w:rPr>
          <w:rFonts w:ascii="Times New Roman" w:hAnsi="Times New Roman"/>
          <w:sz w:val="12"/>
          <w:szCs w:val="12"/>
        </w:rPr>
      </w:pPr>
    </w:p>
    <w:p w:rsidR="008E1132" w:rsidRPr="008E4535" w:rsidRDefault="008E1132" w:rsidP="008E1132">
      <w:pPr>
        <w:spacing w:after="0" w:line="240" w:lineRule="auto"/>
        <w:jc w:val="center"/>
        <w:rPr>
          <w:rFonts w:ascii="Times New Roman" w:hAnsi="Times New Roman"/>
          <w:sz w:val="12"/>
          <w:szCs w:val="12"/>
        </w:rPr>
      </w:pPr>
      <w:r>
        <w:rPr>
          <w:rFonts w:ascii="Times New Roman" w:hAnsi="Times New Roman"/>
          <w:sz w:val="12"/>
          <w:szCs w:val="12"/>
        </w:rPr>
        <w:t>РЕШЕНИЕ</w:t>
      </w:r>
    </w:p>
    <w:p w:rsidR="008E1132" w:rsidRPr="00F470EC" w:rsidRDefault="008E1132" w:rsidP="008E1132">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19</w:t>
      </w:r>
    </w:p>
    <w:p w:rsidR="008E1132" w:rsidRPr="008E1132" w:rsidRDefault="008E1132" w:rsidP="008E1132">
      <w:pPr>
        <w:spacing w:after="0" w:line="240" w:lineRule="auto"/>
        <w:jc w:val="center"/>
        <w:rPr>
          <w:rFonts w:ascii="Times New Roman" w:hAnsi="Times New Roman"/>
          <w:b/>
          <w:sz w:val="12"/>
          <w:szCs w:val="12"/>
        </w:rPr>
      </w:pPr>
      <w:r w:rsidRPr="008E1132">
        <w:rPr>
          <w:rFonts w:ascii="Times New Roman" w:hAnsi="Times New Roman"/>
          <w:b/>
          <w:sz w:val="12"/>
          <w:szCs w:val="12"/>
        </w:rPr>
        <w:t>Об утверждении стоимости услуг согласно гарантированному перечню услуг по погребению</w:t>
      </w:r>
    </w:p>
    <w:p w:rsidR="008E1132" w:rsidRPr="008E1132" w:rsidRDefault="008E1132" w:rsidP="008E1132">
      <w:pPr>
        <w:spacing w:after="0" w:line="240" w:lineRule="auto"/>
        <w:jc w:val="both"/>
        <w:rPr>
          <w:rFonts w:ascii="Times New Roman" w:hAnsi="Times New Roman"/>
          <w:sz w:val="12"/>
          <w:szCs w:val="12"/>
        </w:rPr>
      </w:pPr>
    </w:p>
    <w:p w:rsidR="008E1132" w:rsidRPr="008E1132" w:rsidRDefault="008E1132" w:rsidP="008E1132">
      <w:pPr>
        <w:spacing w:after="0" w:line="240" w:lineRule="auto"/>
        <w:ind w:firstLine="284"/>
        <w:jc w:val="both"/>
        <w:rPr>
          <w:rFonts w:ascii="Times New Roman" w:hAnsi="Times New Roman"/>
          <w:b/>
          <w:bCs/>
          <w:sz w:val="12"/>
          <w:szCs w:val="12"/>
        </w:rPr>
      </w:pPr>
      <w:r w:rsidRPr="008E1132">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8E1132">
        <w:rPr>
          <w:rFonts w:ascii="Times New Roman" w:hAnsi="Times New Roman"/>
          <w:bCs/>
          <w:sz w:val="12"/>
          <w:szCs w:val="12"/>
        </w:rPr>
        <w:t>сельского поселения Верхняя Орлянка</w:t>
      </w:r>
      <w:r>
        <w:rPr>
          <w:rFonts w:ascii="Times New Roman" w:hAnsi="Times New Roman"/>
          <w:bCs/>
          <w:sz w:val="12"/>
          <w:szCs w:val="12"/>
        </w:rPr>
        <w:t xml:space="preserve"> </w:t>
      </w:r>
      <w:r w:rsidRPr="008E1132">
        <w:rPr>
          <w:rFonts w:ascii="Times New Roman" w:hAnsi="Times New Roman"/>
          <w:bCs/>
          <w:sz w:val="12"/>
          <w:szCs w:val="12"/>
        </w:rPr>
        <w:t xml:space="preserve">муниципального района Сергиевский </w:t>
      </w:r>
      <w:r w:rsidRPr="008E1132">
        <w:rPr>
          <w:rFonts w:ascii="Times New Roman" w:hAnsi="Times New Roman"/>
          <w:sz w:val="12"/>
          <w:szCs w:val="12"/>
        </w:rPr>
        <w:t>Самарской области</w:t>
      </w:r>
    </w:p>
    <w:p w:rsidR="008E1132" w:rsidRPr="008E1132" w:rsidRDefault="008E1132" w:rsidP="008E1132">
      <w:pPr>
        <w:spacing w:after="0" w:line="240" w:lineRule="auto"/>
        <w:ind w:firstLine="284"/>
        <w:jc w:val="both"/>
        <w:rPr>
          <w:rFonts w:ascii="Times New Roman" w:hAnsi="Times New Roman"/>
          <w:sz w:val="12"/>
          <w:szCs w:val="12"/>
        </w:rPr>
      </w:pPr>
      <w:r w:rsidRPr="008E1132">
        <w:rPr>
          <w:rFonts w:ascii="Times New Roman" w:hAnsi="Times New Roman"/>
          <w:sz w:val="12"/>
          <w:szCs w:val="12"/>
        </w:rPr>
        <w:t>В соответствии с Федеральными законами  от 06.10.2003 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8E1132" w:rsidRPr="008E1132" w:rsidRDefault="008E1132" w:rsidP="008E1132">
      <w:pPr>
        <w:spacing w:after="0" w:line="240" w:lineRule="auto"/>
        <w:ind w:firstLine="284"/>
        <w:jc w:val="both"/>
        <w:rPr>
          <w:rFonts w:ascii="Times New Roman" w:hAnsi="Times New Roman"/>
          <w:b/>
          <w:sz w:val="12"/>
          <w:szCs w:val="12"/>
        </w:rPr>
      </w:pPr>
      <w:r w:rsidRPr="008E1132">
        <w:rPr>
          <w:rFonts w:ascii="Times New Roman" w:hAnsi="Times New Roman"/>
          <w:b/>
          <w:sz w:val="12"/>
          <w:szCs w:val="12"/>
        </w:rPr>
        <w:t>РЕШИЛО:</w:t>
      </w:r>
    </w:p>
    <w:p w:rsidR="008E1132" w:rsidRPr="008E1132" w:rsidRDefault="008E1132" w:rsidP="008E113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E1132">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Верхняя Орлянка муниципального района Сергиевский Самарской области, согласно приложению  к настоящему Решению.</w:t>
      </w:r>
    </w:p>
    <w:p w:rsidR="008E1132" w:rsidRPr="008E1132" w:rsidRDefault="008E1132" w:rsidP="008E1132">
      <w:pPr>
        <w:spacing w:after="0" w:line="240" w:lineRule="auto"/>
        <w:ind w:firstLine="284"/>
        <w:jc w:val="both"/>
        <w:rPr>
          <w:rFonts w:ascii="Times New Roman" w:hAnsi="Times New Roman"/>
          <w:sz w:val="12"/>
          <w:szCs w:val="12"/>
        </w:rPr>
      </w:pPr>
      <w:r w:rsidRPr="008E1132">
        <w:rPr>
          <w:rFonts w:ascii="Times New Roman" w:hAnsi="Times New Roman"/>
          <w:sz w:val="12"/>
          <w:szCs w:val="12"/>
        </w:rPr>
        <w:t>2. Опубликовать настоящее Решение в газете «Сергиевский вестник».</w:t>
      </w:r>
    </w:p>
    <w:p w:rsidR="008E1132" w:rsidRPr="008E1132" w:rsidRDefault="008E1132" w:rsidP="008E1132">
      <w:pPr>
        <w:spacing w:after="0" w:line="240" w:lineRule="auto"/>
        <w:ind w:firstLine="284"/>
        <w:jc w:val="both"/>
        <w:rPr>
          <w:rFonts w:ascii="Times New Roman" w:hAnsi="Times New Roman"/>
          <w:sz w:val="12"/>
          <w:szCs w:val="12"/>
        </w:rPr>
      </w:pPr>
      <w:r w:rsidRPr="008E1132">
        <w:rPr>
          <w:rFonts w:ascii="Times New Roman" w:hAnsi="Times New Roman"/>
          <w:sz w:val="12"/>
          <w:szCs w:val="12"/>
        </w:rPr>
        <w:t>3. Настоящее Решение вступает в силу с 01.01.2016 г.</w:t>
      </w:r>
    </w:p>
    <w:p w:rsidR="008E1132" w:rsidRPr="008E1132" w:rsidRDefault="008E1132" w:rsidP="008E1132">
      <w:pPr>
        <w:spacing w:after="0" w:line="240" w:lineRule="auto"/>
        <w:jc w:val="right"/>
        <w:rPr>
          <w:rFonts w:ascii="Times New Roman" w:hAnsi="Times New Roman"/>
          <w:sz w:val="12"/>
          <w:szCs w:val="12"/>
        </w:rPr>
      </w:pPr>
      <w:r w:rsidRPr="008E1132">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8E1132">
        <w:rPr>
          <w:rFonts w:ascii="Times New Roman" w:hAnsi="Times New Roman"/>
          <w:sz w:val="12"/>
          <w:szCs w:val="12"/>
        </w:rPr>
        <w:t>сельского поселения Верхняя Орлянка</w:t>
      </w:r>
    </w:p>
    <w:p w:rsidR="008E1132" w:rsidRPr="008E1132" w:rsidRDefault="008E1132" w:rsidP="008E1132">
      <w:pPr>
        <w:spacing w:after="0" w:line="240" w:lineRule="auto"/>
        <w:jc w:val="right"/>
        <w:rPr>
          <w:rFonts w:ascii="Times New Roman" w:hAnsi="Times New Roman"/>
          <w:sz w:val="12"/>
          <w:szCs w:val="12"/>
        </w:rPr>
      </w:pPr>
      <w:r w:rsidRPr="008E1132">
        <w:rPr>
          <w:rFonts w:ascii="Times New Roman" w:hAnsi="Times New Roman"/>
          <w:bCs/>
          <w:sz w:val="12"/>
          <w:szCs w:val="12"/>
        </w:rPr>
        <w:t>муниципального района Сергиевский</w:t>
      </w:r>
    </w:p>
    <w:p w:rsidR="008E1132" w:rsidRPr="008E1132" w:rsidRDefault="008E1132" w:rsidP="008E1132">
      <w:pPr>
        <w:spacing w:after="0" w:line="240" w:lineRule="auto"/>
        <w:jc w:val="right"/>
        <w:rPr>
          <w:rFonts w:ascii="Times New Roman" w:hAnsi="Times New Roman"/>
          <w:sz w:val="12"/>
          <w:szCs w:val="12"/>
        </w:rPr>
      </w:pPr>
      <w:r w:rsidRPr="008E1132">
        <w:rPr>
          <w:rFonts w:ascii="Times New Roman" w:hAnsi="Times New Roman"/>
          <w:sz w:val="12"/>
          <w:szCs w:val="12"/>
        </w:rPr>
        <w:t>Т.В. Исмагилова</w:t>
      </w:r>
    </w:p>
    <w:p w:rsidR="008E1132" w:rsidRPr="008E1132" w:rsidRDefault="008E1132" w:rsidP="008E1132">
      <w:pPr>
        <w:spacing w:after="0" w:line="240" w:lineRule="auto"/>
        <w:jc w:val="right"/>
        <w:rPr>
          <w:rFonts w:ascii="Times New Roman" w:hAnsi="Times New Roman"/>
          <w:sz w:val="12"/>
          <w:szCs w:val="12"/>
        </w:rPr>
      </w:pPr>
      <w:r w:rsidRPr="008E1132">
        <w:rPr>
          <w:rFonts w:ascii="Times New Roman" w:hAnsi="Times New Roman"/>
          <w:sz w:val="12"/>
          <w:szCs w:val="12"/>
        </w:rPr>
        <w:t>И.</w:t>
      </w:r>
      <w:r>
        <w:rPr>
          <w:rFonts w:ascii="Times New Roman" w:hAnsi="Times New Roman"/>
          <w:sz w:val="12"/>
          <w:szCs w:val="12"/>
        </w:rPr>
        <w:t xml:space="preserve"> </w:t>
      </w:r>
      <w:r w:rsidRPr="008E1132">
        <w:rPr>
          <w:rFonts w:ascii="Times New Roman" w:hAnsi="Times New Roman"/>
          <w:sz w:val="12"/>
          <w:szCs w:val="12"/>
        </w:rPr>
        <w:t>о. главы сельского поселения Верхняя Орлянка</w:t>
      </w:r>
    </w:p>
    <w:p w:rsidR="008E1132" w:rsidRPr="008E1132" w:rsidRDefault="008E1132" w:rsidP="008E1132">
      <w:pPr>
        <w:spacing w:after="0" w:line="240" w:lineRule="auto"/>
        <w:jc w:val="right"/>
        <w:rPr>
          <w:rFonts w:ascii="Times New Roman" w:hAnsi="Times New Roman"/>
          <w:sz w:val="12"/>
          <w:szCs w:val="12"/>
        </w:rPr>
      </w:pPr>
      <w:r w:rsidRPr="008E1132">
        <w:rPr>
          <w:rFonts w:ascii="Times New Roman" w:hAnsi="Times New Roman"/>
          <w:bCs/>
          <w:sz w:val="12"/>
          <w:szCs w:val="12"/>
        </w:rPr>
        <w:t>муниципального района Сергиевский</w:t>
      </w:r>
    </w:p>
    <w:p w:rsidR="008E1132" w:rsidRPr="008E1132" w:rsidRDefault="008E1132" w:rsidP="008E1132">
      <w:pPr>
        <w:spacing w:after="0" w:line="240" w:lineRule="auto"/>
        <w:jc w:val="right"/>
        <w:rPr>
          <w:rFonts w:ascii="Times New Roman" w:hAnsi="Times New Roman"/>
          <w:sz w:val="12"/>
          <w:szCs w:val="12"/>
        </w:rPr>
      </w:pPr>
      <w:r w:rsidRPr="008E1132">
        <w:rPr>
          <w:rFonts w:ascii="Times New Roman" w:hAnsi="Times New Roman"/>
          <w:sz w:val="12"/>
          <w:szCs w:val="12"/>
        </w:rPr>
        <w:t>М.В.</w:t>
      </w:r>
      <w:r>
        <w:rPr>
          <w:rFonts w:ascii="Times New Roman" w:hAnsi="Times New Roman"/>
          <w:sz w:val="12"/>
          <w:szCs w:val="12"/>
        </w:rPr>
        <w:t xml:space="preserve"> </w:t>
      </w:r>
      <w:r w:rsidRPr="008E1132">
        <w:rPr>
          <w:rFonts w:ascii="Times New Roman" w:hAnsi="Times New Roman"/>
          <w:sz w:val="12"/>
          <w:szCs w:val="12"/>
        </w:rPr>
        <w:t>Каленникова</w:t>
      </w:r>
    </w:p>
    <w:p w:rsidR="005A247E" w:rsidRPr="005A247E" w:rsidRDefault="005A247E" w:rsidP="005A247E">
      <w:pPr>
        <w:spacing w:after="0" w:line="240" w:lineRule="auto"/>
        <w:jc w:val="both"/>
        <w:rPr>
          <w:rFonts w:ascii="Times New Roman" w:hAnsi="Times New Roman"/>
          <w:sz w:val="12"/>
          <w:szCs w:val="12"/>
        </w:rPr>
      </w:pPr>
    </w:p>
    <w:p w:rsidR="008E1132" w:rsidRPr="00E65FD5" w:rsidRDefault="008E1132" w:rsidP="008E1132">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8E1132" w:rsidRPr="00E65FD5" w:rsidRDefault="008E1132" w:rsidP="008E1132">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Верхняя Орлянка</w:t>
      </w:r>
    </w:p>
    <w:p w:rsidR="008E1132" w:rsidRPr="00E65FD5" w:rsidRDefault="008E1132" w:rsidP="008E1132">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8E1132" w:rsidRDefault="008E1132" w:rsidP="008E1132">
      <w:pPr>
        <w:spacing w:after="0" w:line="240" w:lineRule="auto"/>
        <w:jc w:val="right"/>
        <w:rPr>
          <w:rFonts w:ascii="Times New Roman" w:hAnsi="Times New Roman"/>
          <w:sz w:val="12"/>
          <w:szCs w:val="12"/>
        </w:rPr>
      </w:pPr>
      <w:r>
        <w:rPr>
          <w:rFonts w:ascii="Times New Roman" w:hAnsi="Times New Roman"/>
          <w:i/>
          <w:sz w:val="12"/>
          <w:szCs w:val="12"/>
        </w:rPr>
        <w:t>№19</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3259E5" w:rsidRPr="003259E5" w:rsidRDefault="003259E5" w:rsidP="003259E5">
      <w:pPr>
        <w:spacing w:after="0" w:line="240" w:lineRule="auto"/>
        <w:jc w:val="center"/>
        <w:rPr>
          <w:rFonts w:ascii="Times New Roman" w:hAnsi="Times New Roman"/>
          <w:b/>
          <w:sz w:val="12"/>
          <w:szCs w:val="12"/>
        </w:rPr>
      </w:pPr>
      <w:r w:rsidRPr="003259E5">
        <w:rPr>
          <w:rFonts w:ascii="Times New Roman" w:hAnsi="Times New Roman"/>
          <w:b/>
          <w:sz w:val="12"/>
          <w:szCs w:val="12"/>
        </w:rPr>
        <w:t>СТОИМОСТЬ</w:t>
      </w:r>
    </w:p>
    <w:p w:rsidR="003259E5" w:rsidRPr="003259E5" w:rsidRDefault="003259E5" w:rsidP="003259E5">
      <w:pPr>
        <w:spacing w:after="0" w:line="240" w:lineRule="auto"/>
        <w:jc w:val="center"/>
        <w:rPr>
          <w:rFonts w:ascii="Times New Roman" w:hAnsi="Times New Roman"/>
          <w:sz w:val="12"/>
          <w:szCs w:val="12"/>
        </w:rPr>
      </w:pPr>
      <w:r w:rsidRPr="003259E5">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Верхняя Орлянка муниципального района Сергиевский</w:t>
      </w:r>
    </w:p>
    <w:tbl>
      <w:tblPr>
        <w:tblStyle w:val="af1"/>
        <w:tblW w:w="0" w:type="auto"/>
        <w:tblInd w:w="108" w:type="dxa"/>
        <w:tblLook w:val="0000" w:firstRow="0" w:lastRow="0" w:firstColumn="0" w:lastColumn="0" w:noHBand="0" w:noVBand="0"/>
      </w:tblPr>
      <w:tblGrid>
        <w:gridCol w:w="493"/>
        <w:gridCol w:w="5737"/>
        <w:gridCol w:w="1283"/>
      </w:tblGrid>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w:t>
            </w:r>
            <w:proofErr w:type="gramStart"/>
            <w:r w:rsidRPr="003259E5">
              <w:rPr>
                <w:rFonts w:ascii="Times New Roman" w:hAnsi="Times New Roman"/>
                <w:sz w:val="12"/>
                <w:szCs w:val="12"/>
              </w:rPr>
              <w:t>п</w:t>
            </w:r>
            <w:proofErr w:type="gramEnd"/>
            <w:r w:rsidRPr="003259E5">
              <w:rPr>
                <w:rFonts w:ascii="Times New Roman" w:hAnsi="Times New Roman"/>
                <w:sz w:val="12"/>
                <w:szCs w:val="12"/>
              </w:rPr>
              <w:t>/п</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Вид услуг по погребению</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Тариф, рублей</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1</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Оформление документов, необходимых для погребения</w:t>
            </w:r>
          </w:p>
        </w:tc>
        <w:tc>
          <w:tcPr>
            <w:tcW w:w="1283" w:type="dxa"/>
          </w:tcPr>
          <w:p w:rsidR="003259E5" w:rsidRPr="003259E5" w:rsidRDefault="003259E5" w:rsidP="003259E5">
            <w:pPr>
              <w:rPr>
                <w:rFonts w:ascii="Times New Roman" w:hAnsi="Times New Roman"/>
                <w:sz w:val="12"/>
                <w:szCs w:val="12"/>
              </w:rPr>
            </w:pP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1.1</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Медицинская справка о смерти</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Бесплатно</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1.2</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 xml:space="preserve">Свидетельство о смерти и </w:t>
            </w:r>
            <w:proofErr w:type="gramStart"/>
            <w:r w:rsidRPr="003259E5">
              <w:rPr>
                <w:rFonts w:ascii="Times New Roman" w:hAnsi="Times New Roman"/>
                <w:sz w:val="12"/>
                <w:szCs w:val="12"/>
              </w:rPr>
              <w:t>справка</w:t>
            </w:r>
            <w:proofErr w:type="gramEnd"/>
            <w:r w:rsidRPr="003259E5">
              <w:rPr>
                <w:rFonts w:ascii="Times New Roman" w:hAnsi="Times New Roman"/>
                <w:sz w:val="12"/>
                <w:szCs w:val="12"/>
              </w:rPr>
              <w:t xml:space="preserve"> о смерти, выдаваемые в органах ЗАГС</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Бесплатно</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2</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Предоставление и доставка гроба и других предметов, необходимых для погребения</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2202,28</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2.1</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3259E5">
                <w:rPr>
                  <w:rFonts w:ascii="Times New Roman" w:hAnsi="Times New Roman"/>
                  <w:sz w:val="12"/>
                  <w:szCs w:val="12"/>
                </w:rPr>
                <w:t>220 см</w:t>
              </w:r>
            </w:smartTag>
            <w:r w:rsidRPr="003259E5">
              <w:rPr>
                <w:rFonts w:ascii="Times New Roman" w:hAnsi="Times New Roman"/>
                <w:sz w:val="12"/>
                <w:szCs w:val="12"/>
              </w:rPr>
              <w:t>, ширина - 60-</w:t>
            </w:r>
            <w:r>
              <w:rPr>
                <w:rFonts w:ascii="Times New Roman" w:hAnsi="Times New Roman"/>
                <w:sz w:val="12"/>
                <w:szCs w:val="12"/>
              </w:rPr>
              <w:t xml:space="preserve"> </w:t>
            </w:r>
            <w:r w:rsidRPr="003259E5">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3259E5">
                <w:rPr>
                  <w:rFonts w:ascii="Times New Roman" w:hAnsi="Times New Roman"/>
                  <w:sz w:val="12"/>
                  <w:szCs w:val="12"/>
                </w:rPr>
                <w:t>60 см</w:t>
              </w:r>
            </w:smartTag>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1452,28</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2.2</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Доставка гроба по адресу</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500</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2.3</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Погрузо-разгрузочные работы</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250</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lastRenderedPageBreak/>
              <w:t>3</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Перевозка тела (останков) умершего на кладбище</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695</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3.1</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3259E5">
              <w:rPr>
                <w:rFonts w:ascii="Times New Roman" w:hAnsi="Times New Roman"/>
                <w:sz w:val="12"/>
                <w:szCs w:val="12"/>
              </w:rPr>
              <w:t>из дома (морга) до места погребения</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470</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3.2</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Погрузо-разгрузочные работы</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225</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4</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Погребение</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2380</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4.1</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Расчистка и разметка места для рытья могилы</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300</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4.2</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3259E5">
                <w:rPr>
                  <w:rFonts w:ascii="Times New Roman" w:hAnsi="Times New Roman"/>
                  <w:sz w:val="12"/>
                  <w:szCs w:val="12"/>
                </w:rPr>
                <w:t>2,0 м</w:t>
              </w:r>
            </w:smartTag>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1500</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4.3</w:t>
            </w: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580</w:t>
            </w:r>
          </w:p>
        </w:tc>
      </w:tr>
      <w:tr w:rsidR="003259E5" w:rsidRPr="003259E5" w:rsidTr="003259E5">
        <w:trPr>
          <w:trHeight w:val="20"/>
        </w:trPr>
        <w:tc>
          <w:tcPr>
            <w:tcW w:w="493" w:type="dxa"/>
          </w:tcPr>
          <w:p w:rsidR="003259E5" w:rsidRPr="003259E5" w:rsidRDefault="003259E5" w:rsidP="003259E5">
            <w:pPr>
              <w:rPr>
                <w:rFonts w:ascii="Times New Roman" w:hAnsi="Times New Roman"/>
                <w:sz w:val="12"/>
                <w:szCs w:val="12"/>
              </w:rPr>
            </w:pPr>
          </w:p>
        </w:tc>
        <w:tc>
          <w:tcPr>
            <w:tcW w:w="5737"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ИТОГО</w:t>
            </w:r>
          </w:p>
        </w:tc>
        <w:tc>
          <w:tcPr>
            <w:tcW w:w="1283" w:type="dxa"/>
          </w:tcPr>
          <w:p w:rsidR="003259E5" w:rsidRPr="003259E5" w:rsidRDefault="003259E5" w:rsidP="003259E5">
            <w:pPr>
              <w:rPr>
                <w:rFonts w:ascii="Times New Roman" w:hAnsi="Times New Roman"/>
                <w:sz w:val="12"/>
                <w:szCs w:val="12"/>
              </w:rPr>
            </w:pPr>
            <w:r w:rsidRPr="003259E5">
              <w:rPr>
                <w:rFonts w:ascii="Times New Roman" w:hAnsi="Times New Roman"/>
                <w:sz w:val="12"/>
                <w:szCs w:val="12"/>
              </w:rPr>
              <w:t>5277,28</w:t>
            </w:r>
          </w:p>
        </w:tc>
      </w:tr>
    </w:tbl>
    <w:p w:rsidR="003259E5" w:rsidRPr="003259E5" w:rsidRDefault="003259E5" w:rsidP="003259E5">
      <w:pPr>
        <w:spacing w:after="0" w:line="240" w:lineRule="auto"/>
        <w:jc w:val="both"/>
        <w:rPr>
          <w:rFonts w:ascii="Times New Roman" w:hAnsi="Times New Roman"/>
          <w:sz w:val="12"/>
          <w:szCs w:val="12"/>
        </w:rPr>
      </w:pPr>
    </w:p>
    <w:p w:rsidR="00F02B9E" w:rsidRDefault="00F02B9E" w:rsidP="00F02B9E">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F02B9E" w:rsidRDefault="00F02B9E" w:rsidP="00F02B9E">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ВОРОТНЕЕ</w:t>
      </w:r>
    </w:p>
    <w:p w:rsidR="00F02B9E" w:rsidRPr="008E4535" w:rsidRDefault="00F02B9E" w:rsidP="00F02B9E">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F02B9E" w:rsidRPr="008E4535" w:rsidRDefault="00F02B9E" w:rsidP="00F02B9E">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F02B9E" w:rsidRPr="008E4535" w:rsidRDefault="00F02B9E" w:rsidP="00F02B9E">
      <w:pPr>
        <w:spacing w:after="0" w:line="240" w:lineRule="auto"/>
        <w:jc w:val="center"/>
        <w:rPr>
          <w:rFonts w:ascii="Times New Roman" w:hAnsi="Times New Roman"/>
          <w:sz w:val="12"/>
          <w:szCs w:val="12"/>
        </w:rPr>
      </w:pPr>
    </w:p>
    <w:p w:rsidR="00F02B9E" w:rsidRPr="008E4535" w:rsidRDefault="00F02B9E" w:rsidP="00F02B9E">
      <w:pPr>
        <w:spacing w:after="0" w:line="240" w:lineRule="auto"/>
        <w:jc w:val="center"/>
        <w:rPr>
          <w:rFonts w:ascii="Times New Roman" w:hAnsi="Times New Roman"/>
          <w:sz w:val="12"/>
          <w:szCs w:val="12"/>
        </w:rPr>
      </w:pPr>
      <w:r>
        <w:rPr>
          <w:rFonts w:ascii="Times New Roman" w:hAnsi="Times New Roman"/>
          <w:sz w:val="12"/>
          <w:szCs w:val="12"/>
        </w:rPr>
        <w:t>РЕШЕНИЕ</w:t>
      </w:r>
    </w:p>
    <w:p w:rsidR="00F02B9E" w:rsidRPr="00F470EC" w:rsidRDefault="00F02B9E" w:rsidP="00F02B9E">
      <w:pPr>
        <w:spacing w:after="0" w:line="240" w:lineRule="auto"/>
        <w:jc w:val="both"/>
        <w:rPr>
          <w:rFonts w:ascii="Times New Roman" w:hAnsi="Times New Roman"/>
          <w:sz w:val="12"/>
          <w:szCs w:val="12"/>
        </w:rPr>
      </w:pPr>
      <w:r>
        <w:rPr>
          <w:rFonts w:ascii="Times New Roman" w:hAnsi="Times New Roman"/>
          <w:sz w:val="12"/>
          <w:szCs w:val="12"/>
        </w:rPr>
        <w:t>29</w:t>
      </w:r>
      <w:r w:rsidRPr="008E4535">
        <w:rPr>
          <w:rFonts w:ascii="Times New Roman" w:hAnsi="Times New Roman"/>
          <w:sz w:val="12"/>
          <w:szCs w:val="12"/>
        </w:rPr>
        <w:t xml:space="preserve"> декабря 2015г.                                                                                                                                                                                                                    №</w:t>
      </w:r>
      <w:r>
        <w:rPr>
          <w:rFonts w:ascii="Times New Roman" w:hAnsi="Times New Roman"/>
          <w:sz w:val="12"/>
          <w:szCs w:val="12"/>
        </w:rPr>
        <w:t>18</w:t>
      </w:r>
    </w:p>
    <w:p w:rsidR="00F02B9E" w:rsidRPr="00F02B9E" w:rsidRDefault="00F02B9E" w:rsidP="00F02B9E">
      <w:pPr>
        <w:spacing w:after="0" w:line="240" w:lineRule="auto"/>
        <w:jc w:val="center"/>
        <w:rPr>
          <w:rFonts w:ascii="Times New Roman" w:hAnsi="Times New Roman"/>
          <w:b/>
          <w:sz w:val="12"/>
          <w:szCs w:val="12"/>
        </w:rPr>
      </w:pPr>
      <w:r w:rsidRPr="00F02B9E">
        <w:rPr>
          <w:rFonts w:ascii="Times New Roman" w:hAnsi="Times New Roman"/>
          <w:b/>
          <w:sz w:val="12"/>
          <w:szCs w:val="12"/>
        </w:rPr>
        <w:t>Об утверждении стоимости услуг согласно гарантированному перечню услуг по погребению</w:t>
      </w:r>
    </w:p>
    <w:p w:rsidR="00F02B9E" w:rsidRPr="00F02B9E" w:rsidRDefault="00F02B9E" w:rsidP="00F02B9E">
      <w:pPr>
        <w:spacing w:after="0" w:line="240" w:lineRule="auto"/>
        <w:jc w:val="both"/>
        <w:rPr>
          <w:rFonts w:ascii="Times New Roman" w:hAnsi="Times New Roman"/>
          <w:sz w:val="12"/>
          <w:szCs w:val="12"/>
        </w:rPr>
      </w:pPr>
    </w:p>
    <w:p w:rsidR="00F02B9E" w:rsidRPr="00F02B9E" w:rsidRDefault="00F02B9E" w:rsidP="00011602">
      <w:pPr>
        <w:spacing w:after="0" w:line="240" w:lineRule="auto"/>
        <w:ind w:firstLine="284"/>
        <w:jc w:val="both"/>
        <w:rPr>
          <w:rFonts w:ascii="Times New Roman" w:hAnsi="Times New Roman"/>
          <w:b/>
          <w:bCs/>
          <w:sz w:val="12"/>
          <w:szCs w:val="12"/>
        </w:rPr>
      </w:pPr>
      <w:r w:rsidRPr="00F02B9E">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F02B9E">
        <w:rPr>
          <w:rFonts w:ascii="Times New Roman" w:hAnsi="Times New Roman"/>
          <w:bCs/>
          <w:sz w:val="12"/>
          <w:szCs w:val="12"/>
        </w:rPr>
        <w:t>сельского поселения Воротнее</w:t>
      </w:r>
      <w:r>
        <w:rPr>
          <w:rFonts w:ascii="Times New Roman" w:hAnsi="Times New Roman"/>
          <w:bCs/>
          <w:sz w:val="12"/>
          <w:szCs w:val="12"/>
        </w:rPr>
        <w:t xml:space="preserve"> </w:t>
      </w:r>
      <w:r w:rsidRPr="00F02B9E">
        <w:rPr>
          <w:rFonts w:ascii="Times New Roman" w:hAnsi="Times New Roman"/>
          <w:bCs/>
          <w:sz w:val="12"/>
          <w:szCs w:val="12"/>
        </w:rPr>
        <w:t xml:space="preserve">муниципального района Сергиевский </w:t>
      </w:r>
      <w:r w:rsidRPr="00F02B9E">
        <w:rPr>
          <w:rFonts w:ascii="Times New Roman" w:hAnsi="Times New Roman"/>
          <w:sz w:val="12"/>
          <w:szCs w:val="12"/>
        </w:rPr>
        <w:t>Самарской области</w:t>
      </w:r>
    </w:p>
    <w:p w:rsidR="00F02B9E" w:rsidRPr="00F02B9E" w:rsidRDefault="00F02B9E" w:rsidP="00011602">
      <w:pPr>
        <w:spacing w:after="0" w:line="240" w:lineRule="auto"/>
        <w:ind w:firstLine="284"/>
        <w:jc w:val="both"/>
        <w:rPr>
          <w:rFonts w:ascii="Times New Roman" w:hAnsi="Times New Roman"/>
          <w:sz w:val="12"/>
          <w:szCs w:val="12"/>
        </w:rPr>
      </w:pPr>
      <w:r w:rsidRPr="00F02B9E">
        <w:rPr>
          <w:rFonts w:ascii="Times New Roman" w:hAnsi="Times New Roman"/>
          <w:sz w:val="12"/>
          <w:szCs w:val="12"/>
        </w:rPr>
        <w:t>В соответствии с Федеральными законами  от 06.10.2003 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F02B9E" w:rsidRPr="00F02B9E" w:rsidRDefault="00F02B9E" w:rsidP="00011602">
      <w:pPr>
        <w:spacing w:after="0" w:line="240" w:lineRule="auto"/>
        <w:ind w:firstLine="284"/>
        <w:jc w:val="both"/>
        <w:rPr>
          <w:rFonts w:ascii="Times New Roman" w:hAnsi="Times New Roman"/>
          <w:sz w:val="12"/>
          <w:szCs w:val="12"/>
        </w:rPr>
      </w:pPr>
      <w:r w:rsidRPr="00011602">
        <w:rPr>
          <w:rFonts w:ascii="Times New Roman" w:hAnsi="Times New Roman"/>
          <w:b/>
          <w:sz w:val="12"/>
          <w:szCs w:val="12"/>
        </w:rPr>
        <w:t>РЕШИЛО</w:t>
      </w:r>
      <w:r w:rsidRPr="00F02B9E">
        <w:rPr>
          <w:rFonts w:ascii="Times New Roman" w:hAnsi="Times New Roman"/>
          <w:sz w:val="12"/>
          <w:szCs w:val="12"/>
        </w:rPr>
        <w:t>:</w:t>
      </w:r>
    </w:p>
    <w:p w:rsidR="00F02B9E" w:rsidRPr="00F02B9E" w:rsidRDefault="00011602" w:rsidP="0001160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F02B9E" w:rsidRPr="00F02B9E">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Воротнее муниципального района Сергиевский Самарской области, согласно приложению  к настоящему Решению.</w:t>
      </w:r>
    </w:p>
    <w:p w:rsidR="00F02B9E" w:rsidRPr="00F02B9E" w:rsidRDefault="00F02B9E" w:rsidP="00011602">
      <w:pPr>
        <w:spacing w:after="0" w:line="240" w:lineRule="auto"/>
        <w:ind w:firstLine="284"/>
        <w:jc w:val="both"/>
        <w:rPr>
          <w:rFonts w:ascii="Times New Roman" w:hAnsi="Times New Roman"/>
          <w:sz w:val="12"/>
          <w:szCs w:val="12"/>
        </w:rPr>
      </w:pPr>
      <w:r w:rsidRPr="00F02B9E">
        <w:rPr>
          <w:rFonts w:ascii="Times New Roman" w:hAnsi="Times New Roman"/>
          <w:sz w:val="12"/>
          <w:szCs w:val="12"/>
        </w:rPr>
        <w:t>2. Опубликовать настоящее Решение в газете «Сергиевский вестник».</w:t>
      </w:r>
    </w:p>
    <w:p w:rsidR="00F02B9E" w:rsidRPr="00F02B9E" w:rsidRDefault="00F02B9E" w:rsidP="00011602">
      <w:pPr>
        <w:spacing w:after="0" w:line="240" w:lineRule="auto"/>
        <w:ind w:firstLine="284"/>
        <w:jc w:val="both"/>
        <w:rPr>
          <w:rFonts w:ascii="Times New Roman" w:hAnsi="Times New Roman"/>
          <w:sz w:val="12"/>
          <w:szCs w:val="12"/>
        </w:rPr>
      </w:pPr>
      <w:r w:rsidRPr="00F02B9E">
        <w:rPr>
          <w:rFonts w:ascii="Times New Roman" w:hAnsi="Times New Roman"/>
          <w:sz w:val="12"/>
          <w:szCs w:val="12"/>
        </w:rPr>
        <w:t>3. Настоящее Решение вступает в силу с 01.01.2016 г.</w:t>
      </w:r>
    </w:p>
    <w:p w:rsidR="00F02B9E" w:rsidRPr="00F02B9E" w:rsidRDefault="00F02B9E" w:rsidP="00011602">
      <w:pPr>
        <w:spacing w:after="0" w:line="240" w:lineRule="auto"/>
        <w:jc w:val="right"/>
        <w:rPr>
          <w:rFonts w:ascii="Times New Roman" w:hAnsi="Times New Roman"/>
          <w:sz w:val="12"/>
          <w:szCs w:val="12"/>
        </w:rPr>
      </w:pPr>
      <w:r w:rsidRPr="00F02B9E">
        <w:rPr>
          <w:rFonts w:ascii="Times New Roman" w:hAnsi="Times New Roman"/>
          <w:sz w:val="12"/>
          <w:szCs w:val="12"/>
        </w:rPr>
        <w:t>Председатель собрания представителей</w:t>
      </w:r>
      <w:r w:rsidR="00011602">
        <w:rPr>
          <w:rFonts w:ascii="Times New Roman" w:hAnsi="Times New Roman"/>
          <w:sz w:val="12"/>
          <w:szCs w:val="12"/>
        </w:rPr>
        <w:t xml:space="preserve"> </w:t>
      </w:r>
      <w:r w:rsidRPr="00F02B9E">
        <w:rPr>
          <w:rFonts w:ascii="Times New Roman" w:hAnsi="Times New Roman"/>
          <w:sz w:val="12"/>
          <w:szCs w:val="12"/>
        </w:rPr>
        <w:t>сельского поселения Воротнее</w:t>
      </w:r>
    </w:p>
    <w:p w:rsidR="00F02B9E" w:rsidRPr="00F02B9E" w:rsidRDefault="00F02B9E" w:rsidP="00011602">
      <w:pPr>
        <w:spacing w:after="0" w:line="240" w:lineRule="auto"/>
        <w:jc w:val="right"/>
        <w:rPr>
          <w:rFonts w:ascii="Times New Roman" w:hAnsi="Times New Roman"/>
          <w:sz w:val="12"/>
          <w:szCs w:val="12"/>
        </w:rPr>
      </w:pPr>
      <w:r w:rsidRPr="00F02B9E">
        <w:rPr>
          <w:rFonts w:ascii="Times New Roman" w:hAnsi="Times New Roman"/>
          <w:bCs/>
          <w:sz w:val="12"/>
          <w:szCs w:val="12"/>
        </w:rPr>
        <w:t>муниципального района Сергиевский</w:t>
      </w:r>
    </w:p>
    <w:p w:rsidR="00F02B9E" w:rsidRPr="00F02B9E" w:rsidRDefault="00F02B9E" w:rsidP="00011602">
      <w:pPr>
        <w:spacing w:after="0" w:line="240" w:lineRule="auto"/>
        <w:jc w:val="right"/>
        <w:rPr>
          <w:rFonts w:ascii="Times New Roman" w:hAnsi="Times New Roman"/>
          <w:sz w:val="12"/>
          <w:szCs w:val="12"/>
        </w:rPr>
      </w:pPr>
      <w:r w:rsidRPr="00F02B9E">
        <w:rPr>
          <w:rFonts w:ascii="Times New Roman" w:hAnsi="Times New Roman"/>
          <w:sz w:val="12"/>
          <w:szCs w:val="12"/>
        </w:rPr>
        <w:t>Т.А.</w:t>
      </w:r>
      <w:r w:rsidR="00011602">
        <w:rPr>
          <w:rFonts w:ascii="Times New Roman" w:hAnsi="Times New Roman"/>
          <w:sz w:val="12"/>
          <w:szCs w:val="12"/>
        </w:rPr>
        <w:t xml:space="preserve"> </w:t>
      </w:r>
      <w:proofErr w:type="spellStart"/>
      <w:r w:rsidRPr="00F02B9E">
        <w:rPr>
          <w:rFonts w:ascii="Times New Roman" w:hAnsi="Times New Roman"/>
          <w:sz w:val="12"/>
          <w:szCs w:val="12"/>
        </w:rPr>
        <w:t>Мамыкина</w:t>
      </w:r>
      <w:proofErr w:type="spellEnd"/>
    </w:p>
    <w:p w:rsidR="00F02B9E" w:rsidRPr="00F02B9E" w:rsidRDefault="00F02B9E" w:rsidP="00011602">
      <w:pPr>
        <w:spacing w:after="0" w:line="240" w:lineRule="auto"/>
        <w:jc w:val="right"/>
        <w:rPr>
          <w:rFonts w:ascii="Times New Roman" w:hAnsi="Times New Roman"/>
          <w:sz w:val="12"/>
          <w:szCs w:val="12"/>
        </w:rPr>
      </w:pPr>
      <w:r w:rsidRPr="00F02B9E">
        <w:rPr>
          <w:rFonts w:ascii="Times New Roman" w:hAnsi="Times New Roman"/>
          <w:sz w:val="12"/>
          <w:szCs w:val="12"/>
        </w:rPr>
        <w:t>Глава сельского поселения Воротнее</w:t>
      </w:r>
    </w:p>
    <w:p w:rsidR="00F02B9E" w:rsidRPr="00F02B9E" w:rsidRDefault="00F02B9E" w:rsidP="00011602">
      <w:pPr>
        <w:spacing w:after="0" w:line="240" w:lineRule="auto"/>
        <w:jc w:val="right"/>
        <w:rPr>
          <w:rFonts w:ascii="Times New Roman" w:hAnsi="Times New Roman"/>
          <w:sz w:val="12"/>
          <w:szCs w:val="12"/>
        </w:rPr>
      </w:pPr>
      <w:r w:rsidRPr="00F02B9E">
        <w:rPr>
          <w:rFonts w:ascii="Times New Roman" w:hAnsi="Times New Roman"/>
          <w:bCs/>
          <w:sz w:val="12"/>
          <w:szCs w:val="12"/>
        </w:rPr>
        <w:t>муниципального района Сергиевский</w:t>
      </w:r>
    </w:p>
    <w:p w:rsidR="00F02B9E" w:rsidRDefault="00F02B9E" w:rsidP="00011602">
      <w:pPr>
        <w:spacing w:after="0" w:line="240" w:lineRule="auto"/>
        <w:jc w:val="right"/>
        <w:rPr>
          <w:rFonts w:ascii="Times New Roman" w:hAnsi="Times New Roman"/>
          <w:sz w:val="12"/>
          <w:szCs w:val="12"/>
        </w:rPr>
      </w:pPr>
      <w:r w:rsidRPr="00F02B9E">
        <w:rPr>
          <w:rFonts w:ascii="Times New Roman" w:hAnsi="Times New Roman"/>
          <w:sz w:val="12"/>
          <w:szCs w:val="12"/>
        </w:rPr>
        <w:t>А.И.</w:t>
      </w:r>
      <w:r w:rsidR="00011602">
        <w:rPr>
          <w:rFonts w:ascii="Times New Roman" w:hAnsi="Times New Roman"/>
          <w:sz w:val="12"/>
          <w:szCs w:val="12"/>
        </w:rPr>
        <w:t xml:space="preserve"> </w:t>
      </w:r>
      <w:r w:rsidRPr="00F02B9E">
        <w:rPr>
          <w:rFonts w:ascii="Times New Roman" w:hAnsi="Times New Roman"/>
          <w:sz w:val="12"/>
          <w:szCs w:val="12"/>
        </w:rPr>
        <w:t>Сидельников</w:t>
      </w:r>
    </w:p>
    <w:p w:rsidR="00011602" w:rsidRPr="00F02B9E" w:rsidRDefault="00011602" w:rsidP="00011602">
      <w:pPr>
        <w:spacing w:after="0" w:line="240" w:lineRule="auto"/>
        <w:jc w:val="right"/>
        <w:rPr>
          <w:rFonts w:ascii="Times New Roman" w:hAnsi="Times New Roman"/>
          <w:sz w:val="12"/>
          <w:szCs w:val="12"/>
        </w:rPr>
      </w:pPr>
    </w:p>
    <w:p w:rsidR="00011602" w:rsidRPr="00E65FD5" w:rsidRDefault="00011602" w:rsidP="00011602">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011602" w:rsidRPr="00E65FD5" w:rsidRDefault="00011602" w:rsidP="00011602">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Воротнее</w:t>
      </w:r>
    </w:p>
    <w:p w:rsidR="00011602" w:rsidRPr="00E65FD5" w:rsidRDefault="00011602" w:rsidP="00011602">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011602" w:rsidRDefault="00011602" w:rsidP="00011602">
      <w:pPr>
        <w:spacing w:after="0" w:line="240" w:lineRule="auto"/>
        <w:jc w:val="right"/>
        <w:rPr>
          <w:rFonts w:ascii="Times New Roman" w:hAnsi="Times New Roman"/>
          <w:sz w:val="12"/>
          <w:szCs w:val="12"/>
        </w:rPr>
      </w:pPr>
      <w:r>
        <w:rPr>
          <w:rFonts w:ascii="Times New Roman" w:hAnsi="Times New Roman"/>
          <w:i/>
          <w:sz w:val="12"/>
          <w:szCs w:val="12"/>
        </w:rPr>
        <w:t>№18</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011602" w:rsidRPr="00011602" w:rsidRDefault="00011602" w:rsidP="00011602">
      <w:pPr>
        <w:spacing w:after="0" w:line="240" w:lineRule="auto"/>
        <w:jc w:val="center"/>
        <w:rPr>
          <w:rFonts w:ascii="Times New Roman" w:hAnsi="Times New Roman"/>
          <w:b/>
          <w:sz w:val="12"/>
          <w:szCs w:val="12"/>
        </w:rPr>
      </w:pPr>
      <w:r w:rsidRPr="00011602">
        <w:rPr>
          <w:rFonts w:ascii="Times New Roman" w:hAnsi="Times New Roman"/>
          <w:b/>
          <w:sz w:val="12"/>
          <w:szCs w:val="12"/>
        </w:rPr>
        <w:t>СТОИМОСТЬ</w:t>
      </w:r>
    </w:p>
    <w:p w:rsidR="00011602" w:rsidRPr="00011602" w:rsidRDefault="00011602" w:rsidP="00011602">
      <w:pPr>
        <w:spacing w:after="0" w:line="240" w:lineRule="auto"/>
        <w:jc w:val="center"/>
        <w:rPr>
          <w:rFonts w:ascii="Times New Roman" w:hAnsi="Times New Roman"/>
          <w:sz w:val="12"/>
          <w:szCs w:val="12"/>
        </w:rPr>
      </w:pPr>
      <w:r w:rsidRPr="00011602">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Воротнее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w:t>
            </w:r>
            <w:proofErr w:type="gramStart"/>
            <w:r w:rsidRPr="00011602">
              <w:rPr>
                <w:rFonts w:ascii="Times New Roman" w:hAnsi="Times New Roman"/>
                <w:sz w:val="12"/>
                <w:szCs w:val="12"/>
              </w:rPr>
              <w:t>п</w:t>
            </w:r>
            <w:proofErr w:type="gramEnd"/>
            <w:r w:rsidRPr="00011602">
              <w:rPr>
                <w:rFonts w:ascii="Times New Roman" w:hAnsi="Times New Roman"/>
                <w:sz w:val="12"/>
                <w:szCs w:val="12"/>
              </w:rPr>
              <w:t>/п</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Вид услуг по погребению</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Тариф, рублей</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1</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Оформление документов, необходимых для погребения</w:t>
            </w:r>
          </w:p>
        </w:tc>
        <w:tc>
          <w:tcPr>
            <w:tcW w:w="1270" w:type="dxa"/>
          </w:tcPr>
          <w:p w:rsidR="00011602" w:rsidRPr="00011602" w:rsidRDefault="00011602" w:rsidP="00011602">
            <w:pPr>
              <w:rPr>
                <w:rFonts w:ascii="Times New Roman" w:hAnsi="Times New Roman"/>
                <w:sz w:val="12"/>
                <w:szCs w:val="12"/>
              </w:rPr>
            </w:pP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1.1</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Медицинская справка о смерти</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Бесплатно</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1.2</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 xml:space="preserve">Свидетельство о смерти и </w:t>
            </w:r>
            <w:proofErr w:type="gramStart"/>
            <w:r w:rsidRPr="00011602">
              <w:rPr>
                <w:rFonts w:ascii="Times New Roman" w:hAnsi="Times New Roman"/>
                <w:sz w:val="12"/>
                <w:szCs w:val="12"/>
              </w:rPr>
              <w:t>справка</w:t>
            </w:r>
            <w:proofErr w:type="gramEnd"/>
            <w:r w:rsidRPr="00011602">
              <w:rPr>
                <w:rFonts w:ascii="Times New Roman" w:hAnsi="Times New Roman"/>
                <w:sz w:val="12"/>
                <w:szCs w:val="12"/>
              </w:rPr>
              <w:t xml:space="preserve"> о смерти, выдаваемые в органах ЗАГС</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Бесплатно</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2</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2202,28</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2.1</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011602">
                <w:rPr>
                  <w:rFonts w:ascii="Times New Roman" w:hAnsi="Times New Roman"/>
                  <w:sz w:val="12"/>
                  <w:szCs w:val="12"/>
                </w:rPr>
                <w:t>220 см</w:t>
              </w:r>
            </w:smartTag>
            <w:r w:rsidRPr="00011602">
              <w:rPr>
                <w:rFonts w:ascii="Times New Roman" w:hAnsi="Times New Roman"/>
                <w:sz w:val="12"/>
                <w:szCs w:val="12"/>
              </w:rPr>
              <w:t>, ширина - 60-</w:t>
            </w:r>
            <w:r>
              <w:rPr>
                <w:rFonts w:ascii="Times New Roman" w:hAnsi="Times New Roman"/>
                <w:sz w:val="12"/>
                <w:szCs w:val="12"/>
              </w:rPr>
              <w:t xml:space="preserve"> </w:t>
            </w:r>
            <w:r w:rsidRPr="00011602">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011602">
                <w:rPr>
                  <w:rFonts w:ascii="Times New Roman" w:hAnsi="Times New Roman"/>
                  <w:sz w:val="12"/>
                  <w:szCs w:val="12"/>
                </w:rPr>
                <w:t>60 см</w:t>
              </w:r>
            </w:smartTag>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1452,28</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2.2</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Доставка гроба по адресу</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500</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2.3</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Погрузо-разгрузочные работы</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250</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3</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Перевозка тела (останков) умершего на кладбище</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695</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3.1</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011602">
              <w:rPr>
                <w:rFonts w:ascii="Times New Roman" w:hAnsi="Times New Roman"/>
                <w:sz w:val="12"/>
                <w:szCs w:val="12"/>
              </w:rPr>
              <w:t>из дома (морга) до места погребения</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470</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3.2</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Погрузо-разгрузочные работы</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225</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4</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Погребение</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2380</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4.1</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Расчистка и разметка места для рытья могилы</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300</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4.2</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011602">
                <w:rPr>
                  <w:rFonts w:ascii="Times New Roman" w:hAnsi="Times New Roman"/>
                  <w:sz w:val="12"/>
                  <w:szCs w:val="12"/>
                </w:rPr>
                <w:t>2,0 м</w:t>
              </w:r>
            </w:smartTag>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1500</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4.3</w:t>
            </w: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580</w:t>
            </w:r>
          </w:p>
        </w:tc>
      </w:tr>
      <w:tr w:rsidR="00011602" w:rsidRPr="00011602" w:rsidTr="00011602">
        <w:trPr>
          <w:trHeight w:val="20"/>
        </w:trPr>
        <w:tc>
          <w:tcPr>
            <w:tcW w:w="493" w:type="dxa"/>
          </w:tcPr>
          <w:p w:rsidR="00011602" w:rsidRPr="00011602" w:rsidRDefault="00011602" w:rsidP="00011602">
            <w:pPr>
              <w:rPr>
                <w:rFonts w:ascii="Times New Roman" w:hAnsi="Times New Roman"/>
                <w:sz w:val="12"/>
                <w:szCs w:val="12"/>
              </w:rPr>
            </w:pPr>
          </w:p>
        </w:tc>
        <w:tc>
          <w:tcPr>
            <w:tcW w:w="575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ИТОГО</w:t>
            </w:r>
          </w:p>
        </w:tc>
        <w:tc>
          <w:tcPr>
            <w:tcW w:w="1270" w:type="dxa"/>
          </w:tcPr>
          <w:p w:rsidR="00011602" w:rsidRPr="00011602" w:rsidRDefault="00011602" w:rsidP="00011602">
            <w:pPr>
              <w:rPr>
                <w:rFonts w:ascii="Times New Roman" w:hAnsi="Times New Roman"/>
                <w:sz w:val="12"/>
                <w:szCs w:val="12"/>
              </w:rPr>
            </w:pPr>
            <w:r w:rsidRPr="00011602">
              <w:rPr>
                <w:rFonts w:ascii="Times New Roman" w:hAnsi="Times New Roman"/>
                <w:sz w:val="12"/>
                <w:szCs w:val="12"/>
              </w:rPr>
              <w:t>5277,28</w:t>
            </w:r>
          </w:p>
        </w:tc>
      </w:tr>
    </w:tbl>
    <w:p w:rsidR="00011602" w:rsidRPr="00011602" w:rsidRDefault="00011602" w:rsidP="00011602">
      <w:pPr>
        <w:spacing w:after="0" w:line="240" w:lineRule="auto"/>
        <w:jc w:val="both"/>
        <w:rPr>
          <w:rFonts w:ascii="Times New Roman" w:hAnsi="Times New Roman"/>
          <w:sz w:val="12"/>
          <w:szCs w:val="12"/>
        </w:rPr>
      </w:pPr>
    </w:p>
    <w:p w:rsidR="00D52C2A" w:rsidRDefault="00D52C2A" w:rsidP="00D52C2A">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D52C2A" w:rsidRDefault="00D52C2A" w:rsidP="00D52C2A">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ЕЛШАНКА</w:t>
      </w:r>
    </w:p>
    <w:p w:rsidR="00D52C2A" w:rsidRPr="008E4535" w:rsidRDefault="00D52C2A" w:rsidP="00D52C2A">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D52C2A" w:rsidRPr="008E4535" w:rsidRDefault="00D52C2A" w:rsidP="00D52C2A">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D52C2A" w:rsidRPr="008E4535" w:rsidRDefault="00D52C2A" w:rsidP="00D52C2A">
      <w:pPr>
        <w:spacing w:after="0" w:line="240" w:lineRule="auto"/>
        <w:jc w:val="center"/>
        <w:rPr>
          <w:rFonts w:ascii="Times New Roman" w:hAnsi="Times New Roman"/>
          <w:sz w:val="12"/>
          <w:szCs w:val="12"/>
        </w:rPr>
      </w:pPr>
    </w:p>
    <w:p w:rsidR="00D52C2A" w:rsidRPr="008E4535" w:rsidRDefault="00D52C2A" w:rsidP="00D52C2A">
      <w:pPr>
        <w:spacing w:after="0" w:line="240" w:lineRule="auto"/>
        <w:jc w:val="center"/>
        <w:rPr>
          <w:rFonts w:ascii="Times New Roman" w:hAnsi="Times New Roman"/>
          <w:sz w:val="12"/>
          <w:szCs w:val="12"/>
        </w:rPr>
      </w:pPr>
      <w:r>
        <w:rPr>
          <w:rFonts w:ascii="Times New Roman" w:hAnsi="Times New Roman"/>
          <w:sz w:val="12"/>
          <w:szCs w:val="12"/>
        </w:rPr>
        <w:t>РЕШЕНИЕ</w:t>
      </w:r>
    </w:p>
    <w:p w:rsidR="00D52C2A" w:rsidRPr="00F470EC" w:rsidRDefault="00D52C2A" w:rsidP="00D52C2A">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19</w:t>
      </w:r>
    </w:p>
    <w:p w:rsidR="00D52C2A" w:rsidRPr="00D52C2A" w:rsidRDefault="00D52C2A" w:rsidP="00D52C2A">
      <w:pPr>
        <w:spacing w:after="0" w:line="240" w:lineRule="auto"/>
        <w:jc w:val="center"/>
        <w:rPr>
          <w:rFonts w:ascii="Times New Roman" w:hAnsi="Times New Roman"/>
          <w:b/>
          <w:sz w:val="12"/>
          <w:szCs w:val="12"/>
        </w:rPr>
      </w:pPr>
      <w:r w:rsidRPr="00D52C2A">
        <w:rPr>
          <w:rFonts w:ascii="Times New Roman" w:hAnsi="Times New Roman"/>
          <w:b/>
          <w:sz w:val="12"/>
          <w:szCs w:val="12"/>
        </w:rPr>
        <w:t>Об утверждении стоимости услуг согласно гарантированному перечню услуг по погребению</w:t>
      </w:r>
    </w:p>
    <w:p w:rsidR="00D52C2A" w:rsidRPr="00D52C2A" w:rsidRDefault="00D52C2A" w:rsidP="00D52C2A">
      <w:pPr>
        <w:spacing w:after="0" w:line="240" w:lineRule="auto"/>
        <w:jc w:val="both"/>
        <w:rPr>
          <w:rFonts w:ascii="Times New Roman" w:hAnsi="Times New Roman"/>
          <w:b/>
          <w:sz w:val="12"/>
          <w:szCs w:val="12"/>
        </w:rPr>
      </w:pPr>
    </w:p>
    <w:p w:rsidR="00D52C2A" w:rsidRPr="00D52C2A" w:rsidRDefault="00D52C2A" w:rsidP="00D52C2A">
      <w:pPr>
        <w:spacing w:after="0" w:line="240" w:lineRule="auto"/>
        <w:ind w:firstLine="284"/>
        <w:jc w:val="both"/>
        <w:rPr>
          <w:rFonts w:ascii="Times New Roman" w:hAnsi="Times New Roman"/>
          <w:b/>
          <w:bCs/>
          <w:sz w:val="12"/>
          <w:szCs w:val="12"/>
        </w:rPr>
      </w:pPr>
      <w:r w:rsidRPr="00D52C2A">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52C2A">
        <w:rPr>
          <w:rFonts w:ascii="Times New Roman" w:hAnsi="Times New Roman"/>
          <w:bCs/>
          <w:sz w:val="12"/>
          <w:szCs w:val="12"/>
        </w:rPr>
        <w:t>сельского поселения Елшанка</w:t>
      </w:r>
      <w:r>
        <w:rPr>
          <w:rFonts w:ascii="Times New Roman" w:hAnsi="Times New Roman"/>
          <w:bCs/>
          <w:sz w:val="12"/>
          <w:szCs w:val="12"/>
        </w:rPr>
        <w:t xml:space="preserve"> </w:t>
      </w:r>
      <w:r w:rsidRPr="00D52C2A">
        <w:rPr>
          <w:rFonts w:ascii="Times New Roman" w:hAnsi="Times New Roman"/>
          <w:bCs/>
          <w:sz w:val="12"/>
          <w:szCs w:val="12"/>
        </w:rPr>
        <w:t xml:space="preserve">муниципального района Сергиевский </w:t>
      </w:r>
      <w:r w:rsidRPr="00D52C2A">
        <w:rPr>
          <w:rFonts w:ascii="Times New Roman" w:hAnsi="Times New Roman"/>
          <w:sz w:val="12"/>
          <w:szCs w:val="12"/>
        </w:rPr>
        <w:t>Самарской области</w:t>
      </w:r>
    </w:p>
    <w:p w:rsidR="00D52C2A" w:rsidRPr="00D52C2A" w:rsidRDefault="00D52C2A" w:rsidP="00D52C2A">
      <w:pPr>
        <w:spacing w:after="0" w:line="240" w:lineRule="auto"/>
        <w:ind w:firstLine="284"/>
        <w:jc w:val="both"/>
        <w:rPr>
          <w:rFonts w:ascii="Times New Roman" w:hAnsi="Times New Roman"/>
          <w:sz w:val="12"/>
          <w:szCs w:val="12"/>
        </w:rPr>
      </w:pPr>
      <w:r w:rsidRPr="00D52C2A">
        <w:rPr>
          <w:rFonts w:ascii="Times New Roman" w:hAnsi="Times New Roman"/>
          <w:sz w:val="12"/>
          <w:szCs w:val="12"/>
        </w:rPr>
        <w:lastRenderedPageBreak/>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D52C2A" w:rsidRPr="00D52C2A" w:rsidRDefault="00D52C2A" w:rsidP="00D52C2A">
      <w:pPr>
        <w:spacing w:after="0" w:line="240" w:lineRule="auto"/>
        <w:ind w:firstLine="284"/>
        <w:jc w:val="both"/>
        <w:rPr>
          <w:rFonts w:ascii="Times New Roman" w:hAnsi="Times New Roman"/>
          <w:sz w:val="12"/>
          <w:szCs w:val="12"/>
        </w:rPr>
      </w:pPr>
      <w:r w:rsidRPr="00D52C2A">
        <w:rPr>
          <w:rFonts w:ascii="Times New Roman" w:hAnsi="Times New Roman"/>
          <w:b/>
          <w:sz w:val="12"/>
          <w:szCs w:val="12"/>
        </w:rPr>
        <w:t>РЕШИЛО</w:t>
      </w:r>
      <w:r w:rsidRPr="00D52C2A">
        <w:rPr>
          <w:rFonts w:ascii="Times New Roman" w:hAnsi="Times New Roman"/>
          <w:sz w:val="12"/>
          <w:szCs w:val="12"/>
        </w:rPr>
        <w:t>:</w:t>
      </w:r>
    </w:p>
    <w:p w:rsidR="00D52C2A" w:rsidRPr="00D52C2A" w:rsidRDefault="00D52C2A" w:rsidP="00D52C2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52C2A">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Елшанка муниципального района Сергиевский Самарской области, согласно приложению  к настоящему Решению.</w:t>
      </w:r>
    </w:p>
    <w:p w:rsidR="00D52C2A" w:rsidRPr="00D52C2A" w:rsidRDefault="00D52C2A" w:rsidP="00D52C2A">
      <w:pPr>
        <w:spacing w:after="0" w:line="240" w:lineRule="auto"/>
        <w:ind w:firstLine="284"/>
        <w:jc w:val="both"/>
        <w:rPr>
          <w:rFonts w:ascii="Times New Roman" w:hAnsi="Times New Roman"/>
          <w:sz w:val="12"/>
          <w:szCs w:val="12"/>
        </w:rPr>
      </w:pPr>
      <w:r w:rsidRPr="00D52C2A">
        <w:rPr>
          <w:rFonts w:ascii="Times New Roman" w:hAnsi="Times New Roman"/>
          <w:sz w:val="12"/>
          <w:szCs w:val="12"/>
        </w:rPr>
        <w:t>2. Опубликовать настоящее Решение в газете «Сергиевский вестник».</w:t>
      </w:r>
    </w:p>
    <w:p w:rsidR="00D52C2A" w:rsidRPr="00D52C2A" w:rsidRDefault="00D52C2A" w:rsidP="00D52C2A">
      <w:pPr>
        <w:spacing w:after="0" w:line="240" w:lineRule="auto"/>
        <w:ind w:firstLine="284"/>
        <w:jc w:val="both"/>
        <w:rPr>
          <w:rFonts w:ascii="Times New Roman" w:hAnsi="Times New Roman"/>
          <w:sz w:val="12"/>
          <w:szCs w:val="12"/>
        </w:rPr>
      </w:pPr>
      <w:r w:rsidRPr="00D52C2A">
        <w:rPr>
          <w:rFonts w:ascii="Times New Roman" w:hAnsi="Times New Roman"/>
          <w:sz w:val="12"/>
          <w:szCs w:val="12"/>
        </w:rPr>
        <w:t>3. Настоящее Решение вступает в силу с 01.01.2016 г.</w:t>
      </w:r>
    </w:p>
    <w:p w:rsidR="00D52C2A" w:rsidRPr="00D52C2A" w:rsidRDefault="00D52C2A" w:rsidP="00D52C2A">
      <w:pPr>
        <w:spacing w:after="0" w:line="240" w:lineRule="auto"/>
        <w:jc w:val="right"/>
        <w:rPr>
          <w:rFonts w:ascii="Times New Roman" w:hAnsi="Times New Roman"/>
          <w:sz w:val="12"/>
          <w:szCs w:val="12"/>
        </w:rPr>
      </w:pPr>
      <w:r w:rsidRPr="00D52C2A">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D52C2A">
        <w:rPr>
          <w:rFonts w:ascii="Times New Roman" w:hAnsi="Times New Roman"/>
          <w:sz w:val="12"/>
          <w:szCs w:val="12"/>
        </w:rPr>
        <w:t>сельского поселения Елшанка</w:t>
      </w:r>
    </w:p>
    <w:p w:rsidR="00D52C2A" w:rsidRDefault="00D52C2A" w:rsidP="00D52C2A">
      <w:pPr>
        <w:spacing w:after="0" w:line="240" w:lineRule="auto"/>
        <w:jc w:val="right"/>
        <w:rPr>
          <w:rFonts w:ascii="Times New Roman" w:hAnsi="Times New Roman"/>
          <w:bCs/>
          <w:sz w:val="12"/>
          <w:szCs w:val="12"/>
        </w:rPr>
      </w:pPr>
      <w:r w:rsidRPr="00D52C2A">
        <w:rPr>
          <w:rFonts w:ascii="Times New Roman" w:hAnsi="Times New Roman"/>
          <w:bCs/>
          <w:sz w:val="12"/>
          <w:szCs w:val="12"/>
        </w:rPr>
        <w:t>муниципального района Сергиевский</w:t>
      </w:r>
    </w:p>
    <w:p w:rsidR="00D52C2A" w:rsidRPr="00D52C2A" w:rsidRDefault="00D52C2A" w:rsidP="00D52C2A">
      <w:pPr>
        <w:spacing w:after="0" w:line="240" w:lineRule="auto"/>
        <w:jc w:val="right"/>
        <w:rPr>
          <w:rFonts w:ascii="Times New Roman" w:hAnsi="Times New Roman"/>
          <w:sz w:val="12"/>
          <w:szCs w:val="12"/>
        </w:rPr>
      </w:pPr>
      <w:r w:rsidRPr="00D52C2A">
        <w:rPr>
          <w:rFonts w:ascii="Times New Roman" w:hAnsi="Times New Roman"/>
          <w:sz w:val="12"/>
          <w:szCs w:val="12"/>
        </w:rPr>
        <w:t>А.В.</w:t>
      </w:r>
      <w:r>
        <w:rPr>
          <w:rFonts w:ascii="Times New Roman" w:hAnsi="Times New Roman"/>
          <w:sz w:val="12"/>
          <w:szCs w:val="12"/>
        </w:rPr>
        <w:t xml:space="preserve"> </w:t>
      </w:r>
      <w:r w:rsidRPr="00D52C2A">
        <w:rPr>
          <w:rFonts w:ascii="Times New Roman" w:hAnsi="Times New Roman"/>
          <w:sz w:val="12"/>
          <w:szCs w:val="12"/>
        </w:rPr>
        <w:t>Зиновьев</w:t>
      </w:r>
    </w:p>
    <w:p w:rsidR="00D52C2A" w:rsidRPr="00D52C2A" w:rsidRDefault="00D52C2A" w:rsidP="00D52C2A">
      <w:pPr>
        <w:spacing w:after="0" w:line="240" w:lineRule="auto"/>
        <w:jc w:val="right"/>
        <w:rPr>
          <w:rFonts w:ascii="Times New Roman" w:hAnsi="Times New Roman"/>
          <w:sz w:val="12"/>
          <w:szCs w:val="12"/>
        </w:rPr>
      </w:pPr>
    </w:p>
    <w:p w:rsidR="00D52C2A" w:rsidRPr="00D52C2A" w:rsidRDefault="00D52C2A" w:rsidP="00D52C2A">
      <w:pPr>
        <w:spacing w:after="0" w:line="240" w:lineRule="auto"/>
        <w:jc w:val="right"/>
        <w:rPr>
          <w:rFonts w:ascii="Times New Roman" w:hAnsi="Times New Roman"/>
          <w:sz w:val="12"/>
          <w:szCs w:val="12"/>
        </w:rPr>
      </w:pPr>
      <w:r w:rsidRPr="00D52C2A">
        <w:rPr>
          <w:rFonts w:ascii="Times New Roman" w:hAnsi="Times New Roman"/>
          <w:sz w:val="12"/>
          <w:szCs w:val="12"/>
        </w:rPr>
        <w:t>Глава сельского поселения Елшанка</w:t>
      </w:r>
    </w:p>
    <w:p w:rsidR="00D52C2A" w:rsidRPr="00D52C2A" w:rsidRDefault="00D52C2A" w:rsidP="00D52C2A">
      <w:pPr>
        <w:spacing w:after="0" w:line="240" w:lineRule="auto"/>
        <w:jc w:val="right"/>
        <w:rPr>
          <w:rFonts w:ascii="Times New Roman" w:hAnsi="Times New Roman"/>
          <w:sz w:val="12"/>
          <w:szCs w:val="12"/>
        </w:rPr>
      </w:pPr>
      <w:r w:rsidRPr="00D52C2A">
        <w:rPr>
          <w:rFonts w:ascii="Times New Roman" w:hAnsi="Times New Roman"/>
          <w:bCs/>
          <w:sz w:val="12"/>
          <w:szCs w:val="12"/>
        </w:rPr>
        <w:t>муниципального района Сергиевский</w:t>
      </w:r>
    </w:p>
    <w:p w:rsidR="00D52C2A" w:rsidRPr="00D52C2A" w:rsidRDefault="00D52C2A" w:rsidP="00D52C2A">
      <w:pPr>
        <w:spacing w:after="0" w:line="240" w:lineRule="auto"/>
        <w:jc w:val="right"/>
        <w:rPr>
          <w:rFonts w:ascii="Times New Roman" w:hAnsi="Times New Roman"/>
          <w:sz w:val="12"/>
          <w:szCs w:val="12"/>
        </w:rPr>
      </w:pPr>
      <w:r w:rsidRPr="00D52C2A">
        <w:rPr>
          <w:rFonts w:ascii="Times New Roman" w:hAnsi="Times New Roman"/>
          <w:sz w:val="12"/>
          <w:szCs w:val="12"/>
        </w:rPr>
        <w:t>С.В.</w:t>
      </w:r>
      <w:r>
        <w:rPr>
          <w:rFonts w:ascii="Times New Roman" w:hAnsi="Times New Roman"/>
          <w:sz w:val="12"/>
          <w:szCs w:val="12"/>
        </w:rPr>
        <w:t xml:space="preserve"> </w:t>
      </w:r>
      <w:r w:rsidRPr="00D52C2A">
        <w:rPr>
          <w:rFonts w:ascii="Times New Roman" w:hAnsi="Times New Roman"/>
          <w:sz w:val="12"/>
          <w:szCs w:val="12"/>
        </w:rPr>
        <w:t>Прокаев</w:t>
      </w:r>
    </w:p>
    <w:p w:rsidR="00011602" w:rsidRPr="00011602" w:rsidRDefault="00011602" w:rsidP="00011602">
      <w:pPr>
        <w:spacing w:after="0" w:line="240" w:lineRule="auto"/>
        <w:jc w:val="both"/>
        <w:rPr>
          <w:rFonts w:ascii="Times New Roman" w:hAnsi="Times New Roman"/>
          <w:sz w:val="12"/>
          <w:szCs w:val="12"/>
        </w:rPr>
      </w:pPr>
    </w:p>
    <w:p w:rsidR="0079150B" w:rsidRPr="00E65FD5" w:rsidRDefault="0079150B" w:rsidP="0079150B">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79150B" w:rsidRPr="00E65FD5" w:rsidRDefault="0079150B" w:rsidP="0079150B">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Елшанка</w:t>
      </w:r>
    </w:p>
    <w:p w:rsidR="0079150B" w:rsidRPr="00E65FD5" w:rsidRDefault="0079150B" w:rsidP="0079150B">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79150B" w:rsidRDefault="0079150B" w:rsidP="0079150B">
      <w:pPr>
        <w:spacing w:after="0" w:line="240" w:lineRule="auto"/>
        <w:jc w:val="right"/>
        <w:rPr>
          <w:rFonts w:ascii="Times New Roman" w:hAnsi="Times New Roman"/>
          <w:sz w:val="12"/>
          <w:szCs w:val="12"/>
        </w:rPr>
      </w:pPr>
      <w:r>
        <w:rPr>
          <w:rFonts w:ascii="Times New Roman" w:hAnsi="Times New Roman"/>
          <w:i/>
          <w:sz w:val="12"/>
          <w:szCs w:val="12"/>
        </w:rPr>
        <w:t>№19</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812F51" w:rsidRDefault="00812F51" w:rsidP="0079150B">
      <w:pPr>
        <w:spacing w:after="0" w:line="240" w:lineRule="auto"/>
        <w:jc w:val="center"/>
        <w:rPr>
          <w:rFonts w:ascii="Times New Roman" w:hAnsi="Times New Roman"/>
          <w:b/>
          <w:sz w:val="12"/>
          <w:szCs w:val="12"/>
        </w:rPr>
      </w:pPr>
    </w:p>
    <w:p w:rsidR="0079150B" w:rsidRPr="0079150B" w:rsidRDefault="0079150B" w:rsidP="0079150B">
      <w:pPr>
        <w:spacing w:after="0" w:line="240" w:lineRule="auto"/>
        <w:jc w:val="center"/>
        <w:rPr>
          <w:rFonts w:ascii="Times New Roman" w:hAnsi="Times New Roman"/>
          <w:b/>
          <w:sz w:val="12"/>
          <w:szCs w:val="12"/>
        </w:rPr>
      </w:pPr>
      <w:r w:rsidRPr="0079150B">
        <w:rPr>
          <w:rFonts w:ascii="Times New Roman" w:hAnsi="Times New Roman"/>
          <w:b/>
          <w:sz w:val="12"/>
          <w:szCs w:val="12"/>
        </w:rPr>
        <w:t>СТОИМОСТЬ</w:t>
      </w:r>
    </w:p>
    <w:p w:rsidR="0079150B" w:rsidRDefault="0079150B" w:rsidP="0079150B">
      <w:pPr>
        <w:spacing w:after="0" w:line="240" w:lineRule="auto"/>
        <w:jc w:val="center"/>
        <w:rPr>
          <w:rFonts w:ascii="Times New Roman" w:hAnsi="Times New Roman"/>
          <w:sz w:val="12"/>
          <w:szCs w:val="12"/>
        </w:rPr>
      </w:pPr>
      <w:r w:rsidRPr="0079150B">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Елшанка муниципального района Сергиевский</w:t>
      </w:r>
    </w:p>
    <w:p w:rsidR="00812F51" w:rsidRPr="0079150B" w:rsidRDefault="00812F51" w:rsidP="0079150B">
      <w:pPr>
        <w:spacing w:after="0" w:line="240" w:lineRule="auto"/>
        <w:jc w:val="center"/>
        <w:rPr>
          <w:rFonts w:ascii="Times New Roman" w:hAnsi="Times New Roman"/>
          <w:sz w:val="12"/>
          <w:szCs w:val="12"/>
        </w:rPr>
      </w:pPr>
    </w:p>
    <w:tbl>
      <w:tblPr>
        <w:tblStyle w:val="af1"/>
        <w:tblW w:w="0" w:type="auto"/>
        <w:tblInd w:w="108" w:type="dxa"/>
        <w:tblLook w:val="0000" w:firstRow="0" w:lastRow="0" w:firstColumn="0" w:lastColumn="0" w:noHBand="0" w:noVBand="0"/>
      </w:tblPr>
      <w:tblGrid>
        <w:gridCol w:w="493"/>
        <w:gridCol w:w="5820"/>
        <w:gridCol w:w="1200"/>
      </w:tblGrid>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w:t>
            </w:r>
            <w:proofErr w:type="gramStart"/>
            <w:r w:rsidRPr="0079150B">
              <w:rPr>
                <w:rFonts w:ascii="Times New Roman" w:hAnsi="Times New Roman"/>
                <w:sz w:val="12"/>
                <w:szCs w:val="12"/>
              </w:rPr>
              <w:t>п</w:t>
            </w:r>
            <w:proofErr w:type="gramEnd"/>
            <w:r w:rsidRPr="0079150B">
              <w:rPr>
                <w:rFonts w:ascii="Times New Roman" w:hAnsi="Times New Roman"/>
                <w:sz w:val="12"/>
                <w:szCs w:val="12"/>
              </w:rPr>
              <w:t>/п</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Вид услуг по погребению</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Тариф, рублей</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1</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Оформление документов, необходимых для погребения</w:t>
            </w:r>
          </w:p>
        </w:tc>
        <w:tc>
          <w:tcPr>
            <w:tcW w:w="1200" w:type="dxa"/>
          </w:tcPr>
          <w:p w:rsidR="0079150B" w:rsidRPr="0079150B" w:rsidRDefault="0079150B" w:rsidP="0079150B">
            <w:pPr>
              <w:rPr>
                <w:rFonts w:ascii="Times New Roman" w:hAnsi="Times New Roman"/>
                <w:sz w:val="12"/>
                <w:szCs w:val="12"/>
              </w:rPr>
            </w:pP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1.1</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Медицинская справка о смерти</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Бесплатно</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1.2</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 xml:space="preserve">Свидетельство о смерти и </w:t>
            </w:r>
            <w:proofErr w:type="gramStart"/>
            <w:r w:rsidRPr="0079150B">
              <w:rPr>
                <w:rFonts w:ascii="Times New Roman" w:hAnsi="Times New Roman"/>
                <w:sz w:val="12"/>
                <w:szCs w:val="12"/>
              </w:rPr>
              <w:t>справка</w:t>
            </w:r>
            <w:proofErr w:type="gramEnd"/>
            <w:r w:rsidRPr="0079150B">
              <w:rPr>
                <w:rFonts w:ascii="Times New Roman" w:hAnsi="Times New Roman"/>
                <w:sz w:val="12"/>
                <w:szCs w:val="12"/>
              </w:rPr>
              <w:t xml:space="preserve"> о смерти, выдаваемые в органах ЗАГС</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Бесплатно</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2</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Предоставление и доставка гроба и других предметов, необходимых для погребения</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2202,28</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2.1</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79150B">
                <w:rPr>
                  <w:rFonts w:ascii="Times New Roman" w:hAnsi="Times New Roman"/>
                  <w:sz w:val="12"/>
                  <w:szCs w:val="12"/>
                </w:rPr>
                <w:t>220 см</w:t>
              </w:r>
            </w:smartTag>
            <w:r w:rsidRPr="0079150B">
              <w:rPr>
                <w:rFonts w:ascii="Times New Roman" w:hAnsi="Times New Roman"/>
                <w:sz w:val="12"/>
                <w:szCs w:val="12"/>
              </w:rPr>
              <w:t>, ширина - 60-</w:t>
            </w:r>
            <w:r>
              <w:rPr>
                <w:rFonts w:ascii="Times New Roman" w:hAnsi="Times New Roman"/>
                <w:sz w:val="12"/>
                <w:szCs w:val="12"/>
              </w:rPr>
              <w:t xml:space="preserve"> </w:t>
            </w:r>
            <w:r w:rsidRPr="0079150B">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79150B">
                <w:rPr>
                  <w:rFonts w:ascii="Times New Roman" w:hAnsi="Times New Roman"/>
                  <w:sz w:val="12"/>
                  <w:szCs w:val="12"/>
                </w:rPr>
                <w:t>60 см</w:t>
              </w:r>
            </w:smartTag>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1452,28</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2.2</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Доставка гроба по адресу</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500</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2.3</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Погрузо-разгрузочные работы</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250</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3</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Перевозка тела (останков) умершего на кладбище</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695</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3.1</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79150B">
              <w:rPr>
                <w:rFonts w:ascii="Times New Roman" w:hAnsi="Times New Roman"/>
                <w:sz w:val="12"/>
                <w:szCs w:val="12"/>
              </w:rPr>
              <w:t>из дома (морга) до места погребения</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470</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3.2</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Погрузо-разгрузочные работы</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225</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4</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Погребение</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2380</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4.1</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Расчистка и разметка места для рытья могилы</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300</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4.2</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79150B">
                <w:rPr>
                  <w:rFonts w:ascii="Times New Roman" w:hAnsi="Times New Roman"/>
                  <w:sz w:val="12"/>
                  <w:szCs w:val="12"/>
                </w:rPr>
                <w:t>2,0 м</w:t>
              </w:r>
            </w:smartTag>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1500</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4.3</w:t>
            </w: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580</w:t>
            </w:r>
          </w:p>
        </w:tc>
      </w:tr>
      <w:tr w:rsidR="0079150B" w:rsidRPr="0079150B" w:rsidTr="0079150B">
        <w:trPr>
          <w:trHeight w:val="20"/>
        </w:trPr>
        <w:tc>
          <w:tcPr>
            <w:tcW w:w="493" w:type="dxa"/>
          </w:tcPr>
          <w:p w:rsidR="0079150B" w:rsidRPr="0079150B" w:rsidRDefault="0079150B" w:rsidP="0079150B">
            <w:pPr>
              <w:rPr>
                <w:rFonts w:ascii="Times New Roman" w:hAnsi="Times New Roman"/>
                <w:sz w:val="12"/>
                <w:szCs w:val="12"/>
              </w:rPr>
            </w:pPr>
          </w:p>
        </w:tc>
        <w:tc>
          <w:tcPr>
            <w:tcW w:w="582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ИТОГО</w:t>
            </w:r>
          </w:p>
        </w:tc>
        <w:tc>
          <w:tcPr>
            <w:tcW w:w="1200" w:type="dxa"/>
          </w:tcPr>
          <w:p w:rsidR="0079150B" w:rsidRPr="0079150B" w:rsidRDefault="0079150B" w:rsidP="0079150B">
            <w:pPr>
              <w:rPr>
                <w:rFonts w:ascii="Times New Roman" w:hAnsi="Times New Roman"/>
                <w:sz w:val="12"/>
                <w:szCs w:val="12"/>
              </w:rPr>
            </w:pPr>
            <w:r w:rsidRPr="0079150B">
              <w:rPr>
                <w:rFonts w:ascii="Times New Roman" w:hAnsi="Times New Roman"/>
                <w:sz w:val="12"/>
                <w:szCs w:val="12"/>
              </w:rPr>
              <w:t>5277,28</w:t>
            </w:r>
          </w:p>
        </w:tc>
      </w:tr>
    </w:tbl>
    <w:p w:rsidR="0079150B" w:rsidRPr="0079150B" w:rsidRDefault="0079150B" w:rsidP="0079150B">
      <w:pPr>
        <w:spacing w:after="0" w:line="240" w:lineRule="auto"/>
        <w:jc w:val="both"/>
        <w:rPr>
          <w:rFonts w:ascii="Times New Roman" w:hAnsi="Times New Roman"/>
          <w:sz w:val="12"/>
          <w:szCs w:val="12"/>
        </w:rPr>
      </w:pPr>
    </w:p>
    <w:p w:rsidR="00421CE1" w:rsidRDefault="00421CE1" w:rsidP="00421CE1">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421CE1" w:rsidRDefault="00421CE1" w:rsidP="00421CE1">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ЗАХАРКИНО</w:t>
      </w:r>
    </w:p>
    <w:p w:rsidR="00421CE1" w:rsidRPr="008E4535" w:rsidRDefault="00421CE1" w:rsidP="00421CE1">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421CE1" w:rsidRPr="008E4535" w:rsidRDefault="00421CE1" w:rsidP="00421CE1">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421CE1" w:rsidRPr="008E4535" w:rsidRDefault="00421CE1" w:rsidP="00421CE1">
      <w:pPr>
        <w:spacing w:after="0" w:line="240" w:lineRule="auto"/>
        <w:jc w:val="center"/>
        <w:rPr>
          <w:rFonts w:ascii="Times New Roman" w:hAnsi="Times New Roman"/>
          <w:sz w:val="12"/>
          <w:szCs w:val="12"/>
        </w:rPr>
      </w:pPr>
    </w:p>
    <w:p w:rsidR="00421CE1" w:rsidRPr="008E4535" w:rsidRDefault="00421CE1" w:rsidP="00421CE1">
      <w:pPr>
        <w:spacing w:after="0" w:line="240" w:lineRule="auto"/>
        <w:jc w:val="center"/>
        <w:rPr>
          <w:rFonts w:ascii="Times New Roman" w:hAnsi="Times New Roman"/>
          <w:sz w:val="12"/>
          <w:szCs w:val="12"/>
        </w:rPr>
      </w:pPr>
      <w:r>
        <w:rPr>
          <w:rFonts w:ascii="Times New Roman" w:hAnsi="Times New Roman"/>
          <w:sz w:val="12"/>
          <w:szCs w:val="12"/>
        </w:rPr>
        <w:t>РЕШЕНИЕ</w:t>
      </w:r>
    </w:p>
    <w:p w:rsidR="00421CE1" w:rsidRPr="00F470EC" w:rsidRDefault="00421CE1" w:rsidP="00421CE1">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23</w:t>
      </w:r>
    </w:p>
    <w:p w:rsidR="00421CE1" w:rsidRPr="00421CE1" w:rsidRDefault="00421CE1" w:rsidP="00421CE1">
      <w:pPr>
        <w:spacing w:after="0" w:line="240" w:lineRule="auto"/>
        <w:jc w:val="center"/>
        <w:rPr>
          <w:rFonts w:ascii="Times New Roman" w:hAnsi="Times New Roman"/>
          <w:b/>
          <w:sz w:val="12"/>
          <w:szCs w:val="12"/>
        </w:rPr>
      </w:pPr>
      <w:r w:rsidRPr="00421CE1">
        <w:rPr>
          <w:rFonts w:ascii="Times New Roman" w:hAnsi="Times New Roman"/>
          <w:b/>
          <w:sz w:val="12"/>
          <w:szCs w:val="12"/>
        </w:rPr>
        <w:t>Об утверждении стоимости услуг согласно гарантированному перечню услуг по погребению</w:t>
      </w:r>
    </w:p>
    <w:p w:rsidR="00421CE1" w:rsidRPr="00421CE1" w:rsidRDefault="00421CE1" w:rsidP="00421CE1">
      <w:pPr>
        <w:spacing w:after="0" w:line="240" w:lineRule="auto"/>
        <w:jc w:val="both"/>
        <w:rPr>
          <w:rFonts w:ascii="Times New Roman" w:hAnsi="Times New Roman"/>
          <w:sz w:val="12"/>
          <w:szCs w:val="12"/>
        </w:rPr>
      </w:pPr>
    </w:p>
    <w:p w:rsidR="00421CE1" w:rsidRPr="00421CE1" w:rsidRDefault="00421CE1" w:rsidP="00421CE1">
      <w:pPr>
        <w:spacing w:after="0" w:line="240" w:lineRule="auto"/>
        <w:ind w:firstLine="284"/>
        <w:jc w:val="both"/>
        <w:rPr>
          <w:rFonts w:ascii="Times New Roman" w:hAnsi="Times New Roman"/>
          <w:b/>
          <w:bCs/>
          <w:sz w:val="12"/>
          <w:szCs w:val="12"/>
        </w:rPr>
      </w:pPr>
      <w:r w:rsidRPr="00421CE1">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21CE1">
        <w:rPr>
          <w:rFonts w:ascii="Times New Roman" w:hAnsi="Times New Roman"/>
          <w:bCs/>
          <w:sz w:val="12"/>
          <w:szCs w:val="12"/>
        </w:rPr>
        <w:t>сельского поселения Захаркино</w:t>
      </w:r>
      <w:r>
        <w:rPr>
          <w:rFonts w:ascii="Times New Roman" w:hAnsi="Times New Roman"/>
          <w:bCs/>
          <w:sz w:val="12"/>
          <w:szCs w:val="12"/>
        </w:rPr>
        <w:t xml:space="preserve"> </w:t>
      </w:r>
      <w:r w:rsidRPr="00421CE1">
        <w:rPr>
          <w:rFonts w:ascii="Times New Roman" w:hAnsi="Times New Roman"/>
          <w:bCs/>
          <w:sz w:val="12"/>
          <w:szCs w:val="12"/>
        </w:rPr>
        <w:t xml:space="preserve">муниципального района Сергиевский </w:t>
      </w:r>
      <w:r w:rsidRPr="00421CE1">
        <w:rPr>
          <w:rFonts w:ascii="Times New Roman" w:hAnsi="Times New Roman"/>
          <w:sz w:val="12"/>
          <w:szCs w:val="12"/>
        </w:rPr>
        <w:t>Самарской области</w:t>
      </w:r>
    </w:p>
    <w:p w:rsidR="00421CE1" w:rsidRPr="00421CE1" w:rsidRDefault="00421CE1" w:rsidP="00421CE1">
      <w:pPr>
        <w:spacing w:after="0" w:line="240" w:lineRule="auto"/>
        <w:ind w:firstLine="284"/>
        <w:jc w:val="both"/>
        <w:rPr>
          <w:rFonts w:ascii="Times New Roman" w:hAnsi="Times New Roman"/>
          <w:sz w:val="12"/>
          <w:szCs w:val="12"/>
        </w:rPr>
      </w:pPr>
      <w:r w:rsidRPr="00421CE1">
        <w:rPr>
          <w:rFonts w:ascii="Times New Roman" w:hAnsi="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421CE1" w:rsidRPr="00421CE1" w:rsidRDefault="00421CE1" w:rsidP="00421CE1">
      <w:pPr>
        <w:spacing w:after="0" w:line="240" w:lineRule="auto"/>
        <w:ind w:firstLine="284"/>
        <w:jc w:val="both"/>
        <w:rPr>
          <w:rFonts w:ascii="Times New Roman" w:hAnsi="Times New Roman"/>
          <w:sz w:val="12"/>
          <w:szCs w:val="12"/>
        </w:rPr>
      </w:pPr>
      <w:r w:rsidRPr="00421CE1">
        <w:rPr>
          <w:rFonts w:ascii="Times New Roman" w:hAnsi="Times New Roman"/>
          <w:b/>
          <w:sz w:val="12"/>
          <w:szCs w:val="12"/>
        </w:rPr>
        <w:t>РЕШИЛО</w:t>
      </w:r>
      <w:r w:rsidRPr="00421CE1">
        <w:rPr>
          <w:rFonts w:ascii="Times New Roman" w:hAnsi="Times New Roman"/>
          <w:sz w:val="12"/>
          <w:szCs w:val="12"/>
        </w:rPr>
        <w:t>:</w:t>
      </w:r>
    </w:p>
    <w:p w:rsidR="00421CE1" w:rsidRPr="00421CE1" w:rsidRDefault="00421CE1" w:rsidP="00421CE1">
      <w:pPr>
        <w:spacing w:after="0" w:line="240" w:lineRule="auto"/>
        <w:ind w:firstLine="284"/>
        <w:jc w:val="both"/>
        <w:rPr>
          <w:rFonts w:ascii="Times New Roman" w:hAnsi="Times New Roman"/>
          <w:sz w:val="12"/>
          <w:szCs w:val="12"/>
        </w:rPr>
      </w:pPr>
      <w:r w:rsidRPr="00421CE1">
        <w:rPr>
          <w:rFonts w:ascii="Times New Roman" w:hAnsi="Times New Roman"/>
          <w:sz w:val="12"/>
          <w:szCs w:val="12"/>
        </w:rPr>
        <w:t>1.Утвердить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Захаркино  муниципального района Сергиевский Самарской области, согласно приложению  к настоящему Решению.</w:t>
      </w:r>
    </w:p>
    <w:p w:rsidR="00421CE1" w:rsidRPr="00421CE1" w:rsidRDefault="00421CE1" w:rsidP="00421CE1">
      <w:pPr>
        <w:spacing w:after="0" w:line="240" w:lineRule="auto"/>
        <w:ind w:firstLine="284"/>
        <w:jc w:val="both"/>
        <w:rPr>
          <w:rFonts w:ascii="Times New Roman" w:hAnsi="Times New Roman"/>
          <w:sz w:val="12"/>
          <w:szCs w:val="12"/>
        </w:rPr>
      </w:pPr>
      <w:r w:rsidRPr="00421CE1">
        <w:rPr>
          <w:rFonts w:ascii="Times New Roman" w:hAnsi="Times New Roman"/>
          <w:sz w:val="12"/>
          <w:szCs w:val="12"/>
        </w:rPr>
        <w:t>2. Опубликовать настоящее Решение в газете «Сергиевский вестник».</w:t>
      </w:r>
    </w:p>
    <w:p w:rsidR="00421CE1" w:rsidRPr="00421CE1" w:rsidRDefault="00421CE1" w:rsidP="00421CE1">
      <w:pPr>
        <w:spacing w:after="0" w:line="240" w:lineRule="auto"/>
        <w:ind w:firstLine="284"/>
        <w:jc w:val="both"/>
        <w:rPr>
          <w:rFonts w:ascii="Times New Roman" w:hAnsi="Times New Roman"/>
          <w:sz w:val="12"/>
          <w:szCs w:val="12"/>
        </w:rPr>
      </w:pPr>
      <w:r w:rsidRPr="00421CE1">
        <w:rPr>
          <w:rFonts w:ascii="Times New Roman" w:hAnsi="Times New Roman"/>
          <w:sz w:val="12"/>
          <w:szCs w:val="12"/>
        </w:rPr>
        <w:t>3. Настоящее Решение вступает в силу с 01.01.2016 г.</w:t>
      </w:r>
    </w:p>
    <w:p w:rsidR="00421CE1" w:rsidRPr="00421CE1" w:rsidRDefault="00421CE1" w:rsidP="00421CE1">
      <w:pPr>
        <w:spacing w:after="0" w:line="240" w:lineRule="auto"/>
        <w:jc w:val="right"/>
        <w:rPr>
          <w:rFonts w:ascii="Times New Roman" w:hAnsi="Times New Roman"/>
          <w:sz w:val="12"/>
          <w:szCs w:val="12"/>
        </w:rPr>
      </w:pPr>
      <w:r w:rsidRPr="00421CE1">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421CE1">
        <w:rPr>
          <w:rFonts w:ascii="Times New Roman" w:hAnsi="Times New Roman"/>
          <w:sz w:val="12"/>
          <w:szCs w:val="12"/>
        </w:rPr>
        <w:t>сельского поселения Захаркино</w:t>
      </w:r>
    </w:p>
    <w:p w:rsidR="00421CE1" w:rsidRPr="00421CE1" w:rsidRDefault="00421CE1" w:rsidP="00421CE1">
      <w:pPr>
        <w:spacing w:after="0" w:line="240" w:lineRule="auto"/>
        <w:jc w:val="right"/>
        <w:rPr>
          <w:rFonts w:ascii="Times New Roman" w:hAnsi="Times New Roman"/>
          <w:sz w:val="12"/>
          <w:szCs w:val="12"/>
        </w:rPr>
      </w:pPr>
      <w:r w:rsidRPr="00421CE1">
        <w:rPr>
          <w:rFonts w:ascii="Times New Roman" w:hAnsi="Times New Roman"/>
          <w:bCs/>
          <w:sz w:val="12"/>
          <w:szCs w:val="12"/>
        </w:rPr>
        <w:t>муниципального района Сергиевский</w:t>
      </w:r>
    </w:p>
    <w:p w:rsidR="00421CE1" w:rsidRPr="00421CE1" w:rsidRDefault="00421CE1" w:rsidP="00421CE1">
      <w:pPr>
        <w:spacing w:after="0" w:line="240" w:lineRule="auto"/>
        <w:jc w:val="right"/>
        <w:rPr>
          <w:rFonts w:ascii="Times New Roman" w:hAnsi="Times New Roman"/>
          <w:sz w:val="12"/>
          <w:szCs w:val="12"/>
        </w:rPr>
      </w:pPr>
      <w:r w:rsidRPr="00421CE1">
        <w:rPr>
          <w:rFonts w:ascii="Times New Roman" w:hAnsi="Times New Roman"/>
          <w:sz w:val="12"/>
          <w:szCs w:val="12"/>
        </w:rPr>
        <w:t>А.А.</w:t>
      </w:r>
      <w:r>
        <w:rPr>
          <w:rFonts w:ascii="Times New Roman" w:hAnsi="Times New Roman"/>
          <w:sz w:val="12"/>
          <w:szCs w:val="12"/>
        </w:rPr>
        <w:t xml:space="preserve"> </w:t>
      </w:r>
      <w:proofErr w:type="spellStart"/>
      <w:r w:rsidRPr="00421CE1">
        <w:rPr>
          <w:rFonts w:ascii="Times New Roman" w:hAnsi="Times New Roman"/>
          <w:sz w:val="12"/>
          <w:szCs w:val="12"/>
        </w:rPr>
        <w:t>Жаркова</w:t>
      </w:r>
      <w:proofErr w:type="spellEnd"/>
    </w:p>
    <w:p w:rsidR="00421CE1" w:rsidRPr="00421CE1" w:rsidRDefault="00421CE1" w:rsidP="00421CE1">
      <w:pPr>
        <w:spacing w:after="0" w:line="240" w:lineRule="auto"/>
        <w:jc w:val="right"/>
        <w:rPr>
          <w:rFonts w:ascii="Times New Roman" w:hAnsi="Times New Roman"/>
          <w:sz w:val="12"/>
          <w:szCs w:val="12"/>
        </w:rPr>
      </w:pPr>
    </w:p>
    <w:p w:rsidR="00421CE1" w:rsidRPr="00421CE1" w:rsidRDefault="00421CE1" w:rsidP="00421CE1">
      <w:pPr>
        <w:spacing w:after="0" w:line="240" w:lineRule="auto"/>
        <w:jc w:val="right"/>
        <w:rPr>
          <w:rFonts w:ascii="Times New Roman" w:hAnsi="Times New Roman"/>
          <w:sz w:val="12"/>
          <w:szCs w:val="12"/>
        </w:rPr>
      </w:pPr>
      <w:r w:rsidRPr="00421CE1">
        <w:rPr>
          <w:rFonts w:ascii="Times New Roman" w:hAnsi="Times New Roman"/>
          <w:sz w:val="12"/>
          <w:szCs w:val="12"/>
        </w:rPr>
        <w:t>Глава сельского поселения Захаркино</w:t>
      </w:r>
    </w:p>
    <w:p w:rsidR="00421CE1" w:rsidRPr="00421CE1" w:rsidRDefault="00421CE1" w:rsidP="00421CE1">
      <w:pPr>
        <w:spacing w:after="0" w:line="240" w:lineRule="auto"/>
        <w:jc w:val="right"/>
        <w:rPr>
          <w:rFonts w:ascii="Times New Roman" w:hAnsi="Times New Roman"/>
          <w:sz w:val="12"/>
          <w:szCs w:val="12"/>
        </w:rPr>
      </w:pPr>
      <w:r w:rsidRPr="00421CE1">
        <w:rPr>
          <w:rFonts w:ascii="Times New Roman" w:hAnsi="Times New Roman"/>
          <w:bCs/>
          <w:sz w:val="12"/>
          <w:szCs w:val="12"/>
        </w:rPr>
        <w:t>муниципального района Сергиевский</w:t>
      </w:r>
    </w:p>
    <w:p w:rsidR="003259E5" w:rsidRPr="003259E5" w:rsidRDefault="00421CE1" w:rsidP="00421CE1">
      <w:pPr>
        <w:spacing w:after="0" w:line="240" w:lineRule="auto"/>
        <w:jc w:val="right"/>
        <w:rPr>
          <w:rFonts w:ascii="Times New Roman" w:hAnsi="Times New Roman"/>
          <w:sz w:val="12"/>
          <w:szCs w:val="12"/>
        </w:rPr>
      </w:pPr>
      <w:r w:rsidRPr="00421CE1">
        <w:rPr>
          <w:rFonts w:ascii="Times New Roman" w:hAnsi="Times New Roman"/>
          <w:sz w:val="12"/>
          <w:szCs w:val="12"/>
        </w:rPr>
        <w:t>С.Е.</w:t>
      </w:r>
      <w:r>
        <w:rPr>
          <w:rFonts w:ascii="Times New Roman" w:hAnsi="Times New Roman"/>
          <w:sz w:val="12"/>
          <w:szCs w:val="12"/>
        </w:rPr>
        <w:t xml:space="preserve"> </w:t>
      </w:r>
      <w:r w:rsidRPr="00421CE1">
        <w:rPr>
          <w:rFonts w:ascii="Times New Roman" w:hAnsi="Times New Roman"/>
          <w:sz w:val="12"/>
          <w:szCs w:val="12"/>
        </w:rPr>
        <w:t>Служаева</w:t>
      </w:r>
    </w:p>
    <w:p w:rsidR="00421CE1" w:rsidRPr="00E65FD5" w:rsidRDefault="00421CE1" w:rsidP="00421CE1">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w:t>
      </w:r>
    </w:p>
    <w:p w:rsidR="00421CE1" w:rsidRPr="00E65FD5" w:rsidRDefault="00421CE1" w:rsidP="00421CE1">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Захаркино</w:t>
      </w:r>
    </w:p>
    <w:p w:rsidR="00421CE1" w:rsidRPr="00E65FD5" w:rsidRDefault="00421CE1" w:rsidP="00421CE1">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421CE1" w:rsidRDefault="00421CE1" w:rsidP="00421CE1">
      <w:pPr>
        <w:spacing w:after="0" w:line="240" w:lineRule="auto"/>
        <w:jc w:val="right"/>
        <w:rPr>
          <w:rFonts w:ascii="Times New Roman" w:hAnsi="Times New Roman"/>
          <w:sz w:val="12"/>
          <w:szCs w:val="12"/>
        </w:rPr>
      </w:pPr>
      <w:r>
        <w:rPr>
          <w:rFonts w:ascii="Times New Roman" w:hAnsi="Times New Roman"/>
          <w:i/>
          <w:sz w:val="12"/>
          <w:szCs w:val="12"/>
        </w:rPr>
        <w:t>№23</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7F47B9" w:rsidRPr="007F47B9" w:rsidRDefault="007F47B9" w:rsidP="007F47B9">
      <w:pPr>
        <w:spacing w:after="0" w:line="240" w:lineRule="auto"/>
        <w:jc w:val="center"/>
        <w:rPr>
          <w:rFonts w:ascii="Times New Roman" w:hAnsi="Times New Roman"/>
          <w:b/>
          <w:sz w:val="12"/>
          <w:szCs w:val="12"/>
        </w:rPr>
      </w:pPr>
      <w:r w:rsidRPr="007F47B9">
        <w:rPr>
          <w:rFonts w:ascii="Times New Roman" w:hAnsi="Times New Roman"/>
          <w:b/>
          <w:sz w:val="12"/>
          <w:szCs w:val="12"/>
        </w:rPr>
        <w:t>СТОИМОСТЬ</w:t>
      </w:r>
    </w:p>
    <w:p w:rsidR="007F47B9" w:rsidRPr="007F47B9" w:rsidRDefault="007F47B9" w:rsidP="007F47B9">
      <w:pPr>
        <w:spacing w:after="0" w:line="240" w:lineRule="auto"/>
        <w:jc w:val="center"/>
        <w:rPr>
          <w:rFonts w:ascii="Times New Roman" w:hAnsi="Times New Roman"/>
          <w:sz w:val="12"/>
          <w:szCs w:val="12"/>
        </w:rPr>
      </w:pPr>
      <w:r w:rsidRPr="007F47B9">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Захаркино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w:t>
            </w:r>
            <w:proofErr w:type="gramStart"/>
            <w:r w:rsidRPr="007F47B9">
              <w:rPr>
                <w:rFonts w:ascii="Times New Roman" w:hAnsi="Times New Roman"/>
                <w:sz w:val="12"/>
                <w:szCs w:val="12"/>
              </w:rPr>
              <w:t>п</w:t>
            </w:r>
            <w:proofErr w:type="gramEnd"/>
            <w:r w:rsidRPr="007F47B9">
              <w:rPr>
                <w:rFonts w:ascii="Times New Roman" w:hAnsi="Times New Roman"/>
                <w:sz w:val="12"/>
                <w:szCs w:val="12"/>
              </w:rPr>
              <w:t>/п</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Вид услуг по погребению</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Тариф, рублей</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1</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Оформление документов, необходимых для погребения</w:t>
            </w:r>
          </w:p>
        </w:tc>
        <w:tc>
          <w:tcPr>
            <w:tcW w:w="1270" w:type="dxa"/>
          </w:tcPr>
          <w:p w:rsidR="007F47B9" w:rsidRPr="007F47B9" w:rsidRDefault="007F47B9" w:rsidP="007F47B9">
            <w:pPr>
              <w:rPr>
                <w:rFonts w:ascii="Times New Roman" w:hAnsi="Times New Roman"/>
                <w:sz w:val="12"/>
                <w:szCs w:val="12"/>
              </w:rPr>
            </w:pP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1.1</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Медицинская справка о смерти</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Бесплатно</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1.2</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 xml:space="preserve">Свидетельство о смерти и </w:t>
            </w:r>
            <w:proofErr w:type="gramStart"/>
            <w:r w:rsidRPr="007F47B9">
              <w:rPr>
                <w:rFonts w:ascii="Times New Roman" w:hAnsi="Times New Roman"/>
                <w:sz w:val="12"/>
                <w:szCs w:val="12"/>
              </w:rPr>
              <w:t>справка</w:t>
            </w:r>
            <w:proofErr w:type="gramEnd"/>
            <w:r w:rsidRPr="007F47B9">
              <w:rPr>
                <w:rFonts w:ascii="Times New Roman" w:hAnsi="Times New Roman"/>
                <w:sz w:val="12"/>
                <w:szCs w:val="12"/>
              </w:rPr>
              <w:t xml:space="preserve"> о смерти, выдаваемые в органах ЗАГС</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Бесплатно</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2</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2202,28</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2.1</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7F47B9">
                <w:rPr>
                  <w:rFonts w:ascii="Times New Roman" w:hAnsi="Times New Roman"/>
                  <w:sz w:val="12"/>
                  <w:szCs w:val="12"/>
                </w:rPr>
                <w:t>220 см</w:t>
              </w:r>
            </w:smartTag>
            <w:r w:rsidRPr="007F47B9">
              <w:rPr>
                <w:rFonts w:ascii="Times New Roman" w:hAnsi="Times New Roman"/>
                <w:sz w:val="12"/>
                <w:szCs w:val="12"/>
              </w:rPr>
              <w:t>, ширина - 60-</w:t>
            </w:r>
            <w:r>
              <w:rPr>
                <w:rFonts w:ascii="Times New Roman" w:hAnsi="Times New Roman"/>
                <w:sz w:val="12"/>
                <w:szCs w:val="12"/>
              </w:rPr>
              <w:t xml:space="preserve"> </w:t>
            </w:r>
            <w:r w:rsidRPr="007F47B9">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7F47B9">
                <w:rPr>
                  <w:rFonts w:ascii="Times New Roman" w:hAnsi="Times New Roman"/>
                  <w:sz w:val="12"/>
                  <w:szCs w:val="12"/>
                </w:rPr>
                <w:t>60 см</w:t>
              </w:r>
            </w:smartTag>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1452,28</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2.2</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Доставка гроба по адресу</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500</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2.3</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Погрузо-разгрузочные работы</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250</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3</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Перевозка тела (останков) умершего на кладбище</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695</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3.1</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7F47B9">
              <w:rPr>
                <w:rFonts w:ascii="Times New Roman" w:hAnsi="Times New Roman"/>
                <w:sz w:val="12"/>
                <w:szCs w:val="12"/>
              </w:rPr>
              <w:t>из дома (морга) до места погребения</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470</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3.2</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Погрузо-разгрузочные работы</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225</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4</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Погребение</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2380</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4.1</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Расчистка и разметка места для рытья могилы</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300</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4.2</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7F47B9">
                <w:rPr>
                  <w:rFonts w:ascii="Times New Roman" w:hAnsi="Times New Roman"/>
                  <w:sz w:val="12"/>
                  <w:szCs w:val="12"/>
                </w:rPr>
                <w:t>2,0 м</w:t>
              </w:r>
            </w:smartTag>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1500</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4.3</w:t>
            </w: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580</w:t>
            </w:r>
          </w:p>
        </w:tc>
      </w:tr>
      <w:tr w:rsidR="007F47B9" w:rsidRPr="007F47B9" w:rsidTr="007F47B9">
        <w:trPr>
          <w:trHeight w:val="20"/>
        </w:trPr>
        <w:tc>
          <w:tcPr>
            <w:tcW w:w="493" w:type="dxa"/>
          </w:tcPr>
          <w:p w:rsidR="007F47B9" w:rsidRPr="007F47B9" w:rsidRDefault="007F47B9" w:rsidP="007F47B9">
            <w:pPr>
              <w:rPr>
                <w:rFonts w:ascii="Times New Roman" w:hAnsi="Times New Roman"/>
                <w:sz w:val="12"/>
                <w:szCs w:val="12"/>
              </w:rPr>
            </w:pPr>
          </w:p>
        </w:tc>
        <w:tc>
          <w:tcPr>
            <w:tcW w:w="575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ИТОГО</w:t>
            </w:r>
          </w:p>
        </w:tc>
        <w:tc>
          <w:tcPr>
            <w:tcW w:w="1270" w:type="dxa"/>
          </w:tcPr>
          <w:p w:rsidR="007F47B9" w:rsidRPr="007F47B9" w:rsidRDefault="007F47B9" w:rsidP="007F47B9">
            <w:pPr>
              <w:rPr>
                <w:rFonts w:ascii="Times New Roman" w:hAnsi="Times New Roman"/>
                <w:sz w:val="12"/>
                <w:szCs w:val="12"/>
              </w:rPr>
            </w:pPr>
            <w:r w:rsidRPr="007F47B9">
              <w:rPr>
                <w:rFonts w:ascii="Times New Roman" w:hAnsi="Times New Roman"/>
                <w:sz w:val="12"/>
                <w:szCs w:val="12"/>
              </w:rPr>
              <w:t>5277,28</w:t>
            </w:r>
          </w:p>
        </w:tc>
      </w:tr>
    </w:tbl>
    <w:p w:rsidR="007F47B9" w:rsidRPr="007F47B9" w:rsidRDefault="007F47B9" w:rsidP="007F47B9">
      <w:pPr>
        <w:spacing w:after="0" w:line="240" w:lineRule="auto"/>
        <w:jc w:val="both"/>
        <w:rPr>
          <w:rFonts w:ascii="Times New Roman" w:hAnsi="Times New Roman"/>
          <w:sz w:val="12"/>
          <w:szCs w:val="12"/>
        </w:rPr>
      </w:pPr>
    </w:p>
    <w:p w:rsidR="00217B8C" w:rsidRDefault="00217B8C" w:rsidP="00217B8C">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217B8C" w:rsidRDefault="00217B8C" w:rsidP="00217B8C">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КАРМАЛО-АДЕЛЯКОВО</w:t>
      </w:r>
    </w:p>
    <w:p w:rsidR="00217B8C" w:rsidRPr="008E4535" w:rsidRDefault="00217B8C" w:rsidP="00217B8C">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217B8C" w:rsidRPr="008E4535" w:rsidRDefault="00217B8C" w:rsidP="00217B8C">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217B8C" w:rsidRPr="008E4535" w:rsidRDefault="00217B8C" w:rsidP="00217B8C">
      <w:pPr>
        <w:spacing w:after="0" w:line="240" w:lineRule="auto"/>
        <w:jc w:val="center"/>
        <w:rPr>
          <w:rFonts w:ascii="Times New Roman" w:hAnsi="Times New Roman"/>
          <w:sz w:val="12"/>
          <w:szCs w:val="12"/>
        </w:rPr>
      </w:pPr>
    </w:p>
    <w:p w:rsidR="00217B8C" w:rsidRPr="008E4535" w:rsidRDefault="00217B8C" w:rsidP="00217B8C">
      <w:pPr>
        <w:spacing w:after="0" w:line="240" w:lineRule="auto"/>
        <w:jc w:val="center"/>
        <w:rPr>
          <w:rFonts w:ascii="Times New Roman" w:hAnsi="Times New Roman"/>
          <w:sz w:val="12"/>
          <w:szCs w:val="12"/>
        </w:rPr>
      </w:pPr>
      <w:r>
        <w:rPr>
          <w:rFonts w:ascii="Times New Roman" w:hAnsi="Times New Roman"/>
          <w:sz w:val="12"/>
          <w:szCs w:val="12"/>
        </w:rPr>
        <w:t>РЕШЕНИЕ</w:t>
      </w:r>
    </w:p>
    <w:p w:rsidR="00217B8C" w:rsidRPr="00F470EC" w:rsidRDefault="00217B8C" w:rsidP="00217B8C">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19</w:t>
      </w:r>
    </w:p>
    <w:p w:rsidR="00217B8C" w:rsidRPr="00217B8C" w:rsidRDefault="00217B8C" w:rsidP="00217B8C">
      <w:pPr>
        <w:spacing w:after="0" w:line="240" w:lineRule="auto"/>
        <w:jc w:val="center"/>
        <w:rPr>
          <w:rFonts w:ascii="Times New Roman" w:hAnsi="Times New Roman"/>
          <w:b/>
          <w:sz w:val="12"/>
          <w:szCs w:val="12"/>
        </w:rPr>
      </w:pPr>
      <w:r w:rsidRPr="00217B8C">
        <w:rPr>
          <w:rFonts w:ascii="Times New Roman" w:hAnsi="Times New Roman"/>
          <w:b/>
          <w:sz w:val="12"/>
          <w:szCs w:val="12"/>
        </w:rPr>
        <w:t>Об утверждении стоимости услуг согласно гарантированному перечню услуг по погребению</w:t>
      </w:r>
    </w:p>
    <w:p w:rsidR="00217B8C" w:rsidRPr="00217B8C" w:rsidRDefault="00217B8C" w:rsidP="00217B8C">
      <w:pPr>
        <w:spacing w:after="0" w:line="240" w:lineRule="auto"/>
        <w:jc w:val="both"/>
        <w:rPr>
          <w:rFonts w:ascii="Times New Roman" w:hAnsi="Times New Roman"/>
          <w:sz w:val="12"/>
          <w:szCs w:val="12"/>
        </w:rPr>
      </w:pPr>
    </w:p>
    <w:p w:rsidR="00217B8C" w:rsidRPr="00217B8C" w:rsidRDefault="00217B8C" w:rsidP="00217B8C">
      <w:pPr>
        <w:spacing w:after="0" w:line="240" w:lineRule="auto"/>
        <w:ind w:firstLine="284"/>
        <w:jc w:val="both"/>
        <w:rPr>
          <w:rFonts w:ascii="Times New Roman" w:hAnsi="Times New Roman"/>
          <w:b/>
          <w:bCs/>
          <w:sz w:val="12"/>
          <w:szCs w:val="12"/>
        </w:rPr>
      </w:pPr>
      <w:r w:rsidRPr="00217B8C">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217B8C">
        <w:rPr>
          <w:rFonts w:ascii="Times New Roman" w:hAnsi="Times New Roman"/>
          <w:bCs/>
          <w:sz w:val="12"/>
          <w:szCs w:val="12"/>
        </w:rPr>
        <w:t>сельского поселения Кармало-Аделяково</w:t>
      </w:r>
      <w:r>
        <w:rPr>
          <w:rFonts w:ascii="Times New Roman" w:hAnsi="Times New Roman"/>
          <w:bCs/>
          <w:sz w:val="12"/>
          <w:szCs w:val="12"/>
        </w:rPr>
        <w:t xml:space="preserve"> </w:t>
      </w:r>
      <w:r w:rsidRPr="00217B8C">
        <w:rPr>
          <w:rFonts w:ascii="Times New Roman" w:hAnsi="Times New Roman"/>
          <w:bCs/>
          <w:sz w:val="12"/>
          <w:szCs w:val="12"/>
        </w:rPr>
        <w:t xml:space="preserve">муниципального района Сергиевский </w:t>
      </w:r>
      <w:r w:rsidRPr="00217B8C">
        <w:rPr>
          <w:rFonts w:ascii="Times New Roman" w:hAnsi="Times New Roman"/>
          <w:sz w:val="12"/>
          <w:szCs w:val="12"/>
        </w:rPr>
        <w:t>Самарской области</w:t>
      </w:r>
    </w:p>
    <w:p w:rsidR="00217B8C" w:rsidRPr="00217B8C" w:rsidRDefault="00217B8C" w:rsidP="00217B8C">
      <w:pPr>
        <w:spacing w:after="0" w:line="240" w:lineRule="auto"/>
        <w:ind w:firstLine="284"/>
        <w:jc w:val="both"/>
        <w:rPr>
          <w:rFonts w:ascii="Times New Roman" w:hAnsi="Times New Roman"/>
          <w:sz w:val="12"/>
          <w:szCs w:val="12"/>
        </w:rPr>
      </w:pPr>
      <w:r w:rsidRPr="00217B8C">
        <w:rPr>
          <w:rFonts w:ascii="Times New Roman" w:hAnsi="Times New Roman"/>
          <w:sz w:val="12"/>
          <w:szCs w:val="12"/>
        </w:rPr>
        <w:t>В соответствии с Федеральными законами  от 06.10.2003 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217B8C" w:rsidRPr="00217B8C" w:rsidRDefault="00217B8C" w:rsidP="00217B8C">
      <w:pPr>
        <w:spacing w:after="0" w:line="240" w:lineRule="auto"/>
        <w:ind w:firstLine="284"/>
        <w:jc w:val="both"/>
        <w:rPr>
          <w:rFonts w:ascii="Times New Roman" w:hAnsi="Times New Roman"/>
          <w:b/>
          <w:sz w:val="12"/>
          <w:szCs w:val="12"/>
        </w:rPr>
      </w:pPr>
      <w:r w:rsidRPr="00217B8C">
        <w:rPr>
          <w:rFonts w:ascii="Times New Roman" w:hAnsi="Times New Roman"/>
          <w:b/>
          <w:sz w:val="12"/>
          <w:szCs w:val="12"/>
        </w:rPr>
        <w:t>РЕШИЛО:</w:t>
      </w:r>
    </w:p>
    <w:p w:rsidR="00217B8C" w:rsidRPr="00217B8C" w:rsidRDefault="00217B8C" w:rsidP="00217B8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17B8C">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Кармало-Аделяково муниципального района Сергиевский Самарской области, согласно приложению  к настоящему Решению.</w:t>
      </w:r>
    </w:p>
    <w:p w:rsidR="00217B8C" w:rsidRPr="00217B8C" w:rsidRDefault="00217B8C" w:rsidP="00217B8C">
      <w:pPr>
        <w:spacing w:after="0" w:line="240" w:lineRule="auto"/>
        <w:ind w:firstLine="284"/>
        <w:jc w:val="both"/>
        <w:rPr>
          <w:rFonts w:ascii="Times New Roman" w:hAnsi="Times New Roman"/>
          <w:sz w:val="12"/>
          <w:szCs w:val="12"/>
        </w:rPr>
      </w:pPr>
      <w:r w:rsidRPr="00217B8C">
        <w:rPr>
          <w:rFonts w:ascii="Times New Roman" w:hAnsi="Times New Roman"/>
          <w:sz w:val="12"/>
          <w:szCs w:val="12"/>
        </w:rPr>
        <w:t>2. Опубликовать настоящее Решение в газете «Сергиевский вестник».</w:t>
      </w:r>
    </w:p>
    <w:p w:rsidR="00217B8C" w:rsidRPr="00217B8C" w:rsidRDefault="00217B8C" w:rsidP="00217B8C">
      <w:pPr>
        <w:spacing w:after="0" w:line="240" w:lineRule="auto"/>
        <w:ind w:firstLine="284"/>
        <w:jc w:val="both"/>
        <w:rPr>
          <w:rFonts w:ascii="Times New Roman" w:hAnsi="Times New Roman"/>
          <w:sz w:val="12"/>
          <w:szCs w:val="12"/>
        </w:rPr>
      </w:pPr>
      <w:r w:rsidRPr="00217B8C">
        <w:rPr>
          <w:rFonts w:ascii="Times New Roman" w:hAnsi="Times New Roman"/>
          <w:sz w:val="12"/>
          <w:szCs w:val="12"/>
        </w:rPr>
        <w:t>3. Настоящее Решение вступает в силу с 01.01.2016 г.</w:t>
      </w:r>
    </w:p>
    <w:p w:rsidR="00217B8C" w:rsidRPr="00217B8C" w:rsidRDefault="00217B8C" w:rsidP="00217B8C">
      <w:pPr>
        <w:spacing w:after="0" w:line="240" w:lineRule="auto"/>
        <w:jc w:val="right"/>
        <w:rPr>
          <w:rFonts w:ascii="Times New Roman" w:hAnsi="Times New Roman"/>
          <w:sz w:val="12"/>
          <w:szCs w:val="12"/>
        </w:rPr>
      </w:pPr>
      <w:r w:rsidRPr="00217B8C">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217B8C">
        <w:rPr>
          <w:rFonts w:ascii="Times New Roman" w:hAnsi="Times New Roman"/>
          <w:sz w:val="12"/>
          <w:szCs w:val="12"/>
        </w:rPr>
        <w:t>сельского поселения Кармало-Аделяково</w:t>
      </w:r>
    </w:p>
    <w:p w:rsidR="00217B8C" w:rsidRPr="00217B8C" w:rsidRDefault="00217B8C" w:rsidP="00217B8C">
      <w:pPr>
        <w:spacing w:after="0" w:line="240" w:lineRule="auto"/>
        <w:jc w:val="right"/>
        <w:rPr>
          <w:rFonts w:ascii="Times New Roman" w:hAnsi="Times New Roman"/>
          <w:sz w:val="12"/>
          <w:szCs w:val="12"/>
        </w:rPr>
      </w:pPr>
      <w:r w:rsidRPr="00217B8C">
        <w:rPr>
          <w:rFonts w:ascii="Times New Roman" w:hAnsi="Times New Roman"/>
          <w:bCs/>
          <w:sz w:val="12"/>
          <w:szCs w:val="12"/>
        </w:rPr>
        <w:t>муниципального района Сергиевский</w:t>
      </w:r>
    </w:p>
    <w:p w:rsidR="00217B8C" w:rsidRPr="00217B8C" w:rsidRDefault="00217B8C" w:rsidP="00217B8C">
      <w:pPr>
        <w:spacing w:after="0" w:line="240" w:lineRule="auto"/>
        <w:jc w:val="right"/>
        <w:rPr>
          <w:rFonts w:ascii="Times New Roman" w:hAnsi="Times New Roman"/>
          <w:sz w:val="12"/>
          <w:szCs w:val="12"/>
        </w:rPr>
      </w:pPr>
      <w:r w:rsidRPr="00217B8C">
        <w:rPr>
          <w:rFonts w:ascii="Times New Roman" w:hAnsi="Times New Roman"/>
          <w:sz w:val="12"/>
          <w:szCs w:val="12"/>
        </w:rPr>
        <w:t>Н.П.</w:t>
      </w:r>
      <w:r>
        <w:rPr>
          <w:rFonts w:ascii="Times New Roman" w:hAnsi="Times New Roman"/>
          <w:sz w:val="12"/>
          <w:szCs w:val="12"/>
        </w:rPr>
        <w:t xml:space="preserve"> </w:t>
      </w:r>
      <w:r w:rsidRPr="00217B8C">
        <w:rPr>
          <w:rFonts w:ascii="Times New Roman" w:hAnsi="Times New Roman"/>
          <w:sz w:val="12"/>
          <w:szCs w:val="12"/>
        </w:rPr>
        <w:t>Малиновский</w:t>
      </w:r>
    </w:p>
    <w:p w:rsidR="00217B8C" w:rsidRPr="00217B8C" w:rsidRDefault="00217B8C" w:rsidP="00217B8C">
      <w:pPr>
        <w:spacing w:after="0" w:line="240" w:lineRule="auto"/>
        <w:jc w:val="right"/>
        <w:rPr>
          <w:rFonts w:ascii="Times New Roman" w:hAnsi="Times New Roman"/>
          <w:sz w:val="12"/>
          <w:szCs w:val="12"/>
        </w:rPr>
      </w:pPr>
      <w:r w:rsidRPr="00217B8C">
        <w:rPr>
          <w:rFonts w:ascii="Times New Roman" w:hAnsi="Times New Roman"/>
          <w:sz w:val="12"/>
          <w:szCs w:val="12"/>
        </w:rPr>
        <w:t>Глава сельского поселения Кармало-Аделяково</w:t>
      </w:r>
    </w:p>
    <w:p w:rsidR="00217B8C" w:rsidRPr="00217B8C" w:rsidRDefault="00217B8C" w:rsidP="00217B8C">
      <w:pPr>
        <w:spacing w:after="0" w:line="240" w:lineRule="auto"/>
        <w:jc w:val="right"/>
        <w:rPr>
          <w:rFonts w:ascii="Times New Roman" w:hAnsi="Times New Roman"/>
          <w:sz w:val="12"/>
          <w:szCs w:val="12"/>
        </w:rPr>
      </w:pPr>
      <w:r w:rsidRPr="00217B8C">
        <w:rPr>
          <w:rFonts w:ascii="Times New Roman" w:hAnsi="Times New Roman"/>
          <w:bCs/>
          <w:sz w:val="12"/>
          <w:szCs w:val="12"/>
        </w:rPr>
        <w:t>муниципального района Сергиевский</w:t>
      </w:r>
    </w:p>
    <w:p w:rsidR="00217B8C" w:rsidRPr="00217B8C" w:rsidRDefault="00217B8C" w:rsidP="00217B8C">
      <w:pPr>
        <w:spacing w:after="0" w:line="240" w:lineRule="auto"/>
        <w:jc w:val="right"/>
        <w:rPr>
          <w:rFonts w:ascii="Times New Roman" w:hAnsi="Times New Roman"/>
          <w:sz w:val="12"/>
          <w:szCs w:val="12"/>
        </w:rPr>
      </w:pPr>
      <w:r w:rsidRPr="00217B8C">
        <w:rPr>
          <w:rFonts w:ascii="Times New Roman" w:hAnsi="Times New Roman"/>
          <w:sz w:val="12"/>
          <w:szCs w:val="12"/>
        </w:rPr>
        <w:t>О.М.</w:t>
      </w:r>
      <w:r>
        <w:rPr>
          <w:rFonts w:ascii="Times New Roman" w:hAnsi="Times New Roman"/>
          <w:sz w:val="12"/>
          <w:szCs w:val="12"/>
        </w:rPr>
        <w:t xml:space="preserve"> </w:t>
      </w:r>
      <w:r w:rsidRPr="00217B8C">
        <w:rPr>
          <w:rFonts w:ascii="Times New Roman" w:hAnsi="Times New Roman"/>
          <w:sz w:val="12"/>
          <w:szCs w:val="12"/>
        </w:rPr>
        <w:t>Карягин</w:t>
      </w:r>
    </w:p>
    <w:p w:rsidR="00217B8C" w:rsidRPr="00217B8C" w:rsidRDefault="00217B8C" w:rsidP="00217B8C">
      <w:pPr>
        <w:spacing w:after="0" w:line="240" w:lineRule="auto"/>
        <w:jc w:val="both"/>
        <w:rPr>
          <w:rFonts w:ascii="Times New Roman" w:hAnsi="Times New Roman"/>
          <w:sz w:val="12"/>
          <w:szCs w:val="12"/>
        </w:rPr>
      </w:pPr>
    </w:p>
    <w:p w:rsidR="00217B8C" w:rsidRPr="00E65FD5" w:rsidRDefault="00217B8C" w:rsidP="00217B8C">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217B8C" w:rsidRPr="00E65FD5" w:rsidRDefault="00217B8C" w:rsidP="00217B8C">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Кармало-Аделяково</w:t>
      </w:r>
    </w:p>
    <w:p w:rsidR="00217B8C" w:rsidRPr="00E65FD5" w:rsidRDefault="00217B8C" w:rsidP="00217B8C">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217B8C" w:rsidRDefault="00217B8C" w:rsidP="00217B8C">
      <w:pPr>
        <w:spacing w:after="0" w:line="240" w:lineRule="auto"/>
        <w:jc w:val="right"/>
        <w:rPr>
          <w:rFonts w:ascii="Times New Roman" w:hAnsi="Times New Roman"/>
          <w:sz w:val="12"/>
          <w:szCs w:val="12"/>
        </w:rPr>
      </w:pPr>
      <w:r>
        <w:rPr>
          <w:rFonts w:ascii="Times New Roman" w:hAnsi="Times New Roman"/>
          <w:i/>
          <w:sz w:val="12"/>
          <w:szCs w:val="12"/>
        </w:rPr>
        <w:t>№19</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217B8C" w:rsidRPr="00217B8C" w:rsidRDefault="00217B8C" w:rsidP="00217B8C">
      <w:pPr>
        <w:spacing w:after="0" w:line="240" w:lineRule="auto"/>
        <w:jc w:val="center"/>
        <w:rPr>
          <w:rFonts w:ascii="Times New Roman" w:hAnsi="Times New Roman"/>
          <w:b/>
          <w:sz w:val="12"/>
          <w:szCs w:val="12"/>
        </w:rPr>
      </w:pPr>
      <w:r w:rsidRPr="00217B8C">
        <w:rPr>
          <w:rFonts w:ascii="Times New Roman" w:hAnsi="Times New Roman"/>
          <w:b/>
          <w:sz w:val="12"/>
          <w:szCs w:val="12"/>
        </w:rPr>
        <w:t>СТОИМОСТЬ</w:t>
      </w:r>
    </w:p>
    <w:p w:rsidR="00217B8C" w:rsidRPr="00217B8C" w:rsidRDefault="00217B8C" w:rsidP="00217B8C">
      <w:pPr>
        <w:spacing w:after="0" w:line="240" w:lineRule="auto"/>
        <w:jc w:val="center"/>
        <w:rPr>
          <w:rFonts w:ascii="Times New Roman" w:hAnsi="Times New Roman"/>
          <w:sz w:val="12"/>
          <w:szCs w:val="12"/>
        </w:rPr>
      </w:pPr>
      <w:r w:rsidRPr="00217B8C">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Кармало-Аделяково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w:t>
            </w:r>
            <w:proofErr w:type="gramStart"/>
            <w:r w:rsidRPr="00217B8C">
              <w:rPr>
                <w:rFonts w:ascii="Times New Roman" w:hAnsi="Times New Roman"/>
                <w:sz w:val="12"/>
                <w:szCs w:val="12"/>
              </w:rPr>
              <w:t>п</w:t>
            </w:r>
            <w:proofErr w:type="gramEnd"/>
            <w:r w:rsidRPr="00217B8C">
              <w:rPr>
                <w:rFonts w:ascii="Times New Roman" w:hAnsi="Times New Roman"/>
                <w:sz w:val="12"/>
                <w:szCs w:val="12"/>
              </w:rPr>
              <w:t>/п</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Вид услуг по погребению</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Тариф, рублей</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1</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Оформление документов, необходимых для погребения</w:t>
            </w:r>
          </w:p>
        </w:tc>
        <w:tc>
          <w:tcPr>
            <w:tcW w:w="1270" w:type="dxa"/>
          </w:tcPr>
          <w:p w:rsidR="00217B8C" w:rsidRPr="00217B8C" w:rsidRDefault="00217B8C" w:rsidP="00217B8C">
            <w:pPr>
              <w:rPr>
                <w:rFonts w:ascii="Times New Roman" w:hAnsi="Times New Roman"/>
                <w:sz w:val="12"/>
                <w:szCs w:val="12"/>
              </w:rPr>
            </w:pP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1.1</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Медицинская справка о смерти</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Бесплатно</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1.2</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 xml:space="preserve">Свидетельство о смерти и </w:t>
            </w:r>
            <w:proofErr w:type="gramStart"/>
            <w:r w:rsidRPr="00217B8C">
              <w:rPr>
                <w:rFonts w:ascii="Times New Roman" w:hAnsi="Times New Roman"/>
                <w:sz w:val="12"/>
                <w:szCs w:val="12"/>
              </w:rPr>
              <w:t>справка</w:t>
            </w:r>
            <w:proofErr w:type="gramEnd"/>
            <w:r w:rsidRPr="00217B8C">
              <w:rPr>
                <w:rFonts w:ascii="Times New Roman" w:hAnsi="Times New Roman"/>
                <w:sz w:val="12"/>
                <w:szCs w:val="12"/>
              </w:rPr>
              <w:t xml:space="preserve"> о смерти, выдаваемые в органах ЗАГС</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Бесплатно</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2</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2202,28</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2.1</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w:t>
            </w:r>
            <w:r>
              <w:rPr>
                <w:rFonts w:ascii="Times New Roman" w:hAnsi="Times New Roman"/>
                <w:sz w:val="12"/>
                <w:szCs w:val="12"/>
              </w:rPr>
              <w:t xml:space="preserve"> </w:t>
            </w:r>
            <w:r w:rsidRPr="00217B8C">
              <w:rPr>
                <w:rFonts w:ascii="Times New Roman" w:hAnsi="Times New Roman"/>
                <w:sz w:val="12"/>
                <w:szCs w:val="12"/>
              </w:rPr>
              <w:t>материалом, размером: длина - 140-</w:t>
            </w:r>
            <w:smartTag w:uri="urn:schemas-microsoft-com:office:smarttags" w:element="metricconverter">
              <w:smartTagPr>
                <w:attr w:name="ProductID" w:val="220 см"/>
              </w:smartTagPr>
              <w:r w:rsidRPr="00217B8C">
                <w:rPr>
                  <w:rFonts w:ascii="Times New Roman" w:hAnsi="Times New Roman"/>
                  <w:sz w:val="12"/>
                  <w:szCs w:val="12"/>
                </w:rPr>
                <w:t>220 см</w:t>
              </w:r>
            </w:smartTag>
            <w:r w:rsidRPr="00217B8C">
              <w:rPr>
                <w:rFonts w:ascii="Times New Roman" w:hAnsi="Times New Roman"/>
                <w:sz w:val="12"/>
                <w:szCs w:val="12"/>
              </w:rPr>
              <w:t>, ширина - 60-</w:t>
            </w:r>
            <w:r>
              <w:rPr>
                <w:rFonts w:ascii="Times New Roman" w:hAnsi="Times New Roman"/>
                <w:sz w:val="12"/>
                <w:szCs w:val="12"/>
              </w:rPr>
              <w:t xml:space="preserve"> </w:t>
            </w:r>
            <w:r w:rsidRPr="00217B8C">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217B8C">
                <w:rPr>
                  <w:rFonts w:ascii="Times New Roman" w:hAnsi="Times New Roman"/>
                  <w:sz w:val="12"/>
                  <w:szCs w:val="12"/>
                </w:rPr>
                <w:t>60 см</w:t>
              </w:r>
            </w:smartTag>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1452,28</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2.2</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Доставка гроба по адресу</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500</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2.3</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Погрузо-разгрузочные работы</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250</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lastRenderedPageBreak/>
              <w:t>3</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Перевозка тела (останков) умершего на кладбище</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695</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3.1</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217B8C">
              <w:rPr>
                <w:rFonts w:ascii="Times New Roman" w:hAnsi="Times New Roman"/>
                <w:sz w:val="12"/>
                <w:szCs w:val="12"/>
              </w:rPr>
              <w:t>из дома (морга) до места погребения</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470</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3.2</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Погрузо-разгрузочные работы</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225</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4</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Погребение</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2380</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4.1</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Расчистка и разметка места для рытья могилы</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300</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4.2</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217B8C">
                <w:rPr>
                  <w:rFonts w:ascii="Times New Roman" w:hAnsi="Times New Roman"/>
                  <w:sz w:val="12"/>
                  <w:szCs w:val="12"/>
                </w:rPr>
                <w:t>2,0 м</w:t>
              </w:r>
            </w:smartTag>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1500</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4.3</w:t>
            </w: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580</w:t>
            </w:r>
          </w:p>
        </w:tc>
      </w:tr>
      <w:tr w:rsidR="00217B8C" w:rsidRPr="00217B8C" w:rsidTr="00217B8C">
        <w:trPr>
          <w:trHeight w:val="20"/>
        </w:trPr>
        <w:tc>
          <w:tcPr>
            <w:tcW w:w="493" w:type="dxa"/>
          </w:tcPr>
          <w:p w:rsidR="00217B8C" w:rsidRPr="00217B8C" w:rsidRDefault="00217B8C" w:rsidP="00217B8C">
            <w:pPr>
              <w:rPr>
                <w:rFonts w:ascii="Times New Roman" w:hAnsi="Times New Roman"/>
                <w:sz w:val="12"/>
                <w:szCs w:val="12"/>
              </w:rPr>
            </w:pPr>
          </w:p>
        </w:tc>
        <w:tc>
          <w:tcPr>
            <w:tcW w:w="575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ИТОГО</w:t>
            </w:r>
          </w:p>
        </w:tc>
        <w:tc>
          <w:tcPr>
            <w:tcW w:w="1270" w:type="dxa"/>
          </w:tcPr>
          <w:p w:rsidR="00217B8C" w:rsidRPr="00217B8C" w:rsidRDefault="00217B8C" w:rsidP="00217B8C">
            <w:pPr>
              <w:rPr>
                <w:rFonts w:ascii="Times New Roman" w:hAnsi="Times New Roman"/>
                <w:sz w:val="12"/>
                <w:szCs w:val="12"/>
              </w:rPr>
            </w:pPr>
            <w:r w:rsidRPr="00217B8C">
              <w:rPr>
                <w:rFonts w:ascii="Times New Roman" w:hAnsi="Times New Roman"/>
                <w:sz w:val="12"/>
                <w:szCs w:val="12"/>
              </w:rPr>
              <w:t>5277,28</w:t>
            </w:r>
          </w:p>
        </w:tc>
      </w:tr>
    </w:tbl>
    <w:p w:rsidR="00217B8C" w:rsidRPr="00217B8C" w:rsidRDefault="00217B8C" w:rsidP="00217B8C">
      <w:pPr>
        <w:spacing w:after="0" w:line="240" w:lineRule="auto"/>
        <w:jc w:val="both"/>
        <w:rPr>
          <w:rFonts w:ascii="Times New Roman" w:hAnsi="Times New Roman"/>
          <w:sz w:val="12"/>
          <w:szCs w:val="12"/>
        </w:rPr>
      </w:pPr>
    </w:p>
    <w:p w:rsidR="003414F2" w:rsidRDefault="003414F2" w:rsidP="003414F2">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3414F2" w:rsidRDefault="003414F2" w:rsidP="003414F2">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КАЛИНОВКА</w:t>
      </w:r>
    </w:p>
    <w:p w:rsidR="003414F2" w:rsidRPr="008E4535" w:rsidRDefault="003414F2" w:rsidP="003414F2">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3414F2" w:rsidRPr="008E4535" w:rsidRDefault="003414F2" w:rsidP="003414F2">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3414F2" w:rsidRPr="008E4535" w:rsidRDefault="003414F2" w:rsidP="003414F2">
      <w:pPr>
        <w:spacing w:after="0" w:line="240" w:lineRule="auto"/>
        <w:jc w:val="center"/>
        <w:rPr>
          <w:rFonts w:ascii="Times New Roman" w:hAnsi="Times New Roman"/>
          <w:sz w:val="12"/>
          <w:szCs w:val="12"/>
        </w:rPr>
      </w:pPr>
    </w:p>
    <w:p w:rsidR="003414F2" w:rsidRPr="008E4535" w:rsidRDefault="003414F2" w:rsidP="003414F2">
      <w:pPr>
        <w:spacing w:after="0" w:line="240" w:lineRule="auto"/>
        <w:jc w:val="center"/>
        <w:rPr>
          <w:rFonts w:ascii="Times New Roman" w:hAnsi="Times New Roman"/>
          <w:sz w:val="12"/>
          <w:szCs w:val="12"/>
        </w:rPr>
      </w:pPr>
      <w:r>
        <w:rPr>
          <w:rFonts w:ascii="Times New Roman" w:hAnsi="Times New Roman"/>
          <w:sz w:val="12"/>
          <w:szCs w:val="12"/>
        </w:rPr>
        <w:t>РЕШЕНИЕ</w:t>
      </w:r>
    </w:p>
    <w:p w:rsidR="003414F2" w:rsidRPr="00F470EC" w:rsidRDefault="003414F2" w:rsidP="003414F2">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16</w:t>
      </w:r>
    </w:p>
    <w:p w:rsidR="003414F2" w:rsidRPr="003414F2" w:rsidRDefault="003414F2" w:rsidP="003414F2">
      <w:pPr>
        <w:spacing w:after="0" w:line="240" w:lineRule="auto"/>
        <w:jc w:val="center"/>
        <w:rPr>
          <w:rFonts w:ascii="Times New Roman" w:hAnsi="Times New Roman"/>
          <w:b/>
          <w:sz w:val="12"/>
          <w:szCs w:val="12"/>
        </w:rPr>
      </w:pPr>
      <w:r w:rsidRPr="003414F2">
        <w:rPr>
          <w:rFonts w:ascii="Times New Roman" w:hAnsi="Times New Roman"/>
          <w:b/>
          <w:sz w:val="12"/>
          <w:szCs w:val="12"/>
        </w:rPr>
        <w:t>Об утверждении стоимости услуг согласно гарантированному перечню услуг по погребению</w:t>
      </w:r>
    </w:p>
    <w:p w:rsidR="003414F2" w:rsidRPr="003414F2" w:rsidRDefault="003414F2" w:rsidP="003414F2">
      <w:pPr>
        <w:spacing w:after="0" w:line="240" w:lineRule="auto"/>
        <w:jc w:val="both"/>
        <w:rPr>
          <w:rFonts w:ascii="Times New Roman" w:hAnsi="Times New Roman"/>
          <w:b/>
          <w:sz w:val="12"/>
          <w:szCs w:val="12"/>
        </w:rPr>
      </w:pPr>
    </w:p>
    <w:p w:rsidR="003414F2" w:rsidRPr="003414F2" w:rsidRDefault="003414F2" w:rsidP="003414F2">
      <w:pPr>
        <w:spacing w:after="0" w:line="240" w:lineRule="auto"/>
        <w:ind w:firstLine="284"/>
        <w:jc w:val="both"/>
        <w:rPr>
          <w:rFonts w:ascii="Times New Roman" w:hAnsi="Times New Roman"/>
          <w:b/>
          <w:bCs/>
          <w:sz w:val="12"/>
          <w:szCs w:val="12"/>
        </w:rPr>
      </w:pPr>
      <w:r w:rsidRPr="003414F2">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3414F2">
        <w:rPr>
          <w:rFonts w:ascii="Times New Roman" w:hAnsi="Times New Roman"/>
          <w:bCs/>
          <w:sz w:val="12"/>
          <w:szCs w:val="12"/>
        </w:rPr>
        <w:t>сельского поселения Калиновка</w:t>
      </w:r>
      <w:r>
        <w:rPr>
          <w:rFonts w:ascii="Times New Roman" w:hAnsi="Times New Roman"/>
          <w:bCs/>
          <w:sz w:val="12"/>
          <w:szCs w:val="12"/>
        </w:rPr>
        <w:t xml:space="preserve"> </w:t>
      </w:r>
      <w:r w:rsidRPr="003414F2">
        <w:rPr>
          <w:rFonts w:ascii="Times New Roman" w:hAnsi="Times New Roman"/>
          <w:bCs/>
          <w:sz w:val="12"/>
          <w:szCs w:val="12"/>
        </w:rPr>
        <w:t xml:space="preserve">муниципального района Сергиевский </w:t>
      </w:r>
      <w:r w:rsidRPr="003414F2">
        <w:rPr>
          <w:rFonts w:ascii="Times New Roman" w:hAnsi="Times New Roman"/>
          <w:sz w:val="12"/>
          <w:szCs w:val="12"/>
        </w:rPr>
        <w:t>Самарской области</w:t>
      </w:r>
    </w:p>
    <w:p w:rsidR="003414F2" w:rsidRPr="003414F2" w:rsidRDefault="003414F2" w:rsidP="003414F2">
      <w:pPr>
        <w:spacing w:after="0" w:line="240" w:lineRule="auto"/>
        <w:ind w:firstLine="284"/>
        <w:jc w:val="both"/>
        <w:rPr>
          <w:rFonts w:ascii="Times New Roman" w:hAnsi="Times New Roman"/>
          <w:sz w:val="12"/>
          <w:szCs w:val="12"/>
        </w:rPr>
      </w:pPr>
      <w:r w:rsidRPr="003414F2">
        <w:rPr>
          <w:rFonts w:ascii="Times New Roman" w:hAnsi="Times New Roman"/>
          <w:sz w:val="12"/>
          <w:szCs w:val="12"/>
        </w:rPr>
        <w:t>В соответствии с Федеральными законами  от 06.10.2003 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3414F2" w:rsidRPr="003414F2" w:rsidRDefault="003414F2" w:rsidP="003414F2">
      <w:pPr>
        <w:spacing w:after="0" w:line="240" w:lineRule="auto"/>
        <w:ind w:firstLine="284"/>
        <w:jc w:val="both"/>
        <w:rPr>
          <w:rFonts w:ascii="Times New Roman" w:hAnsi="Times New Roman"/>
          <w:b/>
          <w:sz w:val="12"/>
          <w:szCs w:val="12"/>
        </w:rPr>
      </w:pPr>
      <w:r w:rsidRPr="003414F2">
        <w:rPr>
          <w:rFonts w:ascii="Times New Roman" w:hAnsi="Times New Roman"/>
          <w:b/>
          <w:sz w:val="12"/>
          <w:szCs w:val="12"/>
        </w:rPr>
        <w:t>РЕШИЛО:</w:t>
      </w:r>
    </w:p>
    <w:p w:rsidR="003414F2" w:rsidRPr="003414F2" w:rsidRDefault="003414F2" w:rsidP="003414F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414F2">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 Самарской области, согласно приложению  к настоящему Решению.</w:t>
      </w:r>
    </w:p>
    <w:p w:rsidR="003414F2" w:rsidRPr="003414F2" w:rsidRDefault="003414F2" w:rsidP="003414F2">
      <w:pPr>
        <w:spacing w:after="0" w:line="240" w:lineRule="auto"/>
        <w:ind w:firstLine="284"/>
        <w:jc w:val="both"/>
        <w:rPr>
          <w:rFonts w:ascii="Times New Roman" w:hAnsi="Times New Roman"/>
          <w:sz w:val="12"/>
          <w:szCs w:val="12"/>
        </w:rPr>
      </w:pPr>
      <w:r w:rsidRPr="003414F2">
        <w:rPr>
          <w:rFonts w:ascii="Times New Roman" w:hAnsi="Times New Roman"/>
          <w:sz w:val="12"/>
          <w:szCs w:val="12"/>
        </w:rPr>
        <w:t>2. Опубликовать настоящее Решение в газете «Сергиевский вестник».</w:t>
      </w:r>
    </w:p>
    <w:p w:rsidR="003414F2" w:rsidRPr="003414F2" w:rsidRDefault="003414F2" w:rsidP="003414F2">
      <w:pPr>
        <w:spacing w:after="0" w:line="240" w:lineRule="auto"/>
        <w:ind w:firstLine="284"/>
        <w:jc w:val="both"/>
        <w:rPr>
          <w:rFonts w:ascii="Times New Roman" w:hAnsi="Times New Roman"/>
          <w:sz w:val="12"/>
          <w:szCs w:val="12"/>
        </w:rPr>
      </w:pPr>
      <w:r w:rsidRPr="003414F2">
        <w:rPr>
          <w:rFonts w:ascii="Times New Roman" w:hAnsi="Times New Roman"/>
          <w:sz w:val="12"/>
          <w:szCs w:val="12"/>
        </w:rPr>
        <w:t>3. Настоящее Решение вступает в силу с 01.01.2016 г.</w:t>
      </w:r>
    </w:p>
    <w:p w:rsidR="003414F2" w:rsidRPr="003414F2" w:rsidRDefault="003414F2" w:rsidP="003414F2">
      <w:pPr>
        <w:spacing w:after="0" w:line="240" w:lineRule="auto"/>
        <w:jc w:val="right"/>
        <w:rPr>
          <w:rFonts w:ascii="Times New Roman" w:hAnsi="Times New Roman"/>
          <w:sz w:val="12"/>
          <w:szCs w:val="12"/>
        </w:rPr>
      </w:pPr>
      <w:r w:rsidRPr="003414F2">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3414F2">
        <w:rPr>
          <w:rFonts w:ascii="Times New Roman" w:hAnsi="Times New Roman"/>
          <w:sz w:val="12"/>
          <w:szCs w:val="12"/>
        </w:rPr>
        <w:t>сельского поселения Калиновка</w:t>
      </w:r>
    </w:p>
    <w:p w:rsidR="003414F2" w:rsidRPr="003414F2" w:rsidRDefault="003414F2" w:rsidP="003414F2">
      <w:pPr>
        <w:spacing w:after="0" w:line="240" w:lineRule="auto"/>
        <w:jc w:val="right"/>
        <w:rPr>
          <w:rFonts w:ascii="Times New Roman" w:hAnsi="Times New Roman"/>
          <w:sz w:val="12"/>
          <w:szCs w:val="12"/>
        </w:rPr>
      </w:pPr>
      <w:r w:rsidRPr="003414F2">
        <w:rPr>
          <w:rFonts w:ascii="Times New Roman" w:hAnsi="Times New Roman"/>
          <w:bCs/>
          <w:sz w:val="12"/>
          <w:szCs w:val="12"/>
        </w:rPr>
        <w:t>муниципального района Сергиевский</w:t>
      </w:r>
    </w:p>
    <w:p w:rsidR="003414F2" w:rsidRPr="003414F2" w:rsidRDefault="003414F2" w:rsidP="003414F2">
      <w:pPr>
        <w:spacing w:after="0" w:line="240" w:lineRule="auto"/>
        <w:jc w:val="right"/>
        <w:rPr>
          <w:rFonts w:ascii="Times New Roman" w:hAnsi="Times New Roman"/>
          <w:sz w:val="12"/>
          <w:szCs w:val="12"/>
        </w:rPr>
      </w:pPr>
      <w:r w:rsidRPr="003414F2">
        <w:rPr>
          <w:rFonts w:ascii="Times New Roman" w:hAnsi="Times New Roman"/>
          <w:sz w:val="12"/>
          <w:szCs w:val="12"/>
        </w:rPr>
        <w:t>Т.А.</w:t>
      </w:r>
      <w:r w:rsidR="00665483">
        <w:rPr>
          <w:rFonts w:ascii="Times New Roman" w:hAnsi="Times New Roman"/>
          <w:sz w:val="12"/>
          <w:szCs w:val="12"/>
        </w:rPr>
        <w:t xml:space="preserve"> </w:t>
      </w:r>
      <w:proofErr w:type="spellStart"/>
      <w:r w:rsidRPr="003414F2">
        <w:rPr>
          <w:rFonts w:ascii="Times New Roman" w:hAnsi="Times New Roman"/>
          <w:sz w:val="12"/>
          <w:szCs w:val="12"/>
        </w:rPr>
        <w:t>Паймушкина</w:t>
      </w:r>
      <w:proofErr w:type="spellEnd"/>
    </w:p>
    <w:p w:rsidR="003414F2" w:rsidRPr="003414F2" w:rsidRDefault="003414F2" w:rsidP="003414F2">
      <w:pPr>
        <w:spacing w:after="0" w:line="240" w:lineRule="auto"/>
        <w:jc w:val="right"/>
        <w:rPr>
          <w:rFonts w:ascii="Times New Roman" w:hAnsi="Times New Roman"/>
          <w:sz w:val="12"/>
          <w:szCs w:val="12"/>
        </w:rPr>
      </w:pPr>
      <w:r w:rsidRPr="003414F2">
        <w:rPr>
          <w:rFonts w:ascii="Times New Roman" w:hAnsi="Times New Roman"/>
          <w:sz w:val="12"/>
          <w:szCs w:val="12"/>
        </w:rPr>
        <w:t>Глава сельского поселения Калиновка</w:t>
      </w:r>
    </w:p>
    <w:p w:rsidR="003414F2" w:rsidRPr="003414F2" w:rsidRDefault="003414F2" w:rsidP="003414F2">
      <w:pPr>
        <w:spacing w:after="0" w:line="240" w:lineRule="auto"/>
        <w:jc w:val="right"/>
        <w:rPr>
          <w:rFonts w:ascii="Times New Roman" w:hAnsi="Times New Roman"/>
          <w:sz w:val="12"/>
          <w:szCs w:val="12"/>
        </w:rPr>
      </w:pPr>
      <w:r w:rsidRPr="003414F2">
        <w:rPr>
          <w:rFonts w:ascii="Times New Roman" w:hAnsi="Times New Roman"/>
          <w:bCs/>
          <w:sz w:val="12"/>
          <w:szCs w:val="12"/>
        </w:rPr>
        <w:t>муниципального района Сергиевский</w:t>
      </w:r>
    </w:p>
    <w:p w:rsidR="003414F2" w:rsidRPr="003414F2" w:rsidRDefault="003414F2" w:rsidP="003414F2">
      <w:pPr>
        <w:spacing w:after="0" w:line="240" w:lineRule="auto"/>
        <w:jc w:val="right"/>
        <w:rPr>
          <w:rFonts w:ascii="Times New Roman" w:hAnsi="Times New Roman"/>
          <w:sz w:val="12"/>
          <w:szCs w:val="12"/>
        </w:rPr>
      </w:pPr>
      <w:r w:rsidRPr="003414F2">
        <w:rPr>
          <w:rFonts w:ascii="Times New Roman" w:hAnsi="Times New Roman"/>
          <w:sz w:val="12"/>
          <w:szCs w:val="12"/>
        </w:rPr>
        <w:t>С.В.</w:t>
      </w:r>
      <w:r>
        <w:rPr>
          <w:rFonts w:ascii="Times New Roman" w:hAnsi="Times New Roman"/>
          <w:sz w:val="12"/>
          <w:szCs w:val="12"/>
        </w:rPr>
        <w:t xml:space="preserve"> </w:t>
      </w:r>
      <w:r w:rsidRPr="003414F2">
        <w:rPr>
          <w:rFonts w:ascii="Times New Roman" w:hAnsi="Times New Roman"/>
          <w:sz w:val="12"/>
          <w:szCs w:val="12"/>
        </w:rPr>
        <w:t>Беспалов</w:t>
      </w:r>
    </w:p>
    <w:p w:rsidR="003414F2" w:rsidRPr="00217B8C" w:rsidRDefault="003414F2" w:rsidP="003414F2">
      <w:pPr>
        <w:spacing w:after="0" w:line="240" w:lineRule="auto"/>
        <w:jc w:val="both"/>
        <w:rPr>
          <w:rFonts w:ascii="Times New Roman" w:hAnsi="Times New Roman"/>
          <w:sz w:val="12"/>
          <w:szCs w:val="12"/>
        </w:rPr>
      </w:pPr>
    </w:p>
    <w:p w:rsidR="003414F2" w:rsidRPr="00E65FD5" w:rsidRDefault="003414F2" w:rsidP="003414F2">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3414F2" w:rsidRPr="00E65FD5" w:rsidRDefault="003414F2" w:rsidP="003414F2">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Калиновка</w:t>
      </w:r>
    </w:p>
    <w:p w:rsidR="003414F2" w:rsidRPr="00E65FD5" w:rsidRDefault="003414F2" w:rsidP="003414F2">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3414F2" w:rsidRDefault="003414F2" w:rsidP="003414F2">
      <w:pPr>
        <w:spacing w:after="0" w:line="240" w:lineRule="auto"/>
        <w:jc w:val="right"/>
        <w:rPr>
          <w:rFonts w:ascii="Times New Roman" w:hAnsi="Times New Roman"/>
          <w:sz w:val="12"/>
          <w:szCs w:val="12"/>
        </w:rPr>
      </w:pPr>
      <w:r>
        <w:rPr>
          <w:rFonts w:ascii="Times New Roman" w:hAnsi="Times New Roman"/>
          <w:i/>
          <w:sz w:val="12"/>
          <w:szCs w:val="12"/>
        </w:rPr>
        <w:t>№16</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3414F2" w:rsidRPr="003414F2" w:rsidRDefault="003414F2" w:rsidP="003414F2">
      <w:pPr>
        <w:spacing w:after="0" w:line="240" w:lineRule="auto"/>
        <w:jc w:val="center"/>
        <w:rPr>
          <w:rFonts w:ascii="Times New Roman" w:hAnsi="Times New Roman"/>
          <w:b/>
          <w:sz w:val="12"/>
          <w:szCs w:val="12"/>
        </w:rPr>
      </w:pPr>
      <w:r w:rsidRPr="003414F2">
        <w:rPr>
          <w:rFonts w:ascii="Times New Roman" w:hAnsi="Times New Roman"/>
          <w:b/>
          <w:sz w:val="12"/>
          <w:szCs w:val="12"/>
        </w:rPr>
        <w:t>СТОИМОСТЬ</w:t>
      </w:r>
    </w:p>
    <w:p w:rsidR="003414F2" w:rsidRPr="003414F2" w:rsidRDefault="003414F2" w:rsidP="003414F2">
      <w:pPr>
        <w:spacing w:after="0" w:line="240" w:lineRule="auto"/>
        <w:jc w:val="center"/>
        <w:rPr>
          <w:rFonts w:ascii="Times New Roman" w:hAnsi="Times New Roman"/>
          <w:sz w:val="12"/>
          <w:szCs w:val="12"/>
        </w:rPr>
      </w:pPr>
      <w:r w:rsidRPr="003414F2">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w:t>
            </w:r>
            <w:proofErr w:type="gramStart"/>
            <w:r w:rsidRPr="003414F2">
              <w:rPr>
                <w:rFonts w:ascii="Times New Roman" w:hAnsi="Times New Roman"/>
                <w:sz w:val="12"/>
                <w:szCs w:val="12"/>
              </w:rPr>
              <w:t>п</w:t>
            </w:r>
            <w:proofErr w:type="gramEnd"/>
            <w:r w:rsidRPr="003414F2">
              <w:rPr>
                <w:rFonts w:ascii="Times New Roman" w:hAnsi="Times New Roman"/>
                <w:sz w:val="12"/>
                <w:szCs w:val="12"/>
              </w:rPr>
              <w:t>/п</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Вид услуг по погребению</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Тариф, рублей</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1</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Оформление документов, необходимых для погребения</w:t>
            </w:r>
          </w:p>
        </w:tc>
        <w:tc>
          <w:tcPr>
            <w:tcW w:w="1270" w:type="dxa"/>
          </w:tcPr>
          <w:p w:rsidR="003414F2" w:rsidRPr="003414F2" w:rsidRDefault="003414F2" w:rsidP="003414F2">
            <w:pPr>
              <w:rPr>
                <w:rFonts w:ascii="Times New Roman" w:hAnsi="Times New Roman"/>
                <w:sz w:val="12"/>
                <w:szCs w:val="12"/>
              </w:rPr>
            </w:pP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1.1</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Медицинская справка о смерти</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Бесплатно</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1.2</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 xml:space="preserve">Свидетельство о смерти и </w:t>
            </w:r>
            <w:proofErr w:type="gramStart"/>
            <w:r w:rsidRPr="003414F2">
              <w:rPr>
                <w:rFonts w:ascii="Times New Roman" w:hAnsi="Times New Roman"/>
                <w:sz w:val="12"/>
                <w:szCs w:val="12"/>
              </w:rPr>
              <w:t>справка</w:t>
            </w:r>
            <w:proofErr w:type="gramEnd"/>
            <w:r w:rsidRPr="003414F2">
              <w:rPr>
                <w:rFonts w:ascii="Times New Roman" w:hAnsi="Times New Roman"/>
                <w:sz w:val="12"/>
                <w:szCs w:val="12"/>
              </w:rPr>
              <w:t xml:space="preserve"> о смерти, выдаваемые в органах ЗАГС</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Бесплатно</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2</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2202,28</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2.1</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3414F2">
                <w:rPr>
                  <w:rFonts w:ascii="Times New Roman" w:hAnsi="Times New Roman"/>
                  <w:sz w:val="12"/>
                  <w:szCs w:val="12"/>
                </w:rPr>
                <w:t>220 см</w:t>
              </w:r>
            </w:smartTag>
            <w:r w:rsidRPr="003414F2">
              <w:rPr>
                <w:rFonts w:ascii="Times New Roman" w:hAnsi="Times New Roman"/>
                <w:sz w:val="12"/>
                <w:szCs w:val="12"/>
              </w:rPr>
              <w:t>, ширина - 60-</w:t>
            </w:r>
            <w:r>
              <w:rPr>
                <w:rFonts w:ascii="Times New Roman" w:hAnsi="Times New Roman"/>
                <w:sz w:val="12"/>
                <w:szCs w:val="12"/>
              </w:rPr>
              <w:t xml:space="preserve"> </w:t>
            </w:r>
            <w:r w:rsidRPr="003414F2">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3414F2">
                <w:rPr>
                  <w:rFonts w:ascii="Times New Roman" w:hAnsi="Times New Roman"/>
                  <w:sz w:val="12"/>
                  <w:szCs w:val="12"/>
                </w:rPr>
                <w:t>60 см</w:t>
              </w:r>
            </w:smartTag>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1452,28</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2.2</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Доставка гроба по адресу</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500</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2.3</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Погрузо-разгрузочные работы</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250</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3</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Перевозка тела (останков) умершего на кладбище</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695</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3.1</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3414F2">
              <w:rPr>
                <w:rFonts w:ascii="Times New Roman" w:hAnsi="Times New Roman"/>
                <w:sz w:val="12"/>
                <w:szCs w:val="12"/>
              </w:rPr>
              <w:t>из дома (морга) до места погребения</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470</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3.2</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Погрузо-разгрузочные работы</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225</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4</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Погребение</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2380</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4.1</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Расчистка и разметка места для рытья могилы</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300</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4.2</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3414F2">
                <w:rPr>
                  <w:rFonts w:ascii="Times New Roman" w:hAnsi="Times New Roman"/>
                  <w:sz w:val="12"/>
                  <w:szCs w:val="12"/>
                </w:rPr>
                <w:t>2,0 м</w:t>
              </w:r>
            </w:smartTag>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1500</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4.3</w:t>
            </w: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Забивка крышки гроба, опускание гроба в могилу, засыпка </w:t>
            </w:r>
            <w:r>
              <w:rPr>
                <w:rFonts w:ascii="Times New Roman" w:hAnsi="Times New Roman"/>
                <w:sz w:val="12"/>
                <w:szCs w:val="12"/>
              </w:rPr>
              <w:t xml:space="preserve"> </w:t>
            </w:r>
            <w:r w:rsidRPr="003414F2">
              <w:rPr>
                <w:rFonts w:ascii="Times New Roman" w:hAnsi="Times New Roman"/>
                <w:sz w:val="12"/>
                <w:szCs w:val="12"/>
              </w:rPr>
              <w:t>могилы и устройство надмогильного холма</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580</w:t>
            </w:r>
          </w:p>
        </w:tc>
      </w:tr>
      <w:tr w:rsidR="003414F2" w:rsidRPr="003414F2" w:rsidTr="003414F2">
        <w:trPr>
          <w:trHeight w:val="20"/>
        </w:trPr>
        <w:tc>
          <w:tcPr>
            <w:tcW w:w="493" w:type="dxa"/>
          </w:tcPr>
          <w:p w:rsidR="003414F2" w:rsidRPr="003414F2" w:rsidRDefault="003414F2" w:rsidP="003414F2">
            <w:pPr>
              <w:rPr>
                <w:rFonts w:ascii="Times New Roman" w:hAnsi="Times New Roman"/>
                <w:sz w:val="12"/>
                <w:szCs w:val="12"/>
              </w:rPr>
            </w:pPr>
          </w:p>
        </w:tc>
        <w:tc>
          <w:tcPr>
            <w:tcW w:w="575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ИТОГО</w:t>
            </w:r>
          </w:p>
        </w:tc>
        <w:tc>
          <w:tcPr>
            <w:tcW w:w="1270" w:type="dxa"/>
          </w:tcPr>
          <w:p w:rsidR="003414F2" w:rsidRPr="003414F2" w:rsidRDefault="003414F2" w:rsidP="003414F2">
            <w:pPr>
              <w:rPr>
                <w:rFonts w:ascii="Times New Roman" w:hAnsi="Times New Roman"/>
                <w:sz w:val="12"/>
                <w:szCs w:val="12"/>
              </w:rPr>
            </w:pPr>
            <w:r w:rsidRPr="003414F2">
              <w:rPr>
                <w:rFonts w:ascii="Times New Roman" w:hAnsi="Times New Roman"/>
                <w:sz w:val="12"/>
                <w:szCs w:val="12"/>
              </w:rPr>
              <w:t>5277,28</w:t>
            </w:r>
          </w:p>
        </w:tc>
      </w:tr>
    </w:tbl>
    <w:p w:rsidR="003414F2" w:rsidRPr="003414F2" w:rsidRDefault="003414F2" w:rsidP="003414F2">
      <w:pPr>
        <w:spacing w:after="0" w:line="240" w:lineRule="auto"/>
        <w:jc w:val="both"/>
        <w:rPr>
          <w:rFonts w:ascii="Times New Roman" w:hAnsi="Times New Roman"/>
          <w:sz w:val="12"/>
          <w:szCs w:val="12"/>
        </w:rPr>
      </w:pPr>
    </w:p>
    <w:p w:rsidR="007C4A4F" w:rsidRDefault="007C4A4F" w:rsidP="007C4A4F">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7C4A4F" w:rsidRDefault="007C4A4F" w:rsidP="007C4A4F">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КАНДАБУЛАК</w:t>
      </w:r>
    </w:p>
    <w:p w:rsidR="007C4A4F" w:rsidRPr="008E4535" w:rsidRDefault="007C4A4F" w:rsidP="007C4A4F">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7C4A4F" w:rsidRPr="008E4535" w:rsidRDefault="007C4A4F" w:rsidP="007C4A4F">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7C4A4F" w:rsidRPr="008E4535" w:rsidRDefault="007C4A4F" w:rsidP="007C4A4F">
      <w:pPr>
        <w:spacing w:after="0" w:line="240" w:lineRule="auto"/>
        <w:jc w:val="center"/>
        <w:rPr>
          <w:rFonts w:ascii="Times New Roman" w:hAnsi="Times New Roman"/>
          <w:sz w:val="12"/>
          <w:szCs w:val="12"/>
        </w:rPr>
      </w:pPr>
    </w:p>
    <w:p w:rsidR="007C4A4F" w:rsidRPr="008E4535" w:rsidRDefault="007C4A4F" w:rsidP="007C4A4F">
      <w:pPr>
        <w:spacing w:after="0" w:line="240" w:lineRule="auto"/>
        <w:jc w:val="center"/>
        <w:rPr>
          <w:rFonts w:ascii="Times New Roman" w:hAnsi="Times New Roman"/>
          <w:sz w:val="12"/>
          <w:szCs w:val="12"/>
        </w:rPr>
      </w:pPr>
      <w:r>
        <w:rPr>
          <w:rFonts w:ascii="Times New Roman" w:hAnsi="Times New Roman"/>
          <w:sz w:val="12"/>
          <w:szCs w:val="12"/>
        </w:rPr>
        <w:t>РЕШЕНИЕ</w:t>
      </w:r>
    </w:p>
    <w:p w:rsidR="007C4A4F" w:rsidRPr="00F470EC" w:rsidRDefault="007C4A4F" w:rsidP="007C4A4F">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24</w:t>
      </w:r>
    </w:p>
    <w:p w:rsidR="007C4A4F" w:rsidRPr="007C4A4F" w:rsidRDefault="007C4A4F" w:rsidP="007C4A4F">
      <w:pPr>
        <w:spacing w:after="0" w:line="240" w:lineRule="auto"/>
        <w:jc w:val="center"/>
        <w:rPr>
          <w:rFonts w:ascii="Times New Roman" w:hAnsi="Times New Roman"/>
          <w:b/>
          <w:sz w:val="12"/>
          <w:szCs w:val="12"/>
        </w:rPr>
      </w:pPr>
      <w:r w:rsidRPr="007C4A4F">
        <w:rPr>
          <w:rFonts w:ascii="Times New Roman" w:hAnsi="Times New Roman"/>
          <w:b/>
          <w:sz w:val="12"/>
          <w:szCs w:val="12"/>
        </w:rPr>
        <w:t>Об утверждении стоимости услуг согласно гарантированному перечню услуг по погребению</w:t>
      </w:r>
    </w:p>
    <w:p w:rsidR="007C4A4F" w:rsidRPr="007C4A4F" w:rsidRDefault="007C4A4F" w:rsidP="007C4A4F">
      <w:pPr>
        <w:spacing w:after="0" w:line="240" w:lineRule="auto"/>
        <w:jc w:val="both"/>
        <w:rPr>
          <w:rFonts w:ascii="Times New Roman" w:hAnsi="Times New Roman"/>
          <w:b/>
          <w:sz w:val="12"/>
          <w:szCs w:val="12"/>
        </w:rPr>
      </w:pPr>
    </w:p>
    <w:p w:rsidR="007C4A4F" w:rsidRPr="007C4A4F" w:rsidRDefault="007C4A4F" w:rsidP="007C4A4F">
      <w:pPr>
        <w:spacing w:after="0" w:line="240" w:lineRule="auto"/>
        <w:ind w:firstLine="284"/>
        <w:jc w:val="both"/>
        <w:rPr>
          <w:rFonts w:ascii="Times New Roman" w:hAnsi="Times New Roman"/>
          <w:b/>
          <w:bCs/>
          <w:sz w:val="12"/>
          <w:szCs w:val="12"/>
        </w:rPr>
      </w:pPr>
      <w:r w:rsidRPr="007C4A4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7C4A4F">
        <w:rPr>
          <w:rFonts w:ascii="Times New Roman" w:hAnsi="Times New Roman"/>
          <w:bCs/>
          <w:sz w:val="12"/>
          <w:szCs w:val="12"/>
        </w:rPr>
        <w:t>сельского поселения Кандабулак</w:t>
      </w:r>
      <w:r>
        <w:rPr>
          <w:rFonts w:ascii="Times New Roman" w:hAnsi="Times New Roman"/>
          <w:bCs/>
          <w:sz w:val="12"/>
          <w:szCs w:val="12"/>
        </w:rPr>
        <w:t xml:space="preserve"> </w:t>
      </w:r>
      <w:r w:rsidRPr="007C4A4F">
        <w:rPr>
          <w:rFonts w:ascii="Times New Roman" w:hAnsi="Times New Roman"/>
          <w:bCs/>
          <w:sz w:val="12"/>
          <w:szCs w:val="12"/>
        </w:rPr>
        <w:t xml:space="preserve">муниципального района Сергиевский </w:t>
      </w:r>
      <w:r w:rsidRPr="007C4A4F">
        <w:rPr>
          <w:rFonts w:ascii="Times New Roman" w:hAnsi="Times New Roman"/>
          <w:sz w:val="12"/>
          <w:szCs w:val="12"/>
        </w:rPr>
        <w:t>Самарской области</w:t>
      </w:r>
    </w:p>
    <w:p w:rsidR="007C4A4F" w:rsidRPr="007C4A4F" w:rsidRDefault="007C4A4F" w:rsidP="007C4A4F">
      <w:pPr>
        <w:spacing w:after="0" w:line="240" w:lineRule="auto"/>
        <w:ind w:firstLine="284"/>
        <w:jc w:val="both"/>
        <w:rPr>
          <w:rFonts w:ascii="Times New Roman" w:hAnsi="Times New Roman"/>
          <w:sz w:val="12"/>
          <w:szCs w:val="12"/>
        </w:rPr>
      </w:pPr>
      <w:r w:rsidRPr="007C4A4F">
        <w:rPr>
          <w:rFonts w:ascii="Times New Roman" w:hAnsi="Times New Roman"/>
          <w:sz w:val="12"/>
          <w:szCs w:val="12"/>
        </w:rPr>
        <w:lastRenderedPageBreak/>
        <w:t>В соответствии с Федеральными законами  от 06.10.2003 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7C4A4F" w:rsidRPr="007C4A4F" w:rsidRDefault="007C4A4F" w:rsidP="007C4A4F">
      <w:pPr>
        <w:spacing w:after="0" w:line="240" w:lineRule="auto"/>
        <w:ind w:firstLine="284"/>
        <w:jc w:val="both"/>
        <w:rPr>
          <w:rFonts w:ascii="Times New Roman" w:hAnsi="Times New Roman"/>
          <w:b/>
          <w:sz w:val="12"/>
          <w:szCs w:val="12"/>
        </w:rPr>
      </w:pPr>
      <w:r w:rsidRPr="007C4A4F">
        <w:rPr>
          <w:rFonts w:ascii="Times New Roman" w:hAnsi="Times New Roman"/>
          <w:b/>
          <w:sz w:val="12"/>
          <w:szCs w:val="12"/>
        </w:rPr>
        <w:t>РЕШИЛО:</w:t>
      </w:r>
    </w:p>
    <w:p w:rsidR="007C4A4F" w:rsidRPr="007C4A4F" w:rsidRDefault="007C4A4F" w:rsidP="007C4A4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7C4A4F">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 Самарской области, согласно приложению  к настоящему Решению.</w:t>
      </w:r>
    </w:p>
    <w:p w:rsidR="007C4A4F" w:rsidRPr="007C4A4F" w:rsidRDefault="007C4A4F" w:rsidP="007C4A4F">
      <w:pPr>
        <w:spacing w:after="0" w:line="240" w:lineRule="auto"/>
        <w:ind w:firstLine="284"/>
        <w:jc w:val="both"/>
        <w:rPr>
          <w:rFonts w:ascii="Times New Roman" w:hAnsi="Times New Roman"/>
          <w:sz w:val="12"/>
          <w:szCs w:val="12"/>
        </w:rPr>
      </w:pPr>
      <w:r w:rsidRPr="007C4A4F">
        <w:rPr>
          <w:rFonts w:ascii="Times New Roman" w:hAnsi="Times New Roman"/>
          <w:sz w:val="12"/>
          <w:szCs w:val="12"/>
        </w:rPr>
        <w:t>2. Опубликовать настоящее Решение в газете «Сергиевский вестник».</w:t>
      </w:r>
    </w:p>
    <w:p w:rsidR="007C4A4F" w:rsidRPr="007C4A4F" w:rsidRDefault="007C4A4F" w:rsidP="007C4A4F">
      <w:pPr>
        <w:spacing w:after="0" w:line="240" w:lineRule="auto"/>
        <w:ind w:firstLine="284"/>
        <w:jc w:val="both"/>
        <w:rPr>
          <w:rFonts w:ascii="Times New Roman" w:hAnsi="Times New Roman"/>
          <w:sz w:val="12"/>
          <w:szCs w:val="12"/>
        </w:rPr>
      </w:pPr>
      <w:r w:rsidRPr="007C4A4F">
        <w:rPr>
          <w:rFonts w:ascii="Times New Roman" w:hAnsi="Times New Roman"/>
          <w:sz w:val="12"/>
          <w:szCs w:val="12"/>
        </w:rPr>
        <w:t>3. Настоящее Решение вступает в силу с 01.01.2016 г.</w:t>
      </w:r>
    </w:p>
    <w:p w:rsidR="007C4A4F" w:rsidRPr="007C4A4F" w:rsidRDefault="007C4A4F" w:rsidP="007C4A4F">
      <w:pPr>
        <w:spacing w:after="0" w:line="240" w:lineRule="auto"/>
        <w:jc w:val="right"/>
        <w:rPr>
          <w:rFonts w:ascii="Times New Roman" w:hAnsi="Times New Roman"/>
          <w:sz w:val="12"/>
          <w:szCs w:val="12"/>
        </w:rPr>
      </w:pPr>
      <w:r w:rsidRPr="007C4A4F">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7C4A4F">
        <w:rPr>
          <w:rFonts w:ascii="Times New Roman" w:hAnsi="Times New Roman"/>
          <w:sz w:val="12"/>
          <w:szCs w:val="12"/>
        </w:rPr>
        <w:t>сельского поселения Кандабулак</w:t>
      </w:r>
    </w:p>
    <w:p w:rsidR="007C4A4F" w:rsidRPr="007C4A4F" w:rsidRDefault="007C4A4F" w:rsidP="007C4A4F">
      <w:pPr>
        <w:spacing w:after="0" w:line="240" w:lineRule="auto"/>
        <w:jc w:val="right"/>
        <w:rPr>
          <w:rFonts w:ascii="Times New Roman" w:hAnsi="Times New Roman"/>
          <w:sz w:val="12"/>
          <w:szCs w:val="12"/>
        </w:rPr>
      </w:pPr>
      <w:r w:rsidRPr="007C4A4F">
        <w:rPr>
          <w:rFonts w:ascii="Times New Roman" w:hAnsi="Times New Roman"/>
          <w:bCs/>
          <w:sz w:val="12"/>
          <w:szCs w:val="12"/>
        </w:rPr>
        <w:t>муниципального района Сергиевский</w:t>
      </w:r>
    </w:p>
    <w:p w:rsidR="007C4A4F" w:rsidRPr="007C4A4F" w:rsidRDefault="007C4A4F" w:rsidP="007C4A4F">
      <w:pPr>
        <w:spacing w:after="0" w:line="240" w:lineRule="auto"/>
        <w:jc w:val="right"/>
        <w:rPr>
          <w:rFonts w:ascii="Times New Roman" w:hAnsi="Times New Roman"/>
          <w:sz w:val="12"/>
          <w:szCs w:val="12"/>
        </w:rPr>
      </w:pPr>
      <w:r w:rsidRPr="007C4A4F">
        <w:rPr>
          <w:rFonts w:ascii="Times New Roman" w:hAnsi="Times New Roman"/>
          <w:sz w:val="12"/>
          <w:szCs w:val="12"/>
        </w:rPr>
        <w:t xml:space="preserve">С.И. </w:t>
      </w:r>
      <w:proofErr w:type="spellStart"/>
      <w:r w:rsidRPr="007C4A4F">
        <w:rPr>
          <w:rFonts w:ascii="Times New Roman" w:hAnsi="Times New Roman"/>
          <w:sz w:val="12"/>
          <w:szCs w:val="12"/>
        </w:rPr>
        <w:t>Кадерова</w:t>
      </w:r>
      <w:proofErr w:type="spellEnd"/>
    </w:p>
    <w:p w:rsidR="007C4A4F" w:rsidRPr="007C4A4F" w:rsidRDefault="007C4A4F" w:rsidP="007C4A4F">
      <w:pPr>
        <w:spacing w:after="0" w:line="240" w:lineRule="auto"/>
        <w:jc w:val="right"/>
        <w:rPr>
          <w:rFonts w:ascii="Times New Roman" w:hAnsi="Times New Roman"/>
          <w:sz w:val="12"/>
          <w:szCs w:val="12"/>
        </w:rPr>
      </w:pPr>
    </w:p>
    <w:p w:rsidR="007C4A4F" w:rsidRPr="007C4A4F" w:rsidRDefault="007C4A4F" w:rsidP="007C4A4F">
      <w:pPr>
        <w:spacing w:after="0" w:line="240" w:lineRule="auto"/>
        <w:jc w:val="right"/>
        <w:rPr>
          <w:rFonts w:ascii="Times New Roman" w:hAnsi="Times New Roman"/>
          <w:sz w:val="12"/>
          <w:szCs w:val="12"/>
        </w:rPr>
      </w:pPr>
      <w:r w:rsidRPr="007C4A4F">
        <w:rPr>
          <w:rFonts w:ascii="Times New Roman" w:hAnsi="Times New Roman"/>
          <w:sz w:val="12"/>
          <w:szCs w:val="12"/>
        </w:rPr>
        <w:t>Глава сельского поселения Кандабулак</w:t>
      </w:r>
    </w:p>
    <w:p w:rsidR="007C4A4F" w:rsidRPr="007C4A4F" w:rsidRDefault="007C4A4F" w:rsidP="007C4A4F">
      <w:pPr>
        <w:spacing w:after="0" w:line="240" w:lineRule="auto"/>
        <w:jc w:val="right"/>
        <w:rPr>
          <w:rFonts w:ascii="Times New Roman" w:hAnsi="Times New Roman"/>
          <w:sz w:val="12"/>
          <w:szCs w:val="12"/>
        </w:rPr>
      </w:pPr>
      <w:r w:rsidRPr="007C4A4F">
        <w:rPr>
          <w:rFonts w:ascii="Times New Roman" w:hAnsi="Times New Roman"/>
          <w:bCs/>
          <w:sz w:val="12"/>
          <w:szCs w:val="12"/>
        </w:rPr>
        <w:t>муниципального района Сергиевский</w:t>
      </w:r>
    </w:p>
    <w:p w:rsidR="007C4A4F" w:rsidRPr="007C4A4F" w:rsidRDefault="007C4A4F" w:rsidP="007C4A4F">
      <w:pPr>
        <w:spacing w:after="0" w:line="240" w:lineRule="auto"/>
        <w:jc w:val="right"/>
        <w:rPr>
          <w:rFonts w:ascii="Times New Roman" w:hAnsi="Times New Roman"/>
          <w:sz w:val="12"/>
          <w:szCs w:val="12"/>
        </w:rPr>
      </w:pPr>
      <w:r w:rsidRPr="007C4A4F">
        <w:rPr>
          <w:rFonts w:ascii="Times New Roman" w:hAnsi="Times New Roman"/>
          <w:sz w:val="12"/>
          <w:szCs w:val="12"/>
        </w:rPr>
        <w:t>А.А.</w:t>
      </w:r>
      <w:r>
        <w:rPr>
          <w:rFonts w:ascii="Times New Roman" w:hAnsi="Times New Roman"/>
          <w:sz w:val="12"/>
          <w:szCs w:val="12"/>
        </w:rPr>
        <w:t xml:space="preserve"> </w:t>
      </w:r>
      <w:r w:rsidRPr="007C4A4F">
        <w:rPr>
          <w:rFonts w:ascii="Times New Roman" w:hAnsi="Times New Roman"/>
          <w:sz w:val="12"/>
          <w:szCs w:val="12"/>
        </w:rPr>
        <w:t>Мартынов</w:t>
      </w:r>
    </w:p>
    <w:p w:rsidR="003414F2" w:rsidRPr="003414F2" w:rsidRDefault="003414F2" w:rsidP="003414F2">
      <w:pPr>
        <w:spacing w:after="0" w:line="240" w:lineRule="auto"/>
        <w:jc w:val="both"/>
        <w:rPr>
          <w:rFonts w:ascii="Times New Roman" w:hAnsi="Times New Roman"/>
          <w:sz w:val="12"/>
          <w:szCs w:val="12"/>
        </w:rPr>
      </w:pPr>
    </w:p>
    <w:p w:rsidR="007C4A4F" w:rsidRPr="00E65FD5" w:rsidRDefault="007C4A4F" w:rsidP="007C4A4F">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7C4A4F" w:rsidRPr="00E65FD5" w:rsidRDefault="007C4A4F" w:rsidP="007C4A4F">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Кандабулак</w:t>
      </w:r>
    </w:p>
    <w:p w:rsidR="007C4A4F" w:rsidRPr="00E65FD5" w:rsidRDefault="007C4A4F" w:rsidP="007C4A4F">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7C4A4F" w:rsidRDefault="007C4A4F" w:rsidP="007C4A4F">
      <w:pPr>
        <w:spacing w:after="0" w:line="240" w:lineRule="auto"/>
        <w:jc w:val="right"/>
        <w:rPr>
          <w:rFonts w:ascii="Times New Roman" w:hAnsi="Times New Roman"/>
          <w:sz w:val="12"/>
          <w:szCs w:val="12"/>
        </w:rPr>
      </w:pPr>
      <w:r>
        <w:rPr>
          <w:rFonts w:ascii="Times New Roman" w:hAnsi="Times New Roman"/>
          <w:i/>
          <w:sz w:val="12"/>
          <w:szCs w:val="12"/>
        </w:rPr>
        <w:t>№24</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812F51" w:rsidRDefault="00812F51" w:rsidP="007C4A4F">
      <w:pPr>
        <w:spacing w:after="0" w:line="240" w:lineRule="auto"/>
        <w:jc w:val="center"/>
        <w:rPr>
          <w:rFonts w:ascii="Times New Roman" w:hAnsi="Times New Roman"/>
          <w:b/>
          <w:sz w:val="12"/>
          <w:szCs w:val="12"/>
        </w:rPr>
      </w:pPr>
    </w:p>
    <w:p w:rsidR="007C4A4F" w:rsidRPr="007C4A4F" w:rsidRDefault="007C4A4F" w:rsidP="007C4A4F">
      <w:pPr>
        <w:spacing w:after="0" w:line="240" w:lineRule="auto"/>
        <w:jc w:val="center"/>
        <w:rPr>
          <w:rFonts w:ascii="Times New Roman" w:hAnsi="Times New Roman"/>
          <w:b/>
          <w:sz w:val="12"/>
          <w:szCs w:val="12"/>
        </w:rPr>
      </w:pPr>
      <w:r w:rsidRPr="007C4A4F">
        <w:rPr>
          <w:rFonts w:ascii="Times New Roman" w:hAnsi="Times New Roman"/>
          <w:b/>
          <w:sz w:val="12"/>
          <w:szCs w:val="12"/>
        </w:rPr>
        <w:t>СТОИМОСТЬ</w:t>
      </w:r>
    </w:p>
    <w:p w:rsidR="007C4A4F" w:rsidRDefault="007C4A4F" w:rsidP="007C4A4F">
      <w:pPr>
        <w:spacing w:after="0" w:line="240" w:lineRule="auto"/>
        <w:jc w:val="center"/>
        <w:rPr>
          <w:rFonts w:ascii="Times New Roman" w:hAnsi="Times New Roman"/>
          <w:sz w:val="12"/>
          <w:szCs w:val="12"/>
        </w:rPr>
      </w:pPr>
      <w:r w:rsidRPr="007C4A4F">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w:t>
      </w:r>
    </w:p>
    <w:p w:rsidR="00812F51" w:rsidRPr="007C4A4F" w:rsidRDefault="00812F51" w:rsidP="007C4A4F">
      <w:pPr>
        <w:spacing w:after="0" w:line="240" w:lineRule="auto"/>
        <w:jc w:val="center"/>
        <w:rPr>
          <w:rFonts w:ascii="Times New Roman" w:hAnsi="Times New Roman"/>
          <w:sz w:val="12"/>
          <w:szCs w:val="12"/>
        </w:rPr>
      </w:pPr>
    </w:p>
    <w:tbl>
      <w:tblPr>
        <w:tblStyle w:val="af1"/>
        <w:tblW w:w="0" w:type="auto"/>
        <w:tblInd w:w="108" w:type="dxa"/>
        <w:tblLook w:val="0000" w:firstRow="0" w:lastRow="0" w:firstColumn="0" w:lastColumn="0" w:noHBand="0" w:noVBand="0"/>
      </w:tblPr>
      <w:tblGrid>
        <w:gridCol w:w="493"/>
        <w:gridCol w:w="5750"/>
        <w:gridCol w:w="1270"/>
      </w:tblGrid>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w:t>
            </w:r>
            <w:proofErr w:type="gramStart"/>
            <w:r w:rsidRPr="007C4A4F">
              <w:rPr>
                <w:rFonts w:ascii="Times New Roman" w:hAnsi="Times New Roman"/>
                <w:sz w:val="12"/>
                <w:szCs w:val="12"/>
              </w:rPr>
              <w:t>п</w:t>
            </w:r>
            <w:proofErr w:type="gramEnd"/>
            <w:r w:rsidRPr="007C4A4F">
              <w:rPr>
                <w:rFonts w:ascii="Times New Roman" w:hAnsi="Times New Roman"/>
                <w:sz w:val="12"/>
                <w:szCs w:val="12"/>
              </w:rPr>
              <w:t>/п</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Вид услуг по погребению</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Тариф, рублей</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1</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Оформление документов, необходимых для погребения</w:t>
            </w:r>
          </w:p>
        </w:tc>
        <w:tc>
          <w:tcPr>
            <w:tcW w:w="1270" w:type="dxa"/>
          </w:tcPr>
          <w:p w:rsidR="007C4A4F" w:rsidRPr="007C4A4F" w:rsidRDefault="007C4A4F" w:rsidP="007C4A4F">
            <w:pPr>
              <w:rPr>
                <w:rFonts w:ascii="Times New Roman" w:hAnsi="Times New Roman"/>
                <w:sz w:val="12"/>
                <w:szCs w:val="12"/>
              </w:rPr>
            </w:pP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1.1</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Медицинская справка о смерти</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Бесплатно</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1.2</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 xml:space="preserve">Свидетельство о смерти и </w:t>
            </w:r>
            <w:proofErr w:type="gramStart"/>
            <w:r w:rsidRPr="007C4A4F">
              <w:rPr>
                <w:rFonts w:ascii="Times New Roman" w:hAnsi="Times New Roman"/>
                <w:sz w:val="12"/>
                <w:szCs w:val="12"/>
              </w:rPr>
              <w:t>справка</w:t>
            </w:r>
            <w:proofErr w:type="gramEnd"/>
            <w:r w:rsidRPr="007C4A4F">
              <w:rPr>
                <w:rFonts w:ascii="Times New Roman" w:hAnsi="Times New Roman"/>
                <w:sz w:val="12"/>
                <w:szCs w:val="12"/>
              </w:rPr>
              <w:t xml:space="preserve"> о смерти, выдаваемые в органах ЗАГС</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Бесплатно</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2</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2202,28</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2.1</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7C4A4F">
                <w:rPr>
                  <w:rFonts w:ascii="Times New Roman" w:hAnsi="Times New Roman"/>
                  <w:sz w:val="12"/>
                  <w:szCs w:val="12"/>
                </w:rPr>
                <w:t>220 см</w:t>
              </w:r>
            </w:smartTag>
            <w:r w:rsidRPr="007C4A4F">
              <w:rPr>
                <w:rFonts w:ascii="Times New Roman" w:hAnsi="Times New Roman"/>
                <w:sz w:val="12"/>
                <w:szCs w:val="12"/>
              </w:rPr>
              <w:t>, ширина - 60-</w:t>
            </w:r>
            <w:r>
              <w:rPr>
                <w:rFonts w:ascii="Times New Roman" w:hAnsi="Times New Roman"/>
                <w:sz w:val="12"/>
                <w:szCs w:val="12"/>
              </w:rPr>
              <w:t xml:space="preserve"> </w:t>
            </w:r>
            <w:r w:rsidRPr="007C4A4F">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7C4A4F">
                <w:rPr>
                  <w:rFonts w:ascii="Times New Roman" w:hAnsi="Times New Roman"/>
                  <w:sz w:val="12"/>
                  <w:szCs w:val="12"/>
                </w:rPr>
                <w:t>60 см</w:t>
              </w:r>
            </w:smartTag>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1452,28</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2.2</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Доставка гроба по адресу</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500</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2.3</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Погрузо-разгрузочные работы</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250</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3</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Перевозка тела (останков) умершего на кладбище</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695</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3.1</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7C4A4F">
              <w:rPr>
                <w:rFonts w:ascii="Times New Roman" w:hAnsi="Times New Roman"/>
                <w:sz w:val="12"/>
                <w:szCs w:val="12"/>
              </w:rPr>
              <w:t>из дома (морга) до места погребения</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470</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3.2</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Погрузо-разгрузочные работы</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225</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4</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Погребение</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2380</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4.1</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Расчистка и разметка места для рытья могилы</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300</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4.2</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7C4A4F">
                <w:rPr>
                  <w:rFonts w:ascii="Times New Roman" w:hAnsi="Times New Roman"/>
                  <w:sz w:val="12"/>
                  <w:szCs w:val="12"/>
                </w:rPr>
                <w:t>2,0 м</w:t>
              </w:r>
            </w:smartTag>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1500</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4.3</w:t>
            </w: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580</w:t>
            </w:r>
          </w:p>
        </w:tc>
      </w:tr>
      <w:tr w:rsidR="007C4A4F" w:rsidRPr="007C4A4F" w:rsidTr="007C4A4F">
        <w:trPr>
          <w:trHeight w:val="20"/>
        </w:trPr>
        <w:tc>
          <w:tcPr>
            <w:tcW w:w="493" w:type="dxa"/>
          </w:tcPr>
          <w:p w:rsidR="007C4A4F" w:rsidRPr="007C4A4F" w:rsidRDefault="007C4A4F" w:rsidP="007C4A4F">
            <w:pPr>
              <w:rPr>
                <w:rFonts w:ascii="Times New Roman" w:hAnsi="Times New Roman"/>
                <w:sz w:val="12"/>
                <w:szCs w:val="12"/>
              </w:rPr>
            </w:pPr>
          </w:p>
        </w:tc>
        <w:tc>
          <w:tcPr>
            <w:tcW w:w="575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ИТОГО</w:t>
            </w:r>
          </w:p>
        </w:tc>
        <w:tc>
          <w:tcPr>
            <w:tcW w:w="1270" w:type="dxa"/>
          </w:tcPr>
          <w:p w:rsidR="007C4A4F" w:rsidRPr="007C4A4F" w:rsidRDefault="007C4A4F" w:rsidP="007C4A4F">
            <w:pPr>
              <w:rPr>
                <w:rFonts w:ascii="Times New Roman" w:hAnsi="Times New Roman"/>
                <w:sz w:val="12"/>
                <w:szCs w:val="12"/>
              </w:rPr>
            </w:pPr>
            <w:r w:rsidRPr="007C4A4F">
              <w:rPr>
                <w:rFonts w:ascii="Times New Roman" w:hAnsi="Times New Roman"/>
                <w:sz w:val="12"/>
                <w:szCs w:val="12"/>
              </w:rPr>
              <w:t>5277,28</w:t>
            </w:r>
          </w:p>
        </w:tc>
      </w:tr>
    </w:tbl>
    <w:p w:rsidR="007C4A4F" w:rsidRPr="007C4A4F" w:rsidRDefault="007C4A4F" w:rsidP="007C4A4F">
      <w:pPr>
        <w:spacing w:after="0" w:line="240" w:lineRule="auto"/>
        <w:jc w:val="both"/>
        <w:rPr>
          <w:rFonts w:ascii="Times New Roman" w:hAnsi="Times New Roman"/>
          <w:sz w:val="12"/>
          <w:szCs w:val="12"/>
        </w:rPr>
      </w:pPr>
    </w:p>
    <w:p w:rsidR="00DF0E4F" w:rsidRDefault="00DF0E4F" w:rsidP="00DF0E4F">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DF0E4F" w:rsidRDefault="00DF0E4F" w:rsidP="00DF0E4F">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КРАСНОСЕЛЬСКОЕ</w:t>
      </w:r>
    </w:p>
    <w:p w:rsidR="00DF0E4F" w:rsidRPr="008E4535" w:rsidRDefault="00DF0E4F" w:rsidP="00DF0E4F">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DF0E4F" w:rsidRPr="008E4535" w:rsidRDefault="00DF0E4F" w:rsidP="00DF0E4F">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DF0E4F" w:rsidRPr="008E4535" w:rsidRDefault="00DF0E4F" w:rsidP="00DF0E4F">
      <w:pPr>
        <w:spacing w:after="0" w:line="240" w:lineRule="auto"/>
        <w:jc w:val="center"/>
        <w:rPr>
          <w:rFonts w:ascii="Times New Roman" w:hAnsi="Times New Roman"/>
          <w:sz w:val="12"/>
          <w:szCs w:val="12"/>
        </w:rPr>
      </w:pPr>
    </w:p>
    <w:p w:rsidR="00DF0E4F" w:rsidRPr="008E4535" w:rsidRDefault="00DF0E4F" w:rsidP="00DF0E4F">
      <w:pPr>
        <w:spacing w:after="0" w:line="240" w:lineRule="auto"/>
        <w:jc w:val="center"/>
        <w:rPr>
          <w:rFonts w:ascii="Times New Roman" w:hAnsi="Times New Roman"/>
          <w:sz w:val="12"/>
          <w:szCs w:val="12"/>
        </w:rPr>
      </w:pPr>
      <w:r>
        <w:rPr>
          <w:rFonts w:ascii="Times New Roman" w:hAnsi="Times New Roman"/>
          <w:sz w:val="12"/>
          <w:szCs w:val="12"/>
        </w:rPr>
        <w:t>РЕШЕНИЕ</w:t>
      </w:r>
    </w:p>
    <w:p w:rsidR="00DF0E4F" w:rsidRPr="00F470EC" w:rsidRDefault="00DF0E4F" w:rsidP="00DF0E4F">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23</w:t>
      </w:r>
    </w:p>
    <w:p w:rsidR="00DF0E4F" w:rsidRPr="00DF0E4F" w:rsidRDefault="00DF0E4F" w:rsidP="00DF0E4F">
      <w:pPr>
        <w:spacing w:after="0" w:line="240" w:lineRule="auto"/>
        <w:jc w:val="center"/>
        <w:rPr>
          <w:rFonts w:ascii="Times New Roman" w:hAnsi="Times New Roman"/>
          <w:b/>
          <w:sz w:val="12"/>
          <w:szCs w:val="12"/>
        </w:rPr>
      </w:pPr>
      <w:r w:rsidRPr="00DF0E4F">
        <w:rPr>
          <w:rFonts w:ascii="Times New Roman" w:hAnsi="Times New Roman"/>
          <w:b/>
          <w:sz w:val="12"/>
          <w:szCs w:val="12"/>
        </w:rPr>
        <w:t>Об утверждении стоимости услуг согласно гарантированному перечню услуг по погребению</w:t>
      </w:r>
    </w:p>
    <w:p w:rsidR="00DF0E4F" w:rsidRPr="00DF0E4F" w:rsidRDefault="00DF0E4F" w:rsidP="00DF0E4F">
      <w:pPr>
        <w:spacing w:after="0" w:line="240" w:lineRule="auto"/>
        <w:jc w:val="both"/>
        <w:rPr>
          <w:rFonts w:ascii="Times New Roman" w:hAnsi="Times New Roman"/>
          <w:sz w:val="12"/>
          <w:szCs w:val="12"/>
        </w:rPr>
      </w:pPr>
    </w:p>
    <w:p w:rsidR="00DF0E4F" w:rsidRPr="00DF0E4F" w:rsidRDefault="00DF0E4F" w:rsidP="00DF0E4F">
      <w:pPr>
        <w:spacing w:after="0" w:line="240" w:lineRule="auto"/>
        <w:ind w:firstLine="284"/>
        <w:jc w:val="both"/>
        <w:rPr>
          <w:rFonts w:ascii="Times New Roman" w:hAnsi="Times New Roman"/>
          <w:b/>
          <w:bCs/>
          <w:sz w:val="12"/>
          <w:szCs w:val="12"/>
        </w:rPr>
      </w:pPr>
      <w:r w:rsidRPr="00DF0E4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F0E4F">
        <w:rPr>
          <w:rFonts w:ascii="Times New Roman" w:hAnsi="Times New Roman"/>
          <w:bCs/>
          <w:sz w:val="12"/>
          <w:szCs w:val="12"/>
        </w:rPr>
        <w:t>сельского поселения Красносельское</w:t>
      </w:r>
      <w:r>
        <w:rPr>
          <w:rFonts w:ascii="Times New Roman" w:hAnsi="Times New Roman"/>
          <w:bCs/>
          <w:sz w:val="12"/>
          <w:szCs w:val="12"/>
        </w:rPr>
        <w:t xml:space="preserve"> </w:t>
      </w:r>
      <w:r w:rsidRPr="00DF0E4F">
        <w:rPr>
          <w:rFonts w:ascii="Times New Roman" w:hAnsi="Times New Roman"/>
          <w:bCs/>
          <w:sz w:val="12"/>
          <w:szCs w:val="12"/>
        </w:rPr>
        <w:t xml:space="preserve">муниципального района Сергиевский </w:t>
      </w:r>
      <w:r w:rsidRPr="00DF0E4F">
        <w:rPr>
          <w:rFonts w:ascii="Times New Roman" w:hAnsi="Times New Roman"/>
          <w:sz w:val="12"/>
          <w:szCs w:val="12"/>
        </w:rPr>
        <w:t>Самарской области</w:t>
      </w:r>
    </w:p>
    <w:p w:rsidR="00DF0E4F" w:rsidRPr="00DF0E4F" w:rsidRDefault="00DF0E4F" w:rsidP="00DF0E4F">
      <w:pPr>
        <w:spacing w:after="0" w:line="240" w:lineRule="auto"/>
        <w:ind w:firstLine="284"/>
        <w:jc w:val="both"/>
        <w:rPr>
          <w:rFonts w:ascii="Times New Roman" w:hAnsi="Times New Roman"/>
          <w:sz w:val="12"/>
          <w:szCs w:val="12"/>
        </w:rPr>
      </w:pPr>
      <w:r w:rsidRPr="00DF0E4F">
        <w:rPr>
          <w:rFonts w:ascii="Times New Roman" w:hAnsi="Times New Roman"/>
          <w:sz w:val="12"/>
          <w:szCs w:val="12"/>
        </w:rPr>
        <w:t>В соответствии с Федеральными законами  от 06.10.2003 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DF0E4F" w:rsidRPr="00DF0E4F" w:rsidRDefault="00DF0E4F" w:rsidP="00DF0E4F">
      <w:pPr>
        <w:spacing w:after="0" w:line="240" w:lineRule="auto"/>
        <w:ind w:firstLine="284"/>
        <w:jc w:val="both"/>
        <w:rPr>
          <w:rFonts w:ascii="Times New Roman" w:hAnsi="Times New Roman"/>
          <w:b/>
          <w:sz w:val="12"/>
          <w:szCs w:val="12"/>
        </w:rPr>
      </w:pPr>
      <w:r w:rsidRPr="00DF0E4F">
        <w:rPr>
          <w:rFonts w:ascii="Times New Roman" w:hAnsi="Times New Roman"/>
          <w:b/>
          <w:sz w:val="12"/>
          <w:szCs w:val="12"/>
        </w:rPr>
        <w:t>РЕШИЛО:</w:t>
      </w:r>
    </w:p>
    <w:p w:rsidR="00DF0E4F" w:rsidRPr="00DF0E4F" w:rsidRDefault="00DF0E4F" w:rsidP="00DF0E4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F0E4F">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Красносельское муниципального района Сергиевский Самарской области, согласно приложению  к настоящему Решению.</w:t>
      </w:r>
    </w:p>
    <w:p w:rsidR="00DF0E4F" w:rsidRPr="00DF0E4F" w:rsidRDefault="00DF0E4F" w:rsidP="00DF0E4F">
      <w:pPr>
        <w:spacing w:after="0" w:line="240" w:lineRule="auto"/>
        <w:ind w:firstLine="284"/>
        <w:jc w:val="both"/>
        <w:rPr>
          <w:rFonts w:ascii="Times New Roman" w:hAnsi="Times New Roman"/>
          <w:sz w:val="12"/>
          <w:szCs w:val="12"/>
        </w:rPr>
      </w:pPr>
      <w:r w:rsidRPr="00DF0E4F">
        <w:rPr>
          <w:rFonts w:ascii="Times New Roman" w:hAnsi="Times New Roman"/>
          <w:sz w:val="12"/>
          <w:szCs w:val="12"/>
        </w:rPr>
        <w:t>2. Опубликовать настоящее Решение в газете «Сергиевский вестник».</w:t>
      </w:r>
    </w:p>
    <w:p w:rsidR="00DF0E4F" w:rsidRPr="00DF0E4F" w:rsidRDefault="00DF0E4F" w:rsidP="00DF0E4F">
      <w:pPr>
        <w:spacing w:after="0" w:line="240" w:lineRule="auto"/>
        <w:ind w:firstLine="284"/>
        <w:jc w:val="both"/>
        <w:rPr>
          <w:rFonts w:ascii="Times New Roman" w:hAnsi="Times New Roman"/>
          <w:sz w:val="12"/>
          <w:szCs w:val="12"/>
        </w:rPr>
      </w:pPr>
      <w:r w:rsidRPr="00DF0E4F">
        <w:rPr>
          <w:rFonts w:ascii="Times New Roman" w:hAnsi="Times New Roman"/>
          <w:sz w:val="12"/>
          <w:szCs w:val="12"/>
        </w:rPr>
        <w:t>3. Настоящее Решение вступает в силу с 01.01.2016 г.</w:t>
      </w:r>
    </w:p>
    <w:p w:rsidR="00DF0E4F" w:rsidRPr="00DF0E4F" w:rsidRDefault="00DF0E4F" w:rsidP="00DF0E4F">
      <w:pPr>
        <w:spacing w:after="0" w:line="240" w:lineRule="auto"/>
        <w:jc w:val="right"/>
        <w:rPr>
          <w:rFonts w:ascii="Times New Roman" w:hAnsi="Times New Roman"/>
          <w:sz w:val="12"/>
          <w:szCs w:val="12"/>
        </w:rPr>
      </w:pPr>
      <w:r w:rsidRPr="00DF0E4F">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DF0E4F">
        <w:rPr>
          <w:rFonts w:ascii="Times New Roman" w:hAnsi="Times New Roman"/>
          <w:sz w:val="12"/>
          <w:szCs w:val="12"/>
        </w:rPr>
        <w:t>сельского поселения Красносельское</w:t>
      </w:r>
    </w:p>
    <w:p w:rsidR="00DF0E4F" w:rsidRPr="00DF0E4F" w:rsidRDefault="00DF0E4F" w:rsidP="00DF0E4F">
      <w:pPr>
        <w:spacing w:after="0" w:line="240" w:lineRule="auto"/>
        <w:jc w:val="right"/>
        <w:rPr>
          <w:rFonts w:ascii="Times New Roman" w:hAnsi="Times New Roman"/>
          <w:sz w:val="12"/>
          <w:szCs w:val="12"/>
        </w:rPr>
      </w:pPr>
      <w:r w:rsidRPr="00DF0E4F">
        <w:rPr>
          <w:rFonts w:ascii="Times New Roman" w:hAnsi="Times New Roman"/>
          <w:bCs/>
          <w:sz w:val="12"/>
          <w:szCs w:val="12"/>
        </w:rPr>
        <w:t>муниципального района Сергиевский</w:t>
      </w:r>
    </w:p>
    <w:p w:rsidR="00DF0E4F" w:rsidRPr="00DF0E4F" w:rsidRDefault="00DF0E4F" w:rsidP="00DF0E4F">
      <w:pPr>
        <w:spacing w:after="0" w:line="240" w:lineRule="auto"/>
        <w:jc w:val="right"/>
        <w:rPr>
          <w:rFonts w:ascii="Times New Roman" w:hAnsi="Times New Roman"/>
          <w:sz w:val="12"/>
          <w:szCs w:val="12"/>
        </w:rPr>
      </w:pPr>
      <w:r w:rsidRPr="00DF0E4F">
        <w:rPr>
          <w:rFonts w:ascii="Times New Roman" w:hAnsi="Times New Roman"/>
          <w:sz w:val="12"/>
          <w:szCs w:val="12"/>
        </w:rPr>
        <w:t>Н.А.</w:t>
      </w:r>
      <w:r>
        <w:rPr>
          <w:rFonts w:ascii="Times New Roman" w:hAnsi="Times New Roman"/>
          <w:sz w:val="12"/>
          <w:szCs w:val="12"/>
        </w:rPr>
        <w:t xml:space="preserve"> </w:t>
      </w:r>
      <w:r w:rsidRPr="00DF0E4F">
        <w:rPr>
          <w:rFonts w:ascii="Times New Roman" w:hAnsi="Times New Roman"/>
          <w:sz w:val="12"/>
          <w:szCs w:val="12"/>
        </w:rPr>
        <w:t>Каемова</w:t>
      </w:r>
    </w:p>
    <w:p w:rsidR="00DF0E4F" w:rsidRPr="00DF0E4F" w:rsidRDefault="00DF0E4F" w:rsidP="00DF0E4F">
      <w:pPr>
        <w:spacing w:after="0" w:line="240" w:lineRule="auto"/>
        <w:jc w:val="right"/>
        <w:rPr>
          <w:rFonts w:ascii="Times New Roman" w:hAnsi="Times New Roman"/>
          <w:sz w:val="12"/>
          <w:szCs w:val="12"/>
        </w:rPr>
      </w:pPr>
    </w:p>
    <w:p w:rsidR="00DF0E4F" w:rsidRPr="00DF0E4F" w:rsidRDefault="00DF0E4F" w:rsidP="00DF0E4F">
      <w:pPr>
        <w:spacing w:after="0" w:line="240" w:lineRule="auto"/>
        <w:jc w:val="right"/>
        <w:rPr>
          <w:rFonts w:ascii="Times New Roman" w:hAnsi="Times New Roman"/>
          <w:sz w:val="12"/>
          <w:szCs w:val="12"/>
        </w:rPr>
      </w:pPr>
      <w:r w:rsidRPr="00DF0E4F">
        <w:rPr>
          <w:rFonts w:ascii="Times New Roman" w:hAnsi="Times New Roman"/>
          <w:sz w:val="12"/>
          <w:szCs w:val="12"/>
        </w:rPr>
        <w:t>Глава сельского поселения Красносельское</w:t>
      </w:r>
    </w:p>
    <w:p w:rsidR="00DF0E4F" w:rsidRPr="00DF0E4F" w:rsidRDefault="00DF0E4F" w:rsidP="00DF0E4F">
      <w:pPr>
        <w:spacing w:after="0" w:line="240" w:lineRule="auto"/>
        <w:jc w:val="right"/>
        <w:rPr>
          <w:rFonts w:ascii="Times New Roman" w:hAnsi="Times New Roman"/>
          <w:sz w:val="12"/>
          <w:szCs w:val="12"/>
        </w:rPr>
      </w:pPr>
      <w:r w:rsidRPr="00DF0E4F">
        <w:rPr>
          <w:rFonts w:ascii="Times New Roman" w:hAnsi="Times New Roman"/>
          <w:bCs/>
          <w:sz w:val="12"/>
          <w:szCs w:val="12"/>
        </w:rPr>
        <w:t>муниципального района Сергиевский</w:t>
      </w:r>
    </w:p>
    <w:p w:rsidR="00DF0E4F" w:rsidRPr="00DF0E4F" w:rsidRDefault="00DF0E4F" w:rsidP="00DF0E4F">
      <w:pPr>
        <w:spacing w:after="0" w:line="240" w:lineRule="auto"/>
        <w:jc w:val="right"/>
        <w:rPr>
          <w:rFonts w:ascii="Times New Roman" w:hAnsi="Times New Roman"/>
          <w:sz w:val="12"/>
          <w:szCs w:val="12"/>
        </w:rPr>
      </w:pPr>
      <w:r w:rsidRPr="00DF0E4F">
        <w:rPr>
          <w:rFonts w:ascii="Times New Roman" w:hAnsi="Times New Roman"/>
          <w:sz w:val="12"/>
          <w:szCs w:val="12"/>
        </w:rPr>
        <w:t>В.Е.</w:t>
      </w:r>
      <w:r>
        <w:rPr>
          <w:rFonts w:ascii="Times New Roman" w:hAnsi="Times New Roman"/>
          <w:sz w:val="12"/>
          <w:szCs w:val="12"/>
        </w:rPr>
        <w:t xml:space="preserve"> </w:t>
      </w:r>
      <w:proofErr w:type="spellStart"/>
      <w:r w:rsidRPr="00DF0E4F">
        <w:rPr>
          <w:rFonts w:ascii="Times New Roman" w:hAnsi="Times New Roman"/>
          <w:sz w:val="12"/>
          <w:szCs w:val="12"/>
        </w:rPr>
        <w:t>Облыгин</w:t>
      </w:r>
      <w:proofErr w:type="spellEnd"/>
    </w:p>
    <w:p w:rsidR="00DF0E4F" w:rsidRPr="00E65FD5" w:rsidRDefault="00DF0E4F" w:rsidP="00DF0E4F">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w:t>
      </w:r>
    </w:p>
    <w:p w:rsidR="00DF0E4F" w:rsidRPr="00E65FD5" w:rsidRDefault="00DF0E4F" w:rsidP="00DF0E4F">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Красносельское</w:t>
      </w:r>
    </w:p>
    <w:p w:rsidR="00DF0E4F" w:rsidRPr="00E65FD5" w:rsidRDefault="00DF0E4F" w:rsidP="00DF0E4F">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DF0E4F" w:rsidRDefault="00DF0E4F" w:rsidP="00DF0E4F">
      <w:pPr>
        <w:spacing w:after="0" w:line="240" w:lineRule="auto"/>
        <w:jc w:val="right"/>
        <w:rPr>
          <w:rFonts w:ascii="Times New Roman" w:hAnsi="Times New Roman"/>
          <w:sz w:val="12"/>
          <w:szCs w:val="12"/>
        </w:rPr>
      </w:pPr>
      <w:r>
        <w:rPr>
          <w:rFonts w:ascii="Times New Roman" w:hAnsi="Times New Roman"/>
          <w:i/>
          <w:sz w:val="12"/>
          <w:szCs w:val="12"/>
        </w:rPr>
        <w:t>№23</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F44387" w:rsidRPr="00F44387" w:rsidRDefault="00F44387" w:rsidP="00F44387">
      <w:pPr>
        <w:spacing w:after="0" w:line="240" w:lineRule="auto"/>
        <w:jc w:val="center"/>
        <w:rPr>
          <w:rFonts w:ascii="Times New Roman" w:hAnsi="Times New Roman"/>
          <w:b/>
          <w:sz w:val="12"/>
          <w:szCs w:val="12"/>
        </w:rPr>
      </w:pPr>
      <w:r w:rsidRPr="00F44387">
        <w:rPr>
          <w:rFonts w:ascii="Times New Roman" w:hAnsi="Times New Roman"/>
          <w:b/>
          <w:sz w:val="12"/>
          <w:szCs w:val="12"/>
        </w:rPr>
        <w:t>СТОИМОСТЬ</w:t>
      </w:r>
    </w:p>
    <w:p w:rsidR="00F44387" w:rsidRPr="00F44387" w:rsidRDefault="00F44387" w:rsidP="00F44387">
      <w:pPr>
        <w:spacing w:after="0" w:line="240" w:lineRule="auto"/>
        <w:jc w:val="center"/>
        <w:rPr>
          <w:rFonts w:ascii="Times New Roman" w:hAnsi="Times New Roman"/>
          <w:sz w:val="12"/>
          <w:szCs w:val="12"/>
        </w:rPr>
      </w:pPr>
      <w:r w:rsidRPr="00F44387">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Красносельское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w:t>
            </w:r>
            <w:proofErr w:type="gramStart"/>
            <w:r w:rsidRPr="00F44387">
              <w:rPr>
                <w:rFonts w:ascii="Times New Roman" w:hAnsi="Times New Roman"/>
                <w:sz w:val="12"/>
                <w:szCs w:val="12"/>
              </w:rPr>
              <w:t>п</w:t>
            </w:r>
            <w:proofErr w:type="gramEnd"/>
            <w:r w:rsidRPr="00F44387">
              <w:rPr>
                <w:rFonts w:ascii="Times New Roman" w:hAnsi="Times New Roman"/>
                <w:sz w:val="12"/>
                <w:szCs w:val="12"/>
              </w:rPr>
              <w:t>/п</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Вид услуг по погребению</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Тариф, рублей</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1</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Оформление документов, необходимых для погребения</w:t>
            </w:r>
          </w:p>
        </w:tc>
        <w:tc>
          <w:tcPr>
            <w:tcW w:w="1270" w:type="dxa"/>
          </w:tcPr>
          <w:p w:rsidR="00F44387" w:rsidRPr="00F44387" w:rsidRDefault="00F44387" w:rsidP="00F44387">
            <w:pPr>
              <w:rPr>
                <w:rFonts w:ascii="Times New Roman" w:hAnsi="Times New Roman"/>
                <w:sz w:val="12"/>
                <w:szCs w:val="12"/>
              </w:rPr>
            </w:pP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1.1</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Медицинская справка о смерти</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Бесплатно</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1.2</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 xml:space="preserve">Свидетельство о смерти и </w:t>
            </w:r>
            <w:proofErr w:type="gramStart"/>
            <w:r w:rsidRPr="00F44387">
              <w:rPr>
                <w:rFonts w:ascii="Times New Roman" w:hAnsi="Times New Roman"/>
                <w:sz w:val="12"/>
                <w:szCs w:val="12"/>
              </w:rPr>
              <w:t>справка</w:t>
            </w:r>
            <w:proofErr w:type="gramEnd"/>
            <w:r w:rsidRPr="00F44387">
              <w:rPr>
                <w:rFonts w:ascii="Times New Roman" w:hAnsi="Times New Roman"/>
                <w:sz w:val="12"/>
                <w:szCs w:val="12"/>
              </w:rPr>
              <w:t xml:space="preserve"> о смерти, выдаваемые в органах ЗАГС</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Бесплатно</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2</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2202,28</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2.1</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F44387">
                <w:rPr>
                  <w:rFonts w:ascii="Times New Roman" w:hAnsi="Times New Roman"/>
                  <w:sz w:val="12"/>
                  <w:szCs w:val="12"/>
                </w:rPr>
                <w:t>220 см</w:t>
              </w:r>
            </w:smartTag>
            <w:r w:rsidRPr="00F44387">
              <w:rPr>
                <w:rFonts w:ascii="Times New Roman" w:hAnsi="Times New Roman"/>
                <w:sz w:val="12"/>
                <w:szCs w:val="12"/>
              </w:rPr>
              <w:t>, ширина - 60-</w:t>
            </w:r>
            <w:r>
              <w:rPr>
                <w:rFonts w:ascii="Times New Roman" w:hAnsi="Times New Roman"/>
                <w:sz w:val="12"/>
                <w:szCs w:val="12"/>
              </w:rPr>
              <w:t xml:space="preserve"> </w:t>
            </w:r>
            <w:r w:rsidRPr="00F44387">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F44387">
                <w:rPr>
                  <w:rFonts w:ascii="Times New Roman" w:hAnsi="Times New Roman"/>
                  <w:sz w:val="12"/>
                  <w:szCs w:val="12"/>
                </w:rPr>
                <w:t>60 см</w:t>
              </w:r>
            </w:smartTag>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1452,28</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2.2</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Доставка гроба по адресу</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500</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2.3</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Погрузо-разгрузочные работы</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250</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3</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Перевозка тела (останков) умершего на кладбище</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695</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3.1</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F44387">
              <w:rPr>
                <w:rFonts w:ascii="Times New Roman" w:hAnsi="Times New Roman"/>
                <w:sz w:val="12"/>
                <w:szCs w:val="12"/>
              </w:rPr>
              <w:t>из дома (морга) до места погребения</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470</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3.2</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Погрузо-разгрузочные работы</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225</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4</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Погребение</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2380</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4.1</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Расчистка и разметка места для рытья могилы</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300</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4.2</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F44387">
                <w:rPr>
                  <w:rFonts w:ascii="Times New Roman" w:hAnsi="Times New Roman"/>
                  <w:sz w:val="12"/>
                  <w:szCs w:val="12"/>
                </w:rPr>
                <w:t>2,0 м</w:t>
              </w:r>
            </w:smartTag>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1500</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4.3</w:t>
            </w: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580</w:t>
            </w:r>
          </w:p>
        </w:tc>
      </w:tr>
      <w:tr w:rsidR="00F44387" w:rsidRPr="00F44387" w:rsidTr="00F44387">
        <w:trPr>
          <w:trHeight w:val="20"/>
        </w:trPr>
        <w:tc>
          <w:tcPr>
            <w:tcW w:w="493" w:type="dxa"/>
          </w:tcPr>
          <w:p w:rsidR="00F44387" w:rsidRPr="00F44387" w:rsidRDefault="00F44387" w:rsidP="00F44387">
            <w:pPr>
              <w:rPr>
                <w:rFonts w:ascii="Times New Roman" w:hAnsi="Times New Roman"/>
                <w:sz w:val="12"/>
                <w:szCs w:val="12"/>
              </w:rPr>
            </w:pPr>
          </w:p>
        </w:tc>
        <w:tc>
          <w:tcPr>
            <w:tcW w:w="575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ИТОГО</w:t>
            </w:r>
          </w:p>
        </w:tc>
        <w:tc>
          <w:tcPr>
            <w:tcW w:w="1270" w:type="dxa"/>
          </w:tcPr>
          <w:p w:rsidR="00F44387" w:rsidRPr="00F44387" w:rsidRDefault="00F44387" w:rsidP="00F44387">
            <w:pPr>
              <w:rPr>
                <w:rFonts w:ascii="Times New Roman" w:hAnsi="Times New Roman"/>
                <w:sz w:val="12"/>
                <w:szCs w:val="12"/>
              </w:rPr>
            </w:pPr>
            <w:r w:rsidRPr="00F44387">
              <w:rPr>
                <w:rFonts w:ascii="Times New Roman" w:hAnsi="Times New Roman"/>
                <w:sz w:val="12"/>
                <w:szCs w:val="12"/>
              </w:rPr>
              <w:t>5277,28</w:t>
            </w:r>
          </w:p>
        </w:tc>
      </w:tr>
    </w:tbl>
    <w:p w:rsidR="00F44387" w:rsidRPr="00F44387" w:rsidRDefault="00F44387" w:rsidP="00F44387">
      <w:pPr>
        <w:spacing w:after="0" w:line="240" w:lineRule="auto"/>
        <w:jc w:val="both"/>
        <w:rPr>
          <w:rFonts w:ascii="Times New Roman" w:hAnsi="Times New Roman"/>
          <w:sz w:val="12"/>
          <w:szCs w:val="12"/>
        </w:rPr>
      </w:pPr>
    </w:p>
    <w:p w:rsidR="00B454AB" w:rsidRDefault="00B454AB" w:rsidP="00B454AB">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B454AB" w:rsidRDefault="00B454AB" w:rsidP="00B454AB">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КУТУЗОВСКИЙ</w:t>
      </w:r>
    </w:p>
    <w:p w:rsidR="00B454AB" w:rsidRPr="008E4535" w:rsidRDefault="00B454AB" w:rsidP="00B454AB">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B454AB" w:rsidRPr="008E4535" w:rsidRDefault="00B454AB" w:rsidP="00B454AB">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B454AB" w:rsidRPr="008E4535" w:rsidRDefault="00B454AB" w:rsidP="00B454AB">
      <w:pPr>
        <w:spacing w:after="0" w:line="240" w:lineRule="auto"/>
        <w:jc w:val="center"/>
        <w:rPr>
          <w:rFonts w:ascii="Times New Roman" w:hAnsi="Times New Roman"/>
          <w:sz w:val="12"/>
          <w:szCs w:val="12"/>
        </w:rPr>
      </w:pPr>
    </w:p>
    <w:p w:rsidR="00B454AB" w:rsidRPr="008E4535" w:rsidRDefault="00B454AB" w:rsidP="00B454AB">
      <w:pPr>
        <w:spacing w:after="0" w:line="240" w:lineRule="auto"/>
        <w:jc w:val="center"/>
        <w:rPr>
          <w:rFonts w:ascii="Times New Roman" w:hAnsi="Times New Roman"/>
          <w:sz w:val="12"/>
          <w:szCs w:val="12"/>
        </w:rPr>
      </w:pPr>
      <w:r>
        <w:rPr>
          <w:rFonts w:ascii="Times New Roman" w:hAnsi="Times New Roman"/>
          <w:sz w:val="12"/>
          <w:szCs w:val="12"/>
        </w:rPr>
        <w:t>РЕШЕНИЕ</w:t>
      </w:r>
    </w:p>
    <w:p w:rsidR="00B454AB" w:rsidRPr="00F470EC" w:rsidRDefault="00B454AB" w:rsidP="00B454AB">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19</w:t>
      </w:r>
    </w:p>
    <w:p w:rsidR="00B454AB" w:rsidRPr="00B454AB" w:rsidRDefault="00B454AB" w:rsidP="00B454AB">
      <w:pPr>
        <w:spacing w:after="0" w:line="240" w:lineRule="auto"/>
        <w:jc w:val="center"/>
        <w:rPr>
          <w:rFonts w:ascii="Times New Roman" w:hAnsi="Times New Roman"/>
          <w:b/>
          <w:sz w:val="12"/>
          <w:szCs w:val="12"/>
        </w:rPr>
      </w:pPr>
      <w:r w:rsidRPr="00B454AB">
        <w:rPr>
          <w:rFonts w:ascii="Times New Roman" w:hAnsi="Times New Roman"/>
          <w:b/>
          <w:sz w:val="12"/>
          <w:szCs w:val="12"/>
        </w:rPr>
        <w:t>Об утверждении стоимости услуг согласно гарантированному перечню услуг по погребению</w:t>
      </w:r>
    </w:p>
    <w:p w:rsidR="00B454AB" w:rsidRPr="00B454AB" w:rsidRDefault="00B454AB" w:rsidP="00B454AB">
      <w:pPr>
        <w:spacing w:after="0" w:line="240" w:lineRule="auto"/>
        <w:jc w:val="both"/>
        <w:rPr>
          <w:rFonts w:ascii="Times New Roman" w:hAnsi="Times New Roman"/>
          <w:b/>
          <w:sz w:val="12"/>
          <w:szCs w:val="12"/>
        </w:rPr>
      </w:pPr>
    </w:p>
    <w:p w:rsidR="00B454AB" w:rsidRPr="00B454AB" w:rsidRDefault="00B454AB" w:rsidP="00B454AB">
      <w:pPr>
        <w:spacing w:after="0" w:line="240" w:lineRule="auto"/>
        <w:ind w:firstLine="284"/>
        <w:jc w:val="both"/>
        <w:rPr>
          <w:rFonts w:ascii="Times New Roman" w:hAnsi="Times New Roman"/>
          <w:b/>
          <w:bCs/>
          <w:sz w:val="12"/>
          <w:szCs w:val="12"/>
        </w:rPr>
      </w:pPr>
      <w:r w:rsidRPr="00B454AB">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B454AB">
        <w:rPr>
          <w:rFonts w:ascii="Times New Roman" w:hAnsi="Times New Roman"/>
          <w:bCs/>
          <w:sz w:val="12"/>
          <w:szCs w:val="12"/>
        </w:rPr>
        <w:t>сельского поселения Кутузовский</w:t>
      </w:r>
      <w:r>
        <w:rPr>
          <w:rFonts w:ascii="Times New Roman" w:hAnsi="Times New Roman"/>
          <w:bCs/>
          <w:sz w:val="12"/>
          <w:szCs w:val="12"/>
        </w:rPr>
        <w:t xml:space="preserve"> </w:t>
      </w:r>
      <w:r w:rsidRPr="00B454AB">
        <w:rPr>
          <w:rFonts w:ascii="Times New Roman" w:hAnsi="Times New Roman"/>
          <w:bCs/>
          <w:sz w:val="12"/>
          <w:szCs w:val="12"/>
        </w:rPr>
        <w:t xml:space="preserve">муниципального района Сергиевский </w:t>
      </w:r>
      <w:r w:rsidRPr="00B454AB">
        <w:rPr>
          <w:rFonts w:ascii="Times New Roman" w:hAnsi="Times New Roman"/>
          <w:sz w:val="12"/>
          <w:szCs w:val="12"/>
        </w:rPr>
        <w:t>Самарской области</w:t>
      </w:r>
    </w:p>
    <w:p w:rsidR="00B454AB" w:rsidRPr="00B454AB" w:rsidRDefault="00B454AB" w:rsidP="00B454AB">
      <w:pPr>
        <w:spacing w:after="0" w:line="240" w:lineRule="auto"/>
        <w:ind w:firstLine="284"/>
        <w:jc w:val="both"/>
        <w:rPr>
          <w:rFonts w:ascii="Times New Roman" w:hAnsi="Times New Roman"/>
          <w:sz w:val="12"/>
          <w:szCs w:val="12"/>
        </w:rPr>
      </w:pPr>
      <w:r w:rsidRPr="00B454AB">
        <w:rPr>
          <w:rFonts w:ascii="Times New Roman" w:hAnsi="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B454AB" w:rsidRPr="00B454AB" w:rsidRDefault="00B454AB" w:rsidP="00B454AB">
      <w:pPr>
        <w:spacing w:after="0" w:line="240" w:lineRule="auto"/>
        <w:ind w:firstLine="284"/>
        <w:jc w:val="both"/>
        <w:rPr>
          <w:rFonts w:ascii="Times New Roman" w:hAnsi="Times New Roman"/>
          <w:b/>
          <w:sz w:val="12"/>
          <w:szCs w:val="12"/>
        </w:rPr>
      </w:pPr>
      <w:r w:rsidRPr="00B454AB">
        <w:rPr>
          <w:rFonts w:ascii="Times New Roman" w:hAnsi="Times New Roman"/>
          <w:b/>
          <w:sz w:val="12"/>
          <w:szCs w:val="12"/>
        </w:rPr>
        <w:t>РЕШИЛО:</w:t>
      </w:r>
    </w:p>
    <w:p w:rsidR="00B454AB" w:rsidRPr="00B454AB" w:rsidRDefault="00B454AB" w:rsidP="00B454A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B454AB">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 муниципального района Сергиевский Самарской области, согласно приложению  к настоящему Решению.</w:t>
      </w:r>
    </w:p>
    <w:p w:rsidR="00B454AB" w:rsidRPr="00B454AB" w:rsidRDefault="00B454AB" w:rsidP="00B454AB">
      <w:pPr>
        <w:spacing w:after="0" w:line="240" w:lineRule="auto"/>
        <w:ind w:firstLine="284"/>
        <w:jc w:val="both"/>
        <w:rPr>
          <w:rFonts w:ascii="Times New Roman" w:hAnsi="Times New Roman"/>
          <w:sz w:val="12"/>
          <w:szCs w:val="12"/>
        </w:rPr>
      </w:pPr>
      <w:r w:rsidRPr="00B454AB">
        <w:rPr>
          <w:rFonts w:ascii="Times New Roman" w:hAnsi="Times New Roman"/>
          <w:sz w:val="12"/>
          <w:szCs w:val="12"/>
        </w:rPr>
        <w:t>2. Опубликовать настоящее Решение в газете «Сергиевский вестник».</w:t>
      </w:r>
    </w:p>
    <w:p w:rsidR="00B454AB" w:rsidRPr="00B454AB" w:rsidRDefault="00B454AB" w:rsidP="00B454AB">
      <w:pPr>
        <w:spacing w:after="0" w:line="240" w:lineRule="auto"/>
        <w:ind w:firstLine="284"/>
        <w:jc w:val="both"/>
        <w:rPr>
          <w:rFonts w:ascii="Times New Roman" w:hAnsi="Times New Roman"/>
          <w:sz w:val="12"/>
          <w:szCs w:val="12"/>
        </w:rPr>
      </w:pPr>
      <w:r w:rsidRPr="00B454AB">
        <w:rPr>
          <w:rFonts w:ascii="Times New Roman" w:hAnsi="Times New Roman"/>
          <w:sz w:val="12"/>
          <w:szCs w:val="12"/>
        </w:rPr>
        <w:t>3. Настоящее Решение вступает в силу с 01.01.2016 г.</w:t>
      </w:r>
    </w:p>
    <w:p w:rsidR="00B454AB" w:rsidRPr="00B454AB" w:rsidRDefault="00B454AB" w:rsidP="00B454AB">
      <w:pPr>
        <w:spacing w:after="0" w:line="240" w:lineRule="auto"/>
        <w:jc w:val="right"/>
        <w:rPr>
          <w:rFonts w:ascii="Times New Roman" w:hAnsi="Times New Roman"/>
          <w:sz w:val="12"/>
          <w:szCs w:val="12"/>
        </w:rPr>
      </w:pPr>
      <w:r w:rsidRPr="00B454AB">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B454AB">
        <w:rPr>
          <w:rFonts w:ascii="Times New Roman" w:hAnsi="Times New Roman"/>
          <w:sz w:val="12"/>
          <w:szCs w:val="12"/>
        </w:rPr>
        <w:t>сельского поселения Кутузовский</w:t>
      </w:r>
    </w:p>
    <w:p w:rsidR="00B454AB" w:rsidRPr="00B454AB" w:rsidRDefault="00B454AB" w:rsidP="00B454AB">
      <w:pPr>
        <w:spacing w:after="0" w:line="240" w:lineRule="auto"/>
        <w:jc w:val="right"/>
        <w:rPr>
          <w:rFonts w:ascii="Times New Roman" w:hAnsi="Times New Roman"/>
          <w:sz w:val="12"/>
          <w:szCs w:val="12"/>
        </w:rPr>
      </w:pPr>
      <w:r w:rsidRPr="00B454AB">
        <w:rPr>
          <w:rFonts w:ascii="Times New Roman" w:hAnsi="Times New Roman"/>
          <w:bCs/>
          <w:sz w:val="12"/>
          <w:szCs w:val="12"/>
        </w:rPr>
        <w:t>муниципального района Сергиевский</w:t>
      </w:r>
    </w:p>
    <w:p w:rsidR="00B454AB" w:rsidRPr="00B454AB" w:rsidRDefault="00B454AB" w:rsidP="00B454AB">
      <w:pPr>
        <w:spacing w:after="0" w:line="240" w:lineRule="auto"/>
        <w:jc w:val="right"/>
        <w:rPr>
          <w:rFonts w:ascii="Times New Roman" w:hAnsi="Times New Roman"/>
          <w:sz w:val="12"/>
          <w:szCs w:val="12"/>
        </w:rPr>
      </w:pPr>
      <w:r w:rsidRPr="00B454AB">
        <w:rPr>
          <w:rFonts w:ascii="Times New Roman" w:hAnsi="Times New Roman"/>
          <w:sz w:val="12"/>
          <w:szCs w:val="12"/>
        </w:rPr>
        <w:t>А.Н.</w:t>
      </w:r>
      <w:r>
        <w:rPr>
          <w:rFonts w:ascii="Times New Roman" w:hAnsi="Times New Roman"/>
          <w:sz w:val="12"/>
          <w:szCs w:val="12"/>
        </w:rPr>
        <w:t xml:space="preserve"> </w:t>
      </w:r>
      <w:proofErr w:type="spellStart"/>
      <w:r w:rsidRPr="00B454AB">
        <w:rPr>
          <w:rFonts w:ascii="Times New Roman" w:hAnsi="Times New Roman"/>
          <w:sz w:val="12"/>
          <w:szCs w:val="12"/>
        </w:rPr>
        <w:t>Шмонин</w:t>
      </w:r>
      <w:proofErr w:type="spellEnd"/>
    </w:p>
    <w:p w:rsidR="00B454AB" w:rsidRPr="00B454AB" w:rsidRDefault="00B454AB" w:rsidP="00B454AB">
      <w:pPr>
        <w:spacing w:after="0" w:line="240" w:lineRule="auto"/>
        <w:jc w:val="right"/>
        <w:rPr>
          <w:rFonts w:ascii="Times New Roman" w:hAnsi="Times New Roman"/>
          <w:sz w:val="12"/>
          <w:szCs w:val="12"/>
        </w:rPr>
      </w:pPr>
      <w:r w:rsidRPr="00B454AB">
        <w:rPr>
          <w:rFonts w:ascii="Times New Roman" w:hAnsi="Times New Roman"/>
          <w:sz w:val="12"/>
          <w:szCs w:val="12"/>
        </w:rPr>
        <w:t>Глава сельского поселения Кутузовский</w:t>
      </w:r>
    </w:p>
    <w:p w:rsidR="00B454AB" w:rsidRPr="00B454AB" w:rsidRDefault="00B454AB" w:rsidP="00B454AB">
      <w:pPr>
        <w:spacing w:after="0" w:line="240" w:lineRule="auto"/>
        <w:jc w:val="right"/>
        <w:rPr>
          <w:rFonts w:ascii="Times New Roman" w:hAnsi="Times New Roman"/>
          <w:sz w:val="12"/>
          <w:szCs w:val="12"/>
        </w:rPr>
      </w:pPr>
      <w:r w:rsidRPr="00B454AB">
        <w:rPr>
          <w:rFonts w:ascii="Times New Roman" w:hAnsi="Times New Roman"/>
          <w:bCs/>
          <w:sz w:val="12"/>
          <w:szCs w:val="12"/>
        </w:rPr>
        <w:t>муниципального района Сергиевский</w:t>
      </w:r>
    </w:p>
    <w:p w:rsidR="00B454AB" w:rsidRPr="00B454AB" w:rsidRDefault="00B454AB" w:rsidP="00B454AB">
      <w:pPr>
        <w:spacing w:after="0" w:line="240" w:lineRule="auto"/>
        <w:jc w:val="right"/>
        <w:rPr>
          <w:rFonts w:ascii="Times New Roman" w:hAnsi="Times New Roman"/>
          <w:sz w:val="12"/>
          <w:szCs w:val="12"/>
        </w:rPr>
      </w:pPr>
      <w:r w:rsidRPr="00B454AB">
        <w:rPr>
          <w:rFonts w:ascii="Times New Roman" w:hAnsi="Times New Roman"/>
          <w:sz w:val="12"/>
          <w:szCs w:val="12"/>
        </w:rPr>
        <w:t>А.В.</w:t>
      </w:r>
      <w:r>
        <w:rPr>
          <w:rFonts w:ascii="Times New Roman" w:hAnsi="Times New Roman"/>
          <w:sz w:val="12"/>
          <w:szCs w:val="12"/>
        </w:rPr>
        <w:t xml:space="preserve"> </w:t>
      </w:r>
      <w:r w:rsidRPr="00B454AB">
        <w:rPr>
          <w:rFonts w:ascii="Times New Roman" w:hAnsi="Times New Roman"/>
          <w:sz w:val="12"/>
          <w:szCs w:val="12"/>
        </w:rPr>
        <w:t>Сабельникова</w:t>
      </w:r>
    </w:p>
    <w:p w:rsidR="00B454AB" w:rsidRPr="00B454AB" w:rsidRDefault="00B454AB" w:rsidP="00B454AB">
      <w:pPr>
        <w:spacing w:after="0" w:line="240" w:lineRule="auto"/>
        <w:jc w:val="both"/>
        <w:rPr>
          <w:rFonts w:ascii="Times New Roman" w:hAnsi="Times New Roman"/>
          <w:sz w:val="12"/>
          <w:szCs w:val="12"/>
        </w:rPr>
      </w:pPr>
    </w:p>
    <w:p w:rsidR="00B454AB" w:rsidRPr="00E65FD5" w:rsidRDefault="00B454AB" w:rsidP="00B454AB">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B454AB" w:rsidRPr="00E65FD5" w:rsidRDefault="00B454AB" w:rsidP="00B454AB">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Кутузовский</w:t>
      </w:r>
    </w:p>
    <w:p w:rsidR="00B454AB" w:rsidRPr="00E65FD5" w:rsidRDefault="00B454AB" w:rsidP="00B454AB">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B454AB" w:rsidRDefault="00B454AB" w:rsidP="00B454AB">
      <w:pPr>
        <w:spacing w:after="0" w:line="240" w:lineRule="auto"/>
        <w:jc w:val="right"/>
        <w:rPr>
          <w:rFonts w:ascii="Times New Roman" w:hAnsi="Times New Roman"/>
          <w:sz w:val="12"/>
          <w:szCs w:val="12"/>
        </w:rPr>
      </w:pPr>
      <w:r>
        <w:rPr>
          <w:rFonts w:ascii="Times New Roman" w:hAnsi="Times New Roman"/>
          <w:i/>
          <w:sz w:val="12"/>
          <w:szCs w:val="12"/>
        </w:rPr>
        <w:t>№19</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B454AB" w:rsidRPr="00B454AB" w:rsidRDefault="00B454AB" w:rsidP="00B454AB">
      <w:pPr>
        <w:spacing w:after="0" w:line="240" w:lineRule="auto"/>
        <w:jc w:val="center"/>
        <w:rPr>
          <w:rFonts w:ascii="Times New Roman" w:hAnsi="Times New Roman"/>
          <w:b/>
          <w:sz w:val="12"/>
          <w:szCs w:val="12"/>
        </w:rPr>
      </w:pPr>
      <w:r w:rsidRPr="00B454AB">
        <w:rPr>
          <w:rFonts w:ascii="Times New Roman" w:hAnsi="Times New Roman"/>
          <w:b/>
          <w:sz w:val="12"/>
          <w:szCs w:val="12"/>
        </w:rPr>
        <w:t>СТОИМОСТЬ</w:t>
      </w:r>
    </w:p>
    <w:p w:rsidR="00B454AB" w:rsidRPr="00B454AB" w:rsidRDefault="00B454AB" w:rsidP="00B454AB">
      <w:pPr>
        <w:spacing w:after="0" w:line="240" w:lineRule="auto"/>
        <w:jc w:val="center"/>
        <w:rPr>
          <w:rFonts w:ascii="Times New Roman" w:hAnsi="Times New Roman"/>
          <w:sz w:val="12"/>
          <w:szCs w:val="12"/>
        </w:rPr>
      </w:pPr>
      <w:r w:rsidRPr="00B454AB">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w:t>
            </w:r>
            <w:proofErr w:type="gramStart"/>
            <w:r w:rsidRPr="00B454AB">
              <w:rPr>
                <w:rFonts w:ascii="Times New Roman" w:hAnsi="Times New Roman"/>
                <w:sz w:val="12"/>
                <w:szCs w:val="12"/>
              </w:rPr>
              <w:t>п</w:t>
            </w:r>
            <w:proofErr w:type="gramEnd"/>
            <w:r w:rsidRPr="00B454AB">
              <w:rPr>
                <w:rFonts w:ascii="Times New Roman" w:hAnsi="Times New Roman"/>
                <w:sz w:val="12"/>
                <w:szCs w:val="12"/>
              </w:rPr>
              <w:t>/п</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Вид услуг по погребению</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Тариф, рублей</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1</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Оформление документов, необходимых для погребения</w:t>
            </w:r>
          </w:p>
        </w:tc>
        <w:tc>
          <w:tcPr>
            <w:tcW w:w="1270" w:type="dxa"/>
          </w:tcPr>
          <w:p w:rsidR="00B454AB" w:rsidRPr="00B454AB" w:rsidRDefault="00B454AB" w:rsidP="00B454AB">
            <w:pPr>
              <w:rPr>
                <w:rFonts w:ascii="Times New Roman" w:hAnsi="Times New Roman"/>
                <w:sz w:val="12"/>
                <w:szCs w:val="12"/>
              </w:rPr>
            </w:pP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1.1</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Медицинская справка о смерти</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Бесплатно</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1.2</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 xml:space="preserve">Свидетельство о смерти и </w:t>
            </w:r>
            <w:proofErr w:type="gramStart"/>
            <w:r w:rsidRPr="00B454AB">
              <w:rPr>
                <w:rFonts w:ascii="Times New Roman" w:hAnsi="Times New Roman"/>
                <w:sz w:val="12"/>
                <w:szCs w:val="12"/>
              </w:rPr>
              <w:t>справка</w:t>
            </w:r>
            <w:proofErr w:type="gramEnd"/>
            <w:r w:rsidRPr="00B454AB">
              <w:rPr>
                <w:rFonts w:ascii="Times New Roman" w:hAnsi="Times New Roman"/>
                <w:sz w:val="12"/>
                <w:szCs w:val="12"/>
              </w:rPr>
              <w:t xml:space="preserve"> о смерти, выдаваемые в органах ЗАГС</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Бесплатно</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2</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2202,28</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2.1</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B454AB">
                <w:rPr>
                  <w:rFonts w:ascii="Times New Roman" w:hAnsi="Times New Roman"/>
                  <w:sz w:val="12"/>
                  <w:szCs w:val="12"/>
                </w:rPr>
                <w:t>220 см</w:t>
              </w:r>
            </w:smartTag>
            <w:r w:rsidRPr="00B454AB">
              <w:rPr>
                <w:rFonts w:ascii="Times New Roman" w:hAnsi="Times New Roman"/>
                <w:sz w:val="12"/>
                <w:szCs w:val="12"/>
              </w:rPr>
              <w:t>, ширина - 60-</w:t>
            </w:r>
            <w:r>
              <w:rPr>
                <w:rFonts w:ascii="Times New Roman" w:hAnsi="Times New Roman"/>
                <w:sz w:val="12"/>
                <w:szCs w:val="12"/>
              </w:rPr>
              <w:t xml:space="preserve"> </w:t>
            </w:r>
            <w:r w:rsidRPr="00B454AB">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B454AB">
                <w:rPr>
                  <w:rFonts w:ascii="Times New Roman" w:hAnsi="Times New Roman"/>
                  <w:sz w:val="12"/>
                  <w:szCs w:val="12"/>
                </w:rPr>
                <w:t>60 см</w:t>
              </w:r>
            </w:smartTag>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1452,28</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2.2</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Доставка гроба по адресу</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500</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2.3</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Погрузо-разгрузочные работы</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250</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3</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Перевозка тела (останков) умершего на кладбище</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695</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lastRenderedPageBreak/>
              <w:t>3.1</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B454AB">
              <w:rPr>
                <w:rFonts w:ascii="Times New Roman" w:hAnsi="Times New Roman"/>
                <w:sz w:val="12"/>
                <w:szCs w:val="12"/>
              </w:rPr>
              <w:t>из дома (морга) до места погребения</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470</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3.2</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Погрузо-разгрузочные работы</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225</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4</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Погребение</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2380</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4.1</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Расчистка и разметка места для рытья могилы</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300</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4.2</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B454AB">
                <w:rPr>
                  <w:rFonts w:ascii="Times New Roman" w:hAnsi="Times New Roman"/>
                  <w:sz w:val="12"/>
                  <w:szCs w:val="12"/>
                </w:rPr>
                <w:t>2,0 м</w:t>
              </w:r>
            </w:smartTag>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1500</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4.3</w:t>
            </w: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580</w:t>
            </w:r>
          </w:p>
        </w:tc>
      </w:tr>
      <w:tr w:rsidR="00B454AB" w:rsidRPr="00B454AB" w:rsidTr="00B454AB">
        <w:trPr>
          <w:trHeight w:val="20"/>
        </w:trPr>
        <w:tc>
          <w:tcPr>
            <w:tcW w:w="493" w:type="dxa"/>
          </w:tcPr>
          <w:p w:rsidR="00B454AB" w:rsidRPr="00B454AB" w:rsidRDefault="00B454AB" w:rsidP="00B454AB">
            <w:pPr>
              <w:rPr>
                <w:rFonts w:ascii="Times New Roman" w:hAnsi="Times New Roman"/>
                <w:sz w:val="12"/>
                <w:szCs w:val="12"/>
              </w:rPr>
            </w:pPr>
          </w:p>
        </w:tc>
        <w:tc>
          <w:tcPr>
            <w:tcW w:w="575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ИТОГО</w:t>
            </w:r>
          </w:p>
        </w:tc>
        <w:tc>
          <w:tcPr>
            <w:tcW w:w="1270" w:type="dxa"/>
          </w:tcPr>
          <w:p w:rsidR="00B454AB" w:rsidRPr="00B454AB" w:rsidRDefault="00B454AB" w:rsidP="00B454AB">
            <w:pPr>
              <w:rPr>
                <w:rFonts w:ascii="Times New Roman" w:hAnsi="Times New Roman"/>
                <w:sz w:val="12"/>
                <w:szCs w:val="12"/>
              </w:rPr>
            </w:pPr>
            <w:r w:rsidRPr="00B454AB">
              <w:rPr>
                <w:rFonts w:ascii="Times New Roman" w:hAnsi="Times New Roman"/>
                <w:sz w:val="12"/>
                <w:szCs w:val="12"/>
              </w:rPr>
              <w:t>5277,28</w:t>
            </w:r>
          </w:p>
        </w:tc>
      </w:tr>
    </w:tbl>
    <w:p w:rsidR="00B454AB" w:rsidRPr="00B454AB" w:rsidRDefault="00B454AB" w:rsidP="00B454AB">
      <w:pPr>
        <w:spacing w:after="0" w:line="240" w:lineRule="auto"/>
        <w:jc w:val="both"/>
        <w:rPr>
          <w:rFonts w:ascii="Times New Roman" w:hAnsi="Times New Roman"/>
          <w:sz w:val="12"/>
          <w:szCs w:val="12"/>
        </w:rPr>
      </w:pPr>
    </w:p>
    <w:p w:rsidR="00AD518B" w:rsidRDefault="00AD518B" w:rsidP="00AD518B">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AD518B" w:rsidRDefault="00AD518B" w:rsidP="00AD518B">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ЛИПОВКА</w:t>
      </w:r>
    </w:p>
    <w:p w:rsidR="00AD518B" w:rsidRPr="008E4535" w:rsidRDefault="00AD518B" w:rsidP="00AD518B">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AD518B" w:rsidRPr="008E4535" w:rsidRDefault="00AD518B" w:rsidP="00AD518B">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AD518B" w:rsidRPr="008E4535" w:rsidRDefault="00AD518B" w:rsidP="00AD518B">
      <w:pPr>
        <w:spacing w:after="0" w:line="240" w:lineRule="auto"/>
        <w:jc w:val="center"/>
        <w:rPr>
          <w:rFonts w:ascii="Times New Roman" w:hAnsi="Times New Roman"/>
          <w:sz w:val="12"/>
          <w:szCs w:val="12"/>
        </w:rPr>
      </w:pPr>
    </w:p>
    <w:p w:rsidR="00AD518B" w:rsidRPr="008E4535" w:rsidRDefault="00AD518B" w:rsidP="00AD518B">
      <w:pPr>
        <w:spacing w:after="0" w:line="240" w:lineRule="auto"/>
        <w:jc w:val="center"/>
        <w:rPr>
          <w:rFonts w:ascii="Times New Roman" w:hAnsi="Times New Roman"/>
          <w:sz w:val="12"/>
          <w:szCs w:val="12"/>
        </w:rPr>
      </w:pPr>
      <w:r>
        <w:rPr>
          <w:rFonts w:ascii="Times New Roman" w:hAnsi="Times New Roman"/>
          <w:sz w:val="12"/>
          <w:szCs w:val="12"/>
        </w:rPr>
        <w:t>РЕШЕНИЕ</w:t>
      </w:r>
    </w:p>
    <w:p w:rsidR="00AD518B" w:rsidRPr="00F470EC" w:rsidRDefault="00AD518B" w:rsidP="00AD518B">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19</w:t>
      </w:r>
    </w:p>
    <w:p w:rsidR="00AD518B" w:rsidRPr="00AD518B" w:rsidRDefault="00AD518B" w:rsidP="00AD518B">
      <w:pPr>
        <w:spacing w:after="0" w:line="240" w:lineRule="auto"/>
        <w:jc w:val="center"/>
        <w:rPr>
          <w:rFonts w:ascii="Times New Roman" w:hAnsi="Times New Roman"/>
          <w:b/>
          <w:sz w:val="12"/>
          <w:szCs w:val="12"/>
        </w:rPr>
      </w:pPr>
      <w:r w:rsidRPr="00AD518B">
        <w:rPr>
          <w:rFonts w:ascii="Times New Roman" w:hAnsi="Times New Roman"/>
          <w:b/>
          <w:sz w:val="12"/>
          <w:szCs w:val="12"/>
        </w:rPr>
        <w:t>Об утверждении стоимости услуг согласно гарантированному перечню услуг по погребению</w:t>
      </w:r>
    </w:p>
    <w:p w:rsidR="00AD518B" w:rsidRPr="00AD518B" w:rsidRDefault="00AD518B" w:rsidP="00AD518B">
      <w:pPr>
        <w:spacing w:after="0" w:line="240" w:lineRule="auto"/>
        <w:jc w:val="both"/>
        <w:rPr>
          <w:rFonts w:ascii="Times New Roman" w:hAnsi="Times New Roman"/>
          <w:b/>
          <w:sz w:val="12"/>
          <w:szCs w:val="12"/>
        </w:rPr>
      </w:pPr>
    </w:p>
    <w:p w:rsidR="00AD518B" w:rsidRPr="00AD518B" w:rsidRDefault="00AD518B" w:rsidP="00AD518B">
      <w:pPr>
        <w:spacing w:after="0" w:line="240" w:lineRule="auto"/>
        <w:ind w:firstLine="284"/>
        <w:jc w:val="both"/>
        <w:rPr>
          <w:rFonts w:ascii="Times New Roman" w:hAnsi="Times New Roman"/>
          <w:b/>
          <w:bCs/>
          <w:sz w:val="12"/>
          <w:szCs w:val="12"/>
        </w:rPr>
      </w:pPr>
      <w:r w:rsidRPr="00AD518B">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AD518B">
        <w:rPr>
          <w:rFonts w:ascii="Times New Roman" w:hAnsi="Times New Roman"/>
          <w:bCs/>
          <w:sz w:val="12"/>
          <w:szCs w:val="12"/>
        </w:rPr>
        <w:t>сельского поселения Липовка</w:t>
      </w:r>
      <w:r>
        <w:rPr>
          <w:rFonts w:ascii="Times New Roman" w:hAnsi="Times New Roman"/>
          <w:bCs/>
          <w:sz w:val="12"/>
          <w:szCs w:val="12"/>
        </w:rPr>
        <w:t xml:space="preserve"> </w:t>
      </w:r>
      <w:r w:rsidRPr="00AD518B">
        <w:rPr>
          <w:rFonts w:ascii="Times New Roman" w:hAnsi="Times New Roman"/>
          <w:bCs/>
          <w:sz w:val="12"/>
          <w:szCs w:val="12"/>
        </w:rPr>
        <w:t xml:space="preserve">муниципального района Сергиевский </w:t>
      </w:r>
      <w:r w:rsidRPr="00AD518B">
        <w:rPr>
          <w:rFonts w:ascii="Times New Roman" w:hAnsi="Times New Roman"/>
          <w:sz w:val="12"/>
          <w:szCs w:val="12"/>
        </w:rPr>
        <w:t>Самарской области</w:t>
      </w:r>
    </w:p>
    <w:p w:rsidR="00AD518B" w:rsidRPr="00AD518B" w:rsidRDefault="00AD518B" w:rsidP="00AD518B">
      <w:pPr>
        <w:spacing w:after="0" w:line="240" w:lineRule="auto"/>
        <w:ind w:firstLine="284"/>
        <w:jc w:val="both"/>
        <w:rPr>
          <w:rFonts w:ascii="Times New Roman" w:hAnsi="Times New Roman"/>
          <w:sz w:val="12"/>
          <w:szCs w:val="12"/>
        </w:rPr>
      </w:pPr>
      <w:r w:rsidRPr="00AD518B">
        <w:rPr>
          <w:rFonts w:ascii="Times New Roman" w:hAnsi="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AD518B" w:rsidRPr="00AD518B" w:rsidRDefault="00AD518B" w:rsidP="00AD518B">
      <w:pPr>
        <w:spacing w:after="0" w:line="240" w:lineRule="auto"/>
        <w:ind w:firstLine="284"/>
        <w:jc w:val="both"/>
        <w:rPr>
          <w:rFonts w:ascii="Times New Roman" w:hAnsi="Times New Roman"/>
          <w:b/>
          <w:sz w:val="12"/>
          <w:szCs w:val="12"/>
        </w:rPr>
      </w:pPr>
      <w:r w:rsidRPr="00AD518B">
        <w:rPr>
          <w:rFonts w:ascii="Times New Roman" w:hAnsi="Times New Roman"/>
          <w:b/>
          <w:sz w:val="12"/>
          <w:szCs w:val="12"/>
        </w:rPr>
        <w:t>РЕШИЛО:</w:t>
      </w:r>
    </w:p>
    <w:p w:rsidR="00AD518B" w:rsidRPr="00AD518B" w:rsidRDefault="00AD518B" w:rsidP="00AD518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D518B">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 Самарской области, согласно приложению  к настоящему Решению.</w:t>
      </w:r>
    </w:p>
    <w:p w:rsidR="00AD518B" w:rsidRPr="00AD518B" w:rsidRDefault="00AD518B" w:rsidP="00AD518B">
      <w:pPr>
        <w:spacing w:after="0" w:line="240" w:lineRule="auto"/>
        <w:ind w:firstLine="284"/>
        <w:jc w:val="both"/>
        <w:rPr>
          <w:rFonts w:ascii="Times New Roman" w:hAnsi="Times New Roman"/>
          <w:sz w:val="12"/>
          <w:szCs w:val="12"/>
        </w:rPr>
      </w:pPr>
      <w:r w:rsidRPr="00AD518B">
        <w:rPr>
          <w:rFonts w:ascii="Times New Roman" w:hAnsi="Times New Roman"/>
          <w:sz w:val="12"/>
          <w:szCs w:val="12"/>
        </w:rPr>
        <w:t>2. Опубликовать настоящее Решение в газете «Сергиевский вестник».</w:t>
      </w:r>
    </w:p>
    <w:p w:rsidR="00AD518B" w:rsidRPr="00AD518B" w:rsidRDefault="00AD518B" w:rsidP="00AD518B">
      <w:pPr>
        <w:spacing w:after="0" w:line="240" w:lineRule="auto"/>
        <w:ind w:firstLine="284"/>
        <w:jc w:val="both"/>
        <w:rPr>
          <w:rFonts w:ascii="Times New Roman" w:hAnsi="Times New Roman"/>
          <w:sz w:val="12"/>
          <w:szCs w:val="12"/>
        </w:rPr>
      </w:pPr>
      <w:r w:rsidRPr="00AD518B">
        <w:rPr>
          <w:rFonts w:ascii="Times New Roman" w:hAnsi="Times New Roman"/>
          <w:sz w:val="12"/>
          <w:szCs w:val="12"/>
        </w:rPr>
        <w:t>3. Настоящее Решение вступает в силу с 01.01.2016 г.</w:t>
      </w:r>
    </w:p>
    <w:p w:rsidR="00AD518B" w:rsidRPr="00AD518B" w:rsidRDefault="00AD518B" w:rsidP="00AD518B">
      <w:pPr>
        <w:spacing w:after="0" w:line="240" w:lineRule="auto"/>
        <w:jc w:val="right"/>
        <w:rPr>
          <w:rFonts w:ascii="Times New Roman" w:hAnsi="Times New Roman"/>
          <w:sz w:val="12"/>
          <w:szCs w:val="12"/>
        </w:rPr>
      </w:pPr>
      <w:r w:rsidRPr="00AD518B">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AD518B">
        <w:rPr>
          <w:rFonts w:ascii="Times New Roman" w:hAnsi="Times New Roman"/>
          <w:sz w:val="12"/>
          <w:szCs w:val="12"/>
        </w:rPr>
        <w:t>сельского поселения Липовка</w:t>
      </w:r>
    </w:p>
    <w:p w:rsidR="00AD518B" w:rsidRPr="00AD518B" w:rsidRDefault="00AD518B" w:rsidP="00AD518B">
      <w:pPr>
        <w:spacing w:after="0" w:line="240" w:lineRule="auto"/>
        <w:jc w:val="right"/>
        <w:rPr>
          <w:rFonts w:ascii="Times New Roman" w:hAnsi="Times New Roman"/>
          <w:sz w:val="12"/>
          <w:szCs w:val="12"/>
        </w:rPr>
      </w:pPr>
      <w:r w:rsidRPr="00AD518B">
        <w:rPr>
          <w:rFonts w:ascii="Times New Roman" w:hAnsi="Times New Roman"/>
          <w:bCs/>
          <w:sz w:val="12"/>
          <w:szCs w:val="12"/>
        </w:rPr>
        <w:t>муниципального района Сергиевский</w:t>
      </w:r>
    </w:p>
    <w:p w:rsidR="00AD518B" w:rsidRPr="00AD518B" w:rsidRDefault="00AD518B" w:rsidP="00AD518B">
      <w:pPr>
        <w:spacing w:after="0" w:line="240" w:lineRule="auto"/>
        <w:jc w:val="right"/>
        <w:rPr>
          <w:rFonts w:ascii="Times New Roman" w:hAnsi="Times New Roman"/>
          <w:sz w:val="12"/>
          <w:szCs w:val="12"/>
        </w:rPr>
      </w:pPr>
      <w:r w:rsidRPr="00AD518B">
        <w:rPr>
          <w:rFonts w:ascii="Times New Roman" w:hAnsi="Times New Roman"/>
          <w:sz w:val="12"/>
          <w:szCs w:val="12"/>
        </w:rPr>
        <w:t xml:space="preserve"> Н.Н. Тихонова</w:t>
      </w:r>
    </w:p>
    <w:p w:rsidR="00AD518B" w:rsidRPr="00AD518B" w:rsidRDefault="00AD518B" w:rsidP="00AD518B">
      <w:pPr>
        <w:spacing w:after="0" w:line="240" w:lineRule="auto"/>
        <w:jc w:val="both"/>
        <w:rPr>
          <w:rFonts w:ascii="Times New Roman" w:hAnsi="Times New Roman"/>
          <w:sz w:val="12"/>
          <w:szCs w:val="12"/>
        </w:rPr>
      </w:pPr>
    </w:p>
    <w:p w:rsidR="00AD518B" w:rsidRPr="00AD518B" w:rsidRDefault="00AD518B" w:rsidP="00AD518B">
      <w:pPr>
        <w:spacing w:after="0" w:line="240" w:lineRule="auto"/>
        <w:jc w:val="right"/>
        <w:rPr>
          <w:rFonts w:ascii="Times New Roman" w:hAnsi="Times New Roman"/>
          <w:sz w:val="12"/>
          <w:szCs w:val="12"/>
        </w:rPr>
      </w:pPr>
      <w:r w:rsidRPr="00AD518B">
        <w:rPr>
          <w:rFonts w:ascii="Times New Roman" w:hAnsi="Times New Roman"/>
          <w:sz w:val="12"/>
          <w:szCs w:val="12"/>
        </w:rPr>
        <w:t>Глава сельского поселения Липовка</w:t>
      </w:r>
    </w:p>
    <w:p w:rsidR="00AD518B" w:rsidRPr="00AD518B" w:rsidRDefault="00AD518B" w:rsidP="00AD518B">
      <w:pPr>
        <w:spacing w:after="0" w:line="240" w:lineRule="auto"/>
        <w:jc w:val="right"/>
        <w:rPr>
          <w:rFonts w:ascii="Times New Roman" w:hAnsi="Times New Roman"/>
          <w:sz w:val="12"/>
          <w:szCs w:val="12"/>
        </w:rPr>
      </w:pPr>
      <w:r w:rsidRPr="00AD518B">
        <w:rPr>
          <w:rFonts w:ascii="Times New Roman" w:hAnsi="Times New Roman"/>
          <w:bCs/>
          <w:sz w:val="12"/>
          <w:szCs w:val="12"/>
        </w:rPr>
        <w:t>муниципального района Сергиевский</w:t>
      </w:r>
    </w:p>
    <w:p w:rsidR="00AD518B" w:rsidRDefault="00AD518B" w:rsidP="00AD518B">
      <w:pPr>
        <w:spacing w:after="0" w:line="240" w:lineRule="auto"/>
        <w:jc w:val="right"/>
        <w:rPr>
          <w:rFonts w:ascii="Times New Roman" w:hAnsi="Times New Roman"/>
          <w:sz w:val="12"/>
          <w:szCs w:val="12"/>
        </w:rPr>
      </w:pPr>
      <w:r w:rsidRPr="00AD518B">
        <w:rPr>
          <w:rFonts w:ascii="Times New Roman" w:hAnsi="Times New Roman"/>
          <w:sz w:val="12"/>
          <w:szCs w:val="12"/>
        </w:rPr>
        <w:t>С.И. Вершинин</w:t>
      </w:r>
    </w:p>
    <w:p w:rsidR="00FE44DE" w:rsidRPr="00E65FD5" w:rsidRDefault="00FE44DE" w:rsidP="00FE44DE">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FE44DE" w:rsidRPr="00E65FD5" w:rsidRDefault="00FE44DE" w:rsidP="00FE44DE">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Липовка</w:t>
      </w:r>
    </w:p>
    <w:p w:rsidR="00FE44DE" w:rsidRPr="00E65FD5" w:rsidRDefault="00FE44DE" w:rsidP="00FE44DE">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FE44DE" w:rsidRDefault="00FE44DE" w:rsidP="00FE44DE">
      <w:pPr>
        <w:spacing w:after="0" w:line="240" w:lineRule="auto"/>
        <w:jc w:val="right"/>
        <w:rPr>
          <w:rFonts w:ascii="Times New Roman" w:hAnsi="Times New Roman"/>
          <w:sz w:val="12"/>
          <w:szCs w:val="12"/>
        </w:rPr>
      </w:pPr>
      <w:r>
        <w:rPr>
          <w:rFonts w:ascii="Times New Roman" w:hAnsi="Times New Roman"/>
          <w:i/>
          <w:sz w:val="12"/>
          <w:szCs w:val="12"/>
        </w:rPr>
        <w:t>№19</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FE44DE" w:rsidRPr="00FE44DE" w:rsidRDefault="00FE44DE" w:rsidP="00FE44DE">
      <w:pPr>
        <w:spacing w:after="0" w:line="240" w:lineRule="auto"/>
        <w:jc w:val="center"/>
        <w:rPr>
          <w:rFonts w:ascii="Times New Roman" w:hAnsi="Times New Roman"/>
          <w:b/>
          <w:sz w:val="12"/>
          <w:szCs w:val="12"/>
        </w:rPr>
      </w:pPr>
      <w:r w:rsidRPr="00FE44DE">
        <w:rPr>
          <w:rFonts w:ascii="Times New Roman" w:hAnsi="Times New Roman"/>
          <w:b/>
          <w:sz w:val="12"/>
          <w:szCs w:val="12"/>
        </w:rPr>
        <w:t>СТОИМОСТЬ</w:t>
      </w:r>
    </w:p>
    <w:p w:rsidR="00FE44DE" w:rsidRPr="00FE44DE" w:rsidRDefault="00FE44DE" w:rsidP="00FE44DE">
      <w:pPr>
        <w:spacing w:after="0" w:line="240" w:lineRule="auto"/>
        <w:jc w:val="center"/>
        <w:rPr>
          <w:rFonts w:ascii="Times New Roman" w:hAnsi="Times New Roman"/>
          <w:sz w:val="12"/>
          <w:szCs w:val="12"/>
        </w:rPr>
      </w:pPr>
      <w:r w:rsidRPr="00FE44DE">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w:t>
            </w:r>
            <w:proofErr w:type="gramStart"/>
            <w:r w:rsidRPr="00FE44DE">
              <w:rPr>
                <w:rFonts w:ascii="Times New Roman" w:hAnsi="Times New Roman"/>
                <w:sz w:val="12"/>
                <w:szCs w:val="12"/>
              </w:rPr>
              <w:t>п</w:t>
            </w:r>
            <w:proofErr w:type="gramEnd"/>
            <w:r w:rsidRPr="00FE44DE">
              <w:rPr>
                <w:rFonts w:ascii="Times New Roman" w:hAnsi="Times New Roman"/>
                <w:sz w:val="12"/>
                <w:szCs w:val="12"/>
              </w:rPr>
              <w:t>/п</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Вид услуг по погребению</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Тариф, рублей</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1</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Оформление документов, необходимых для погребения</w:t>
            </w:r>
          </w:p>
        </w:tc>
        <w:tc>
          <w:tcPr>
            <w:tcW w:w="1270" w:type="dxa"/>
          </w:tcPr>
          <w:p w:rsidR="00FE44DE" w:rsidRPr="00FE44DE" w:rsidRDefault="00FE44DE" w:rsidP="00FE44DE">
            <w:pPr>
              <w:rPr>
                <w:rFonts w:ascii="Times New Roman" w:hAnsi="Times New Roman"/>
                <w:sz w:val="12"/>
                <w:szCs w:val="12"/>
              </w:rPr>
            </w:pP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1.1</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Медицинская справка о смерти</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Бесплатно</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1.2</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 xml:space="preserve">Свидетельство о смерти и </w:t>
            </w:r>
            <w:proofErr w:type="gramStart"/>
            <w:r w:rsidRPr="00FE44DE">
              <w:rPr>
                <w:rFonts w:ascii="Times New Roman" w:hAnsi="Times New Roman"/>
                <w:sz w:val="12"/>
                <w:szCs w:val="12"/>
              </w:rPr>
              <w:t>справка</w:t>
            </w:r>
            <w:proofErr w:type="gramEnd"/>
            <w:r w:rsidRPr="00FE44DE">
              <w:rPr>
                <w:rFonts w:ascii="Times New Roman" w:hAnsi="Times New Roman"/>
                <w:sz w:val="12"/>
                <w:szCs w:val="12"/>
              </w:rPr>
              <w:t xml:space="preserve"> о смерти, выдаваемые в органах ЗАГС</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Бесплатно</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2</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2202,28</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2.1</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FE44DE">
                <w:rPr>
                  <w:rFonts w:ascii="Times New Roman" w:hAnsi="Times New Roman"/>
                  <w:sz w:val="12"/>
                  <w:szCs w:val="12"/>
                </w:rPr>
                <w:t>220 см</w:t>
              </w:r>
            </w:smartTag>
            <w:r w:rsidRPr="00FE44DE">
              <w:rPr>
                <w:rFonts w:ascii="Times New Roman" w:hAnsi="Times New Roman"/>
                <w:sz w:val="12"/>
                <w:szCs w:val="12"/>
              </w:rPr>
              <w:t>, ширина - 60-</w:t>
            </w:r>
            <w:r>
              <w:rPr>
                <w:rFonts w:ascii="Times New Roman" w:hAnsi="Times New Roman"/>
                <w:sz w:val="12"/>
                <w:szCs w:val="12"/>
              </w:rPr>
              <w:t xml:space="preserve"> </w:t>
            </w:r>
            <w:r w:rsidRPr="00FE44DE">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FE44DE">
                <w:rPr>
                  <w:rFonts w:ascii="Times New Roman" w:hAnsi="Times New Roman"/>
                  <w:sz w:val="12"/>
                  <w:szCs w:val="12"/>
                </w:rPr>
                <w:t>60 см</w:t>
              </w:r>
            </w:smartTag>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1452,28</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2.2</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Доставка гроба по адресу</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500</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2.3</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Погрузо-разгрузочные работы</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250</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3</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Перевозка тела (останков) умершего на кладбище</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695</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3.1</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FE44DE">
              <w:rPr>
                <w:rFonts w:ascii="Times New Roman" w:hAnsi="Times New Roman"/>
                <w:sz w:val="12"/>
                <w:szCs w:val="12"/>
              </w:rPr>
              <w:t>из дома (морга) до места погребения</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470</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3.2</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Погрузо-разгрузочные работы</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225</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4</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Погребение</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2380</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4.1</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Расчистка и разметка места для рытья могилы</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300</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4.2</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FE44DE">
                <w:rPr>
                  <w:rFonts w:ascii="Times New Roman" w:hAnsi="Times New Roman"/>
                  <w:sz w:val="12"/>
                  <w:szCs w:val="12"/>
                </w:rPr>
                <w:t>2,0 м</w:t>
              </w:r>
            </w:smartTag>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1500</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4.3</w:t>
            </w: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580</w:t>
            </w:r>
          </w:p>
        </w:tc>
      </w:tr>
      <w:tr w:rsidR="00FE44DE" w:rsidRPr="00FE44DE" w:rsidTr="00FE44DE">
        <w:trPr>
          <w:trHeight w:val="20"/>
        </w:trPr>
        <w:tc>
          <w:tcPr>
            <w:tcW w:w="493" w:type="dxa"/>
          </w:tcPr>
          <w:p w:rsidR="00FE44DE" w:rsidRPr="00FE44DE" w:rsidRDefault="00FE44DE" w:rsidP="00FE44DE">
            <w:pPr>
              <w:rPr>
                <w:rFonts w:ascii="Times New Roman" w:hAnsi="Times New Roman"/>
                <w:sz w:val="12"/>
                <w:szCs w:val="12"/>
              </w:rPr>
            </w:pPr>
          </w:p>
        </w:tc>
        <w:tc>
          <w:tcPr>
            <w:tcW w:w="575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ИТОГО</w:t>
            </w:r>
          </w:p>
        </w:tc>
        <w:tc>
          <w:tcPr>
            <w:tcW w:w="1270" w:type="dxa"/>
          </w:tcPr>
          <w:p w:rsidR="00FE44DE" w:rsidRPr="00FE44DE" w:rsidRDefault="00FE44DE" w:rsidP="00FE44DE">
            <w:pPr>
              <w:rPr>
                <w:rFonts w:ascii="Times New Roman" w:hAnsi="Times New Roman"/>
                <w:sz w:val="12"/>
                <w:szCs w:val="12"/>
              </w:rPr>
            </w:pPr>
            <w:r w:rsidRPr="00FE44DE">
              <w:rPr>
                <w:rFonts w:ascii="Times New Roman" w:hAnsi="Times New Roman"/>
                <w:sz w:val="12"/>
                <w:szCs w:val="12"/>
              </w:rPr>
              <w:t>5277,28</w:t>
            </w:r>
          </w:p>
        </w:tc>
      </w:tr>
    </w:tbl>
    <w:p w:rsidR="00FE44DE" w:rsidRPr="00FE44DE" w:rsidRDefault="00FE44DE" w:rsidP="00FE44DE">
      <w:pPr>
        <w:spacing w:after="0" w:line="240" w:lineRule="auto"/>
        <w:jc w:val="both"/>
        <w:rPr>
          <w:rFonts w:ascii="Times New Roman" w:hAnsi="Times New Roman"/>
          <w:sz w:val="12"/>
          <w:szCs w:val="12"/>
        </w:rPr>
      </w:pPr>
    </w:p>
    <w:p w:rsidR="00243E1A" w:rsidRDefault="00243E1A" w:rsidP="00243E1A">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243E1A" w:rsidRDefault="00243E1A" w:rsidP="00243E1A">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СВЕТЛОДОЛЬСК</w:t>
      </w:r>
    </w:p>
    <w:p w:rsidR="00243E1A" w:rsidRPr="008E4535" w:rsidRDefault="00243E1A" w:rsidP="00243E1A">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243E1A" w:rsidRPr="008E4535" w:rsidRDefault="00243E1A" w:rsidP="00243E1A">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243E1A" w:rsidRPr="008E4535" w:rsidRDefault="00243E1A" w:rsidP="00243E1A">
      <w:pPr>
        <w:spacing w:after="0" w:line="240" w:lineRule="auto"/>
        <w:jc w:val="center"/>
        <w:rPr>
          <w:rFonts w:ascii="Times New Roman" w:hAnsi="Times New Roman"/>
          <w:sz w:val="12"/>
          <w:szCs w:val="12"/>
        </w:rPr>
      </w:pPr>
    </w:p>
    <w:p w:rsidR="00243E1A" w:rsidRPr="008E4535" w:rsidRDefault="00243E1A" w:rsidP="00243E1A">
      <w:pPr>
        <w:spacing w:after="0" w:line="240" w:lineRule="auto"/>
        <w:jc w:val="center"/>
        <w:rPr>
          <w:rFonts w:ascii="Times New Roman" w:hAnsi="Times New Roman"/>
          <w:sz w:val="12"/>
          <w:szCs w:val="12"/>
        </w:rPr>
      </w:pPr>
      <w:r>
        <w:rPr>
          <w:rFonts w:ascii="Times New Roman" w:hAnsi="Times New Roman"/>
          <w:sz w:val="12"/>
          <w:szCs w:val="12"/>
        </w:rPr>
        <w:t>РЕШЕНИЕ</w:t>
      </w:r>
    </w:p>
    <w:p w:rsidR="00243E1A" w:rsidRPr="00F470EC" w:rsidRDefault="00243E1A" w:rsidP="00243E1A">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19</w:t>
      </w:r>
    </w:p>
    <w:p w:rsidR="00243E1A" w:rsidRPr="00243E1A" w:rsidRDefault="00243E1A" w:rsidP="00243E1A">
      <w:pPr>
        <w:spacing w:after="0" w:line="240" w:lineRule="auto"/>
        <w:jc w:val="center"/>
        <w:rPr>
          <w:rFonts w:ascii="Times New Roman" w:hAnsi="Times New Roman"/>
          <w:b/>
          <w:sz w:val="12"/>
          <w:szCs w:val="12"/>
        </w:rPr>
      </w:pPr>
      <w:r w:rsidRPr="00243E1A">
        <w:rPr>
          <w:rFonts w:ascii="Times New Roman" w:hAnsi="Times New Roman"/>
          <w:b/>
          <w:sz w:val="12"/>
          <w:szCs w:val="12"/>
        </w:rPr>
        <w:t>Об утверждении стоимости услуг согласно гарантированному перечню услуг по погребению</w:t>
      </w:r>
    </w:p>
    <w:p w:rsidR="00243E1A" w:rsidRPr="00243E1A" w:rsidRDefault="00243E1A" w:rsidP="00243E1A">
      <w:pPr>
        <w:spacing w:after="0" w:line="240" w:lineRule="auto"/>
        <w:jc w:val="both"/>
        <w:rPr>
          <w:rFonts w:ascii="Times New Roman" w:hAnsi="Times New Roman"/>
          <w:b/>
          <w:sz w:val="12"/>
          <w:szCs w:val="12"/>
        </w:rPr>
      </w:pPr>
    </w:p>
    <w:p w:rsidR="00243E1A" w:rsidRPr="00243E1A" w:rsidRDefault="00243E1A" w:rsidP="00243E1A">
      <w:pPr>
        <w:spacing w:after="0" w:line="240" w:lineRule="auto"/>
        <w:ind w:firstLine="284"/>
        <w:jc w:val="both"/>
        <w:rPr>
          <w:rFonts w:ascii="Times New Roman" w:hAnsi="Times New Roman"/>
          <w:b/>
          <w:bCs/>
          <w:sz w:val="12"/>
          <w:szCs w:val="12"/>
        </w:rPr>
      </w:pPr>
      <w:r w:rsidRPr="00243E1A">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243E1A">
        <w:rPr>
          <w:rFonts w:ascii="Times New Roman" w:hAnsi="Times New Roman"/>
          <w:bCs/>
          <w:sz w:val="12"/>
          <w:szCs w:val="12"/>
        </w:rPr>
        <w:t>сельского поселения Светлодольск</w:t>
      </w:r>
      <w:r>
        <w:rPr>
          <w:rFonts w:ascii="Times New Roman" w:hAnsi="Times New Roman"/>
          <w:bCs/>
          <w:sz w:val="12"/>
          <w:szCs w:val="12"/>
        </w:rPr>
        <w:t xml:space="preserve"> </w:t>
      </w:r>
      <w:r w:rsidRPr="00243E1A">
        <w:rPr>
          <w:rFonts w:ascii="Times New Roman" w:hAnsi="Times New Roman"/>
          <w:bCs/>
          <w:sz w:val="12"/>
          <w:szCs w:val="12"/>
        </w:rPr>
        <w:t xml:space="preserve">муниципального района Сергиевский </w:t>
      </w:r>
      <w:r w:rsidRPr="00243E1A">
        <w:rPr>
          <w:rFonts w:ascii="Times New Roman" w:hAnsi="Times New Roman"/>
          <w:sz w:val="12"/>
          <w:szCs w:val="12"/>
        </w:rPr>
        <w:t>Самарской области</w:t>
      </w:r>
    </w:p>
    <w:p w:rsidR="00243E1A" w:rsidRPr="00243E1A" w:rsidRDefault="00243E1A" w:rsidP="00243E1A">
      <w:pPr>
        <w:spacing w:after="0" w:line="240" w:lineRule="auto"/>
        <w:ind w:firstLine="284"/>
        <w:jc w:val="both"/>
        <w:rPr>
          <w:rFonts w:ascii="Times New Roman" w:hAnsi="Times New Roman"/>
          <w:sz w:val="12"/>
          <w:szCs w:val="12"/>
        </w:rPr>
      </w:pPr>
      <w:r w:rsidRPr="00243E1A">
        <w:rPr>
          <w:rFonts w:ascii="Times New Roman" w:hAnsi="Times New Roman"/>
          <w:sz w:val="12"/>
          <w:szCs w:val="12"/>
        </w:rPr>
        <w:lastRenderedPageBreak/>
        <w:t>В соответствии с Федеральными законами  от 06.10.2003 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243E1A" w:rsidRPr="00243E1A" w:rsidRDefault="00243E1A" w:rsidP="00243E1A">
      <w:pPr>
        <w:spacing w:after="0" w:line="240" w:lineRule="auto"/>
        <w:ind w:firstLine="284"/>
        <w:jc w:val="both"/>
        <w:rPr>
          <w:rFonts w:ascii="Times New Roman" w:hAnsi="Times New Roman"/>
          <w:b/>
          <w:sz w:val="12"/>
          <w:szCs w:val="12"/>
        </w:rPr>
      </w:pPr>
      <w:r w:rsidRPr="00243E1A">
        <w:rPr>
          <w:rFonts w:ascii="Times New Roman" w:hAnsi="Times New Roman"/>
          <w:b/>
          <w:sz w:val="12"/>
          <w:szCs w:val="12"/>
        </w:rPr>
        <w:t>РЕШИЛО:</w:t>
      </w:r>
    </w:p>
    <w:p w:rsidR="00243E1A" w:rsidRPr="00243E1A" w:rsidRDefault="00243E1A" w:rsidP="00243E1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43E1A">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Светлодольск  муниципального района Сергиевский Самарской области, согласно приложению  к настоящему Решению.</w:t>
      </w:r>
    </w:p>
    <w:p w:rsidR="00243E1A" w:rsidRPr="00243E1A" w:rsidRDefault="00243E1A" w:rsidP="00243E1A">
      <w:pPr>
        <w:spacing w:after="0" w:line="240" w:lineRule="auto"/>
        <w:ind w:firstLine="284"/>
        <w:jc w:val="both"/>
        <w:rPr>
          <w:rFonts w:ascii="Times New Roman" w:hAnsi="Times New Roman"/>
          <w:sz w:val="12"/>
          <w:szCs w:val="12"/>
        </w:rPr>
      </w:pPr>
      <w:r w:rsidRPr="00243E1A">
        <w:rPr>
          <w:rFonts w:ascii="Times New Roman" w:hAnsi="Times New Roman"/>
          <w:sz w:val="12"/>
          <w:szCs w:val="12"/>
        </w:rPr>
        <w:t>2. Опубликовать настоящее Решение в газете «Сергиевский вестник».</w:t>
      </w:r>
    </w:p>
    <w:p w:rsidR="00243E1A" w:rsidRPr="00243E1A" w:rsidRDefault="00243E1A" w:rsidP="00243E1A">
      <w:pPr>
        <w:spacing w:after="0" w:line="240" w:lineRule="auto"/>
        <w:ind w:firstLine="284"/>
        <w:jc w:val="both"/>
        <w:rPr>
          <w:rFonts w:ascii="Times New Roman" w:hAnsi="Times New Roman"/>
          <w:sz w:val="12"/>
          <w:szCs w:val="12"/>
        </w:rPr>
      </w:pPr>
      <w:r w:rsidRPr="00243E1A">
        <w:rPr>
          <w:rFonts w:ascii="Times New Roman" w:hAnsi="Times New Roman"/>
          <w:sz w:val="12"/>
          <w:szCs w:val="12"/>
        </w:rPr>
        <w:t>3. Настоящее Решение вступает в силу с 01.01.2016 г.</w:t>
      </w:r>
    </w:p>
    <w:p w:rsidR="00243E1A" w:rsidRPr="00243E1A" w:rsidRDefault="00243E1A" w:rsidP="00243E1A">
      <w:pPr>
        <w:spacing w:after="0" w:line="240" w:lineRule="auto"/>
        <w:jc w:val="right"/>
        <w:rPr>
          <w:rFonts w:ascii="Times New Roman" w:hAnsi="Times New Roman"/>
          <w:sz w:val="12"/>
          <w:szCs w:val="12"/>
        </w:rPr>
      </w:pPr>
      <w:r>
        <w:rPr>
          <w:rFonts w:ascii="Times New Roman" w:hAnsi="Times New Roman"/>
          <w:sz w:val="12"/>
          <w:szCs w:val="12"/>
        </w:rPr>
        <w:t>П</w:t>
      </w:r>
      <w:r w:rsidRPr="00243E1A">
        <w:rPr>
          <w:rFonts w:ascii="Times New Roman" w:hAnsi="Times New Roman"/>
          <w:sz w:val="12"/>
          <w:szCs w:val="12"/>
        </w:rPr>
        <w:t>редседатель собрания представителей</w:t>
      </w:r>
      <w:r>
        <w:rPr>
          <w:rFonts w:ascii="Times New Roman" w:hAnsi="Times New Roman"/>
          <w:sz w:val="12"/>
          <w:szCs w:val="12"/>
        </w:rPr>
        <w:t xml:space="preserve"> </w:t>
      </w:r>
      <w:r w:rsidRPr="00243E1A">
        <w:rPr>
          <w:rFonts w:ascii="Times New Roman" w:hAnsi="Times New Roman"/>
          <w:sz w:val="12"/>
          <w:szCs w:val="12"/>
        </w:rPr>
        <w:t>сельского поселения Светлодольск</w:t>
      </w:r>
    </w:p>
    <w:p w:rsidR="00243E1A" w:rsidRPr="00243E1A" w:rsidRDefault="00243E1A" w:rsidP="00243E1A">
      <w:pPr>
        <w:spacing w:after="0" w:line="240" w:lineRule="auto"/>
        <w:jc w:val="right"/>
        <w:rPr>
          <w:rFonts w:ascii="Times New Roman" w:hAnsi="Times New Roman"/>
          <w:sz w:val="12"/>
          <w:szCs w:val="12"/>
        </w:rPr>
      </w:pPr>
      <w:r w:rsidRPr="00243E1A">
        <w:rPr>
          <w:rFonts w:ascii="Times New Roman" w:hAnsi="Times New Roman"/>
          <w:bCs/>
          <w:sz w:val="12"/>
          <w:szCs w:val="12"/>
        </w:rPr>
        <w:t>муниципального района Сергиевский</w:t>
      </w:r>
    </w:p>
    <w:p w:rsidR="00243E1A" w:rsidRPr="00243E1A" w:rsidRDefault="00243E1A" w:rsidP="00243E1A">
      <w:pPr>
        <w:spacing w:after="0" w:line="240" w:lineRule="auto"/>
        <w:jc w:val="right"/>
        <w:rPr>
          <w:rFonts w:ascii="Times New Roman" w:hAnsi="Times New Roman"/>
          <w:sz w:val="12"/>
          <w:szCs w:val="12"/>
        </w:rPr>
      </w:pPr>
      <w:r w:rsidRPr="00243E1A">
        <w:rPr>
          <w:rFonts w:ascii="Times New Roman" w:hAnsi="Times New Roman"/>
          <w:sz w:val="12"/>
          <w:szCs w:val="12"/>
        </w:rPr>
        <w:t>Н.А.</w:t>
      </w:r>
      <w:r>
        <w:rPr>
          <w:rFonts w:ascii="Times New Roman" w:hAnsi="Times New Roman"/>
          <w:sz w:val="12"/>
          <w:szCs w:val="12"/>
        </w:rPr>
        <w:t xml:space="preserve"> </w:t>
      </w:r>
      <w:proofErr w:type="spellStart"/>
      <w:r w:rsidRPr="00243E1A">
        <w:rPr>
          <w:rFonts w:ascii="Times New Roman" w:hAnsi="Times New Roman"/>
          <w:sz w:val="12"/>
          <w:szCs w:val="12"/>
        </w:rPr>
        <w:t>Анцинова</w:t>
      </w:r>
      <w:proofErr w:type="spellEnd"/>
    </w:p>
    <w:p w:rsidR="00243E1A" w:rsidRPr="00243E1A" w:rsidRDefault="00243E1A" w:rsidP="00243E1A">
      <w:pPr>
        <w:spacing w:after="0" w:line="240" w:lineRule="auto"/>
        <w:jc w:val="right"/>
        <w:rPr>
          <w:rFonts w:ascii="Times New Roman" w:hAnsi="Times New Roman"/>
          <w:sz w:val="12"/>
          <w:szCs w:val="12"/>
        </w:rPr>
      </w:pPr>
    </w:p>
    <w:p w:rsidR="00243E1A" w:rsidRPr="00243E1A" w:rsidRDefault="00243E1A" w:rsidP="00243E1A">
      <w:pPr>
        <w:spacing w:after="0" w:line="240" w:lineRule="auto"/>
        <w:jc w:val="right"/>
        <w:rPr>
          <w:rFonts w:ascii="Times New Roman" w:hAnsi="Times New Roman"/>
          <w:sz w:val="12"/>
          <w:szCs w:val="12"/>
        </w:rPr>
      </w:pPr>
      <w:r w:rsidRPr="00243E1A">
        <w:rPr>
          <w:rFonts w:ascii="Times New Roman" w:hAnsi="Times New Roman"/>
          <w:sz w:val="12"/>
          <w:szCs w:val="12"/>
        </w:rPr>
        <w:t>Глава сельского поселения Светлодольск</w:t>
      </w:r>
    </w:p>
    <w:p w:rsidR="00243E1A" w:rsidRPr="00243E1A" w:rsidRDefault="00243E1A" w:rsidP="00243E1A">
      <w:pPr>
        <w:spacing w:after="0" w:line="240" w:lineRule="auto"/>
        <w:jc w:val="right"/>
        <w:rPr>
          <w:rFonts w:ascii="Times New Roman" w:hAnsi="Times New Roman"/>
          <w:sz w:val="12"/>
          <w:szCs w:val="12"/>
        </w:rPr>
      </w:pPr>
      <w:r w:rsidRPr="00243E1A">
        <w:rPr>
          <w:rFonts w:ascii="Times New Roman" w:hAnsi="Times New Roman"/>
          <w:bCs/>
          <w:sz w:val="12"/>
          <w:szCs w:val="12"/>
        </w:rPr>
        <w:t>муниципального района Сергиевский</w:t>
      </w:r>
    </w:p>
    <w:p w:rsidR="00243E1A" w:rsidRPr="00243E1A" w:rsidRDefault="00243E1A" w:rsidP="00243E1A">
      <w:pPr>
        <w:spacing w:after="0" w:line="240" w:lineRule="auto"/>
        <w:jc w:val="right"/>
        <w:rPr>
          <w:rFonts w:ascii="Times New Roman" w:hAnsi="Times New Roman"/>
          <w:sz w:val="12"/>
          <w:szCs w:val="12"/>
        </w:rPr>
      </w:pPr>
      <w:r w:rsidRPr="00243E1A">
        <w:rPr>
          <w:rFonts w:ascii="Times New Roman" w:hAnsi="Times New Roman"/>
          <w:sz w:val="12"/>
          <w:szCs w:val="12"/>
        </w:rPr>
        <w:t>Н.В.</w:t>
      </w:r>
      <w:r>
        <w:rPr>
          <w:rFonts w:ascii="Times New Roman" w:hAnsi="Times New Roman"/>
          <w:sz w:val="12"/>
          <w:szCs w:val="12"/>
        </w:rPr>
        <w:t xml:space="preserve"> </w:t>
      </w:r>
      <w:r w:rsidRPr="00243E1A">
        <w:rPr>
          <w:rFonts w:ascii="Times New Roman" w:hAnsi="Times New Roman"/>
          <w:sz w:val="12"/>
          <w:szCs w:val="12"/>
        </w:rPr>
        <w:t>Андрюхин</w:t>
      </w:r>
    </w:p>
    <w:p w:rsidR="00FE44DE" w:rsidRPr="00FE44DE" w:rsidRDefault="00FE44DE" w:rsidP="00FE44DE">
      <w:pPr>
        <w:spacing w:after="0" w:line="240" w:lineRule="auto"/>
        <w:jc w:val="both"/>
        <w:rPr>
          <w:rFonts w:ascii="Times New Roman" w:hAnsi="Times New Roman"/>
          <w:sz w:val="12"/>
          <w:szCs w:val="12"/>
        </w:rPr>
      </w:pPr>
    </w:p>
    <w:p w:rsidR="00243E1A" w:rsidRPr="00E65FD5" w:rsidRDefault="00243E1A" w:rsidP="00243E1A">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243E1A" w:rsidRPr="00E65FD5" w:rsidRDefault="00243E1A" w:rsidP="00243E1A">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Светлодольск</w:t>
      </w:r>
    </w:p>
    <w:p w:rsidR="00243E1A" w:rsidRPr="00E65FD5" w:rsidRDefault="00243E1A" w:rsidP="00243E1A">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243E1A" w:rsidRDefault="00243E1A" w:rsidP="00243E1A">
      <w:pPr>
        <w:spacing w:after="0" w:line="240" w:lineRule="auto"/>
        <w:jc w:val="right"/>
        <w:rPr>
          <w:rFonts w:ascii="Times New Roman" w:hAnsi="Times New Roman"/>
          <w:sz w:val="12"/>
          <w:szCs w:val="12"/>
        </w:rPr>
      </w:pPr>
      <w:r>
        <w:rPr>
          <w:rFonts w:ascii="Times New Roman" w:hAnsi="Times New Roman"/>
          <w:i/>
          <w:sz w:val="12"/>
          <w:szCs w:val="12"/>
        </w:rPr>
        <w:t>№19</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812F51" w:rsidRDefault="00812F51" w:rsidP="00243E1A">
      <w:pPr>
        <w:spacing w:after="0" w:line="240" w:lineRule="auto"/>
        <w:jc w:val="center"/>
        <w:rPr>
          <w:rFonts w:ascii="Times New Roman" w:hAnsi="Times New Roman"/>
          <w:b/>
          <w:sz w:val="12"/>
          <w:szCs w:val="12"/>
        </w:rPr>
      </w:pPr>
    </w:p>
    <w:p w:rsidR="00243E1A" w:rsidRPr="00243E1A" w:rsidRDefault="00243E1A" w:rsidP="00243E1A">
      <w:pPr>
        <w:spacing w:after="0" w:line="240" w:lineRule="auto"/>
        <w:jc w:val="center"/>
        <w:rPr>
          <w:rFonts w:ascii="Times New Roman" w:hAnsi="Times New Roman"/>
          <w:b/>
          <w:sz w:val="12"/>
          <w:szCs w:val="12"/>
        </w:rPr>
      </w:pPr>
      <w:r w:rsidRPr="00243E1A">
        <w:rPr>
          <w:rFonts w:ascii="Times New Roman" w:hAnsi="Times New Roman"/>
          <w:b/>
          <w:sz w:val="12"/>
          <w:szCs w:val="12"/>
        </w:rPr>
        <w:t>СТОИМОСТЬ</w:t>
      </w:r>
    </w:p>
    <w:p w:rsidR="00243E1A" w:rsidRDefault="00243E1A" w:rsidP="00243E1A">
      <w:pPr>
        <w:spacing w:after="0" w:line="240" w:lineRule="auto"/>
        <w:jc w:val="center"/>
        <w:rPr>
          <w:rFonts w:ascii="Times New Roman" w:hAnsi="Times New Roman"/>
          <w:sz w:val="12"/>
          <w:szCs w:val="12"/>
        </w:rPr>
      </w:pPr>
      <w:r w:rsidRPr="00243E1A">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Светлодольск муниципального района Сергиевский</w:t>
      </w:r>
    </w:p>
    <w:p w:rsidR="00812F51" w:rsidRPr="00243E1A" w:rsidRDefault="00812F51" w:rsidP="00243E1A">
      <w:pPr>
        <w:spacing w:after="0" w:line="240" w:lineRule="auto"/>
        <w:jc w:val="center"/>
        <w:rPr>
          <w:rFonts w:ascii="Times New Roman" w:hAnsi="Times New Roman"/>
          <w:sz w:val="12"/>
          <w:szCs w:val="12"/>
        </w:rPr>
      </w:pPr>
    </w:p>
    <w:tbl>
      <w:tblPr>
        <w:tblStyle w:val="af1"/>
        <w:tblW w:w="0" w:type="auto"/>
        <w:tblInd w:w="108" w:type="dxa"/>
        <w:tblLook w:val="0000" w:firstRow="0" w:lastRow="0" w:firstColumn="0" w:lastColumn="0" w:noHBand="0" w:noVBand="0"/>
      </w:tblPr>
      <w:tblGrid>
        <w:gridCol w:w="493"/>
        <w:gridCol w:w="5750"/>
        <w:gridCol w:w="1270"/>
      </w:tblGrid>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w:t>
            </w:r>
            <w:proofErr w:type="gramStart"/>
            <w:r w:rsidRPr="00243E1A">
              <w:rPr>
                <w:rFonts w:ascii="Times New Roman" w:hAnsi="Times New Roman"/>
                <w:sz w:val="12"/>
                <w:szCs w:val="12"/>
              </w:rPr>
              <w:t>п</w:t>
            </w:r>
            <w:proofErr w:type="gramEnd"/>
            <w:r w:rsidRPr="00243E1A">
              <w:rPr>
                <w:rFonts w:ascii="Times New Roman" w:hAnsi="Times New Roman"/>
                <w:sz w:val="12"/>
                <w:szCs w:val="12"/>
              </w:rPr>
              <w:t>/п</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Вид услуг по погребению</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Тариф, рублей</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1</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Оформление документов, необходимых для погребения</w:t>
            </w:r>
          </w:p>
        </w:tc>
        <w:tc>
          <w:tcPr>
            <w:tcW w:w="1270" w:type="dxa"/>
          </w:tcPr>
          <w:p w:rsidR="00243E1A" w:rsidRPr="00243E1A" w:rsidRDefault="00243E1A" w:rsidP="00243E1A">
            <w:pPr>
              <w:rPr>
                <w:rFonts w:ascii="Times New Roman" w:hAnsi="Times New Roman"/>
                <w:sz w:val="12"/>
                <w:szCs w:val="12"/>
              </w:rPr>
            </w:pP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1.1</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Медицинская справка о смерти</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Бесплатно</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1.2</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 xml:space="preserve">Свидетельство о смерти и </w:t>
            </w:r>
            <w:proofErr w:type="gramStart"/>
            <w:r w:rsidRPr="00243E1A">
              <w:rPr>
                <w:rFonts w:ascii="Times New Roman" w:hAnsi="Times New Roman"/>
                <w:sz w:val="12"/>
                <w:szCs w:val="12"/>
              </w:rPr>
              <w:t>справка</w:t>
            </w:r>
            <w:proofErr w:type="gramEnd"/>
            <w:r w:rsidRPr="00243E1A">
              <w:rPr>
                <w:rFonts w:ascii="Times New Roman" w:hAnsi="Times New Roman"/>
                <w:sz w:val="12"/>
                <w:szCs w:val="12"/>
              </w:rPr>
              <w:t xml:space="preserve"> о смерти, выдаваемые в органах ЗАГС</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Бесплатно</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2</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2202,28</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2.1</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243E1A">
                <w:rPr>
                  <w:rFonts w:ascii="Times New Roman" w:hAnsi="Times New Roman"/>
                  <w:sz w:val="12"/>
                  <w:szCs w:val="12"/>
                </w:rPr>
                <w:t>220 см</w:t>
              </w:r>
            </w:smartTag>
            <w:r w:rsidRPr="00243E1A">
              <w:rPr>
                <w:rFonts w:ascii="Times New Roman" w:hAnsi="Times New Roman"/>
                <w:sz w:val="12"/>
                <w:szCs w:val="12"/>
              </w:rPr>
              <w:t>, ширина - 60-</w:t>
            </w:r>
            <w:r>
              <w:rPr>
                <w:rFonts w:ascii="Times New Roman" w:hAnsi="Times New Roman"/>
                <w:sz w:val="12"/>
                <w:szCs w:val="12"/>
              </w:rPr>
              <w:t xml:space="preserve"> </w:t>
            </w:r>
            <w:r w:rsidRPr="00243E1A">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243E1A">
                <w:rPr>
                  <w:rFonts w:ascii="Times New Roman" w:hAnsi="Times New Roman"/>
                  <w:sz w:val="12"/>
                  <w:szCs w:val="12"/>
                </w:rPr>
                <w:t>60 см</w:t>
              </w:r>
            </w:smartTag>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1452,28</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2.2</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Доставка гроба по адресу</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500</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2.3</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Погрузо-разгрузочные работы</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250</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3</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Перевозка тела (останков) умершего на кладбище</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695</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3.1</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243E1A">
              <w:rPr>
                <w:rFonts w:ascii="Times New Roman" w:hAnsi="Times New Roman"/>
                <w:sz w:val="12"/>
                <w:szCs w:val="12"/>
              </w:rPr>
              <w:t>из дома (морга) до места погребения</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470</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3.2</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Погрузо-разгрузочные работы</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225</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4</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Погребение</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2380</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4.1</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Расчистка и разметка места для рытья могилы</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300</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4.2</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243E1A">
                <w:rPr>
                  <w:rFonts w:ascii="Times New Roman" w:hAnsi="Times New Roman"/>
                  <w:sz w:val="12"/>
                  <w:szCs w:val="12"/>
                </w:rPr>
                <w:t>2,0 м</w:t>
              </w:r>
            </w:smartTag>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1500</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4.3</w:t>
            </w: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580</w:t>
            </w:r>
          </w:p>
        </w:tc>
      </w:tr>
      <w:tr w:rsidR="00243E1A" w:rsidRPr="00243E1A" w:rsidTr="00243E1A">
        <w:trPr>
          <w:trHeight w:val="20"/>
        </w:trPr>
        <w:tc>
          <w:tcPr>
            <w:tcW w:w="493" w:type="dxa"/>
          </w:tcPr>
          <w:p w:rsidR="00243E1A" w:rsidRPr="00243E1A" w:rsidRDefault="00243E1A" w:rsidP="00243E1A">
            <w:pPr>
              <w:rPr>
                <w:rFonts w:ascii="Times New Roman" w:hAnsi="Times New Roman"/>
                <w:sz w:val="12"/>
                <w:szCs w:val="12"/>
              </w:rPr>
            </w:pPr>
          </w:p>
        </w:tc>
        <w:tc>
          <w:tcPr>
            <w:tcW w:w="575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ИТОГО</w:t>
            </w:r>
          </w:p>
        </w:tc>
        <w:tc>
          <w:tcPr>
            <w:tcW w:w="1270" w:type="dxa"/>
          </w:tcPr>
          <w:p w:rsidR="00243E1A" w:rsidRPr="00243E1A" w:rsidRDefault="00243E1A" w:rsidP="00243E1A">
            <w:pPr>
              <w:rPr>
                <w:rFonts w:ascii="Times New Roman" w:hAnsi="Times New Roman"/>
                <w:sz w:val="12"/>
                <w:szCs w:val="12"/>
              </w:rPr>
            </w:pPr>
            <w:r w:rsidRPr="00243E1A">
              <w:rPr>
                <w:rFonts w:ascii="Times New Roman" w:hAnsi="Times New Roman"/>
                <w:sz w:val="12"/>
                <w:szCs w:val="12"/>
              </w:rPr>
              <w:t>5277,28</w:t>
            </w:r>
          </w:p>
        </w:tc>
      </w:tr>
    </w:tbl>
    <w:p w:rsidR="00243E1A" w:rsidRPr="00243E1A" w:rsidRDefault="00243E1A" w:rsidP="00243E1A">
      <w:pPr>
        <w:spacing w:after="0" w:line="240" w:lineRule="auto"/>
        <w:jc w:val="both"/>
        <w:rPr>
          <w:rFonts w:ascii="Times New Roman" w:hAnsi="Times New Roman"/>
          <w:sz w:val="12"/>
          <w:szCs w:val="12"/>
        </w:rPr>
      </w:pPr>
    </w:p>
    <w:p w:rsidR="001B2406" w:rsidRDefault="001B2406" w:rsidP="001B2406">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1B2406" w:rsidRDefault="001B2406" w:rsidP="001B2406">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СЕРГИЕВСК</w:t>
      </w:r>
    </w:p>
    <w:p w:rsidR="001B2406" w:rsidRPr="008E4535" w:rsidRDefault="001B2406" w:rsidP="001B2406">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1B2406" w:rsidRPr="008E4535" w:rsidRDefault="001B2406" w:rsidP="001B2406">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1B2406" w:rsidRPr="008E4535" w:rsidRDefault="001B2406" w:rsidP="001B2406">
      <w:pPr>
        <w:spacing w:after="0" w:line="240" w:lineRule="auto"/>
        <w:jc w:val="center"/>
        <w:rPr>
          <w:rFonts w:ascii="Times New Roman" w:hAnsi="Times New Roman"/>
          <w:sz w:val="12"/>
          <w:szCs w:val="12"/>
        </w:rPr>
      </w:pPr>
    </w:p>
    <w:p w:rsidR="001B2406" w:rsidRPr="008E4535" w:rsidRDefault="001B2406" w:rsidP="001B2406">
      <w:pPr>
        <w:spacing w:after="0" w:line="240" w:lineRule="auto"/>
        <w:jc w:val="center"/>
        <w:rPr>
          <w:rFonts w:ascii="Times New Roman" w:hAnsi="Times New Roman"/>
          <w:sz w:val="12"/>
          <w:szCs w:val="12"/>
        </w:rPr>
      </w:pPr>
      <w:r>
        <w:rPr>
          <w:rFonts w:ascii="Times New Roman" w:hAnsi="Times New Roman"/>
          <w:sz w:val="12"/>
          <w:szCs w:val="12"/>
        </w:rPr>
        <w:t>РЕШЕНИЕ</w:t>
      </w:r>
    </w:p>
    <w:p w:rsidR="001B2406" w:rsidRPr="00F470EC" w:rsidRDefault="001B2406" w:rsidP="001B2406">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2</w:t>
      </w:r>
      <w:r w:rsidR="007A57DC">
        <w:rPr>
          <w:rFonts w:ascii="Times New Roman" w:hAnsi="Times New Roman"/>
          <w:sz w:val="12"/>
          <w:szCs w:val="12"/>
        </w:rPr>
        <w:t>2</w:t>
      </w:r>
    </w:p>
    <w:p w:rsidR="001B2406" w:rsidRPr="001B2406" w:rsidRDefault="001B2406" w:rsidP="001B2406">
      <w:pPr>
        <w:spacing w:after="0" w:line="240" w:lineRule="auto"/>
        <w:jc w:val="center"/>
        <w:rPr>
          <w:rFonts w:ascii="Times New Roman" w:hAnsi="Times New Roman"/>
          <w:b/>
          <w:sz w:val="12"/>
          <w:szCs w:val="12"/>
        </w:rPr>
      </w:pPr>
      <w:r w:rsidRPr="001B2406">
        <w:rPr>
          <w:rFonts w:ascii="Times New Roman" w:hAnsi="Times New Roman"/>
          <w:b/>
          <w:sz w:val="12"/>
          <w:szCs w:val="12"/>
        </w:rPr>
        <w:t>Об утверждении стоимости услуг согласно гарантированному перечню услуг по погребению</w:t>
      </w:r>
    </w:p>
    <w:p w:rsidR="001B2406" w:rsidRPr="001B2406" w:rsidRDefault="001B2406" w:rsidP="001B2406">
      <w:pPr>
        <w:spacing w:after="0" w:line="240" w:lineRule="auto"/>
        <w:jc w:val="both"/>
        <w:rPr>
          <w:rFonts w:ascii="Times New Roman" w:hAnsi="Times New Roman"/>
          <w:sz w:val="12"/>
          <w:szCs w:val="12"/>
        </w:rPr>
      </w:pPr>
    </w:p>
    <w:p w:rsidR="001B2406" w:rsidRPr="001B2406" w:rsidRDefault="001B2406" w:rsidP="001B2406">
      <w:pPr>
        <w:spacing w:after="0" w:line="240" w:lineRule="auto"/>
        <w:ind w:firstLine="284"/>
        <w:jc w:val="both"/>
        <w:rPr>
          <w:rFonts w:ascii="Times New Roman" w:hAnsi="Times New Roman"/>
          <w:b/>
          <w:bCs/>
          <w:sz w:val="12"/>
          <w:szCs w:val="12"/>
        </w:rPr>
      </w:pPr>
      <w:r w:rsidRPr="001B2406">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1B2406">
        <w:rPr>
          <w:rFonts w:ascii="Times New Roman" w:hAnsi="Times New Roman"/>
          <w:bCs/>
          <w:sz w:val="12"/>
          <w:szCs w:val="12"/>
        </w:rPr>
        <w:t>сельского поселения Сергиевск</w:t>
      </w:r>
      <w:r>
        <w:rPr>
          <w:rFonts w:ascii="Times New Roman" w:hAnsi="Times New Roman"/>
          <w:bCs/>
          <w:sz w:val="12"/>
          <w:szCs w:val="12"/>
        </w:rPr>
        <w:t xml:space="preserve"> </w:t>
      </w:r>
      <w:r w:rsidRPr="001B2406">
        <w:rPr>
          <w:rFonts w:ascii="Times New Roman" w:hAnsi="Times New Roman"/>
          <w:bCs/>
          <w:sz w:val="12"/>
          <w:szCs w:val="12"/>
        </w:rPr>
        <w:t xml:space="preserve">муниципального района Сергиевский </w:t>
      </w:r>
      <w:r w:rsidRPr="001B2406">
        <w:rPr>
          <w:rFonts w:ascii="Times New Roman" w:hAnsi="Times New Roman"/>
          <w:sz w:val="12"/>
          <w:szCs w:val="12"/>
        </w:rPr>
        <w:t>Самарской области</w:t>
      </w:r>
    </w:p>
    <w:p w:rsidR="001B2406" w:rsidRPr="001B2406" w:rsidRDefault="001B2406" w:rsidP="001B2406">
      <w:pPr>
        <w:spacing w:after="0" w:line="240" w:lineRule="auto"/>
        <w:ind w:firstLine="284"/>
        <w:jc w:val="both"/>
        <w:rPr>
          <w:rFonts w:ascii="Times New Roman" w:hAnsi="Times New Roman"/>
          <w:sz w:val="12"/>
          <w:szCs w:val="12"/>
        </w:rPr>
      </w:pPr>
      <w:r w:rsidRPr="001B2406">
        <w:rPr>
          <w:rFonts w:ascii="Times New Roman" w:hAnsi="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1B2406" w:rsidRPr="001B2406" w:rsidRDefault="001B2406" w:rsidP="001B2406">
      <w:pPr>
        <w:spacing w:after="0" w:line="240" w:lineRule="auto"/>
        <w:ind w:firstLine="284"/>
        <w:jc w:val="both"/>
        <w:rPr>
          <w:rFonts w:ascii="Times New Roman" w:hAnsi="Times New Roman"/>
          <w:b/>
          <w:sz w:val="12"/>
          <w:szCs w:val="12"/>
        </w:rPr>
      </w:pPr>
      <w:r w:rsidRPr="001B2406">
        <w:rPr>
          <w:rFonts w:ascii="Times New Roman" w:hAnsi="Times New Roman"/>
          <w:b/>
          <w:sz w:val="12"/>
          <w:szCs w:val="12"/>
        </w:rPr>
        <w:t>РЕШИЛО:</w:t>
      </w:r>
    </w:p>
    <w:p w:rsidR="001B2406" w:rsidRPr="001B2406" w:rsidRDefault="001B2406" w:rsidP="001B240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B2406">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Сергиевск  муниципального района Сергиевский Самарской области, согласно приложению  к настоящему Решению.</w:t>
      </w:r>
    </w:p>
    <w:p w:rsidR="001B2406" w:rsidRPr="001B2406" w:rsidRDefault="001B2406" w:rsidP="001B2406">
      <w:pPr>
        <w:spacing w:after="0" w:line="240" w:lineRule="auto"/>
        <w:ind w:firstLine="284"/>
        <w:jc w:val="both"/>
        <w:rPr>
          <w:rFonts w:ascii="Times New Roman" w:hAnsi="Times New Roman"/>
          <w:sz w:val="12"/>
          <w:szCs w:val="12"/>
        </w:rPr>
      </w:pPr>
      <w:r w:rsidRPr="001B2406">
        <w:rPr>
          <w:rFonts w:ascii="Times New Roman" w:hAnsi="Times New Roman"/>
          <w:sz w:val="12"/>
          <w:szCs w:val="12"/>
        </w:rPr>
        <w:t>2. Опубликовать настоящее Решение в газете «Сергиевский вестник».</w:t>
      </w:r>
    </w:p>
    <w:p w:rsidR="001B2406" w:rsidRPr="001B2406" w:rsidRDefault="001B2406" w:rsidP="001B2406">
      <w:pPr>
        <w:spacing w:after="0" w:line="240" w:lineRule="auto"/>
        <w:ind w:firstLine="284"/>
        <w:jc w:val="both"/>
        <w:rPr>
          <w:rFonts w:ascii="Times New Roman" w:hAnsi="Times New Roman"/>
          <w:sz w:val="12"/>
          <w:szCs w:val="12"/>
        </w:rPr>
      </w:pPr>
      <w:r w:rsidRPr="001B2406">
        <w:rPr>
          <w:rFonts w:ascii="Times New Roman" w:hAnsi="Times New Roman"/>
          <w:sz w:val="12"/>
          <w:szCs w:val="12"/>
        </w:rPr>
        <w:t>3. Настоящее Решение вступает в силу с 01.01.2016 г.</w:t>
      </w:r>
    </w:p>
    <w:p w:rsidR="001B2406" w:rsidRPr="001B2406" w:rsidRDefault="001B2406" w:rsidP="001B2406">
      <w:pPr>
        <w:spacing w:after="0" w:line="240" w:lineRule="auto"/>
        <w:jc w:val="right"/>
        <w:rPr>
          <w:rFonts w:ascii="Times New Roman" w:hAnsi="Times New Roman"/>
          <w:sz w:val="12"/>
          <w:szCs w:val="12"/>
        </w:rPr>
      </w:pPr>
      <w:r w:rsidRPr="001B2406">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1B2406">
        <w:rPr>
          <w:rFonts w:ascii="Times New Roman" w:hAnsi="Times New Roman"/>
          <w:sz w:val="12"/>
          <w:szCs w:val="12"/>
        </w:rPr>
        <w:t>сельского поселения Сергиевск</w:t>
      </w:r>
    </w:p>
    <w:p w:rsidR="001B2406" w:rsidRPr="001B2406" w:rsidRDefault="001B2406" w:rsidP="001B2406">
      <w:pPr>
        <w:spacing w:after="0" w:line="240" w:lineRule="auto"/>
        <w:jc w:val="right"/>
        <w:rPr>
          <w:rFonts w:ascii="Times New Roman" w:hAnsi="Times New Roman"/>
          <w:sz w:val="12"/>
          <w:szCs w:val="12"/>
        </w:rPr>
      </w:pPr>
      <w:r w:rsidRPr="001B2406">
        <w:rPr>
          <w:rFonts w:ascii="Times New Roman" w:hAnsi="Times New Roman"/>
          <w:bCs/>
          <w:sz w:val="12"/>
          <w:szCs w:val="12"/>
        </w:rPr>
        <w:t>муниципального района Сергиевский</w:t>
      </w:r>
    </w:p>
    <w:p w:rsidR="001B2406" w:rsidRPr="001B2406" w:rsidRDefault="001B2406" w:rsidP="001B2406">
      <w:pPr>
        <w:spacing w:after="0" w:line="240" w:lineRule="auto"/>
        <w:jc w:val="right"/>
        <w:rPr>
          <w:rFonts w:ascii="Times New Roman" w:hAnsi="Times New Roman"/>
          <w:sz w:val="12"/>
          <w:szCs w:val="12"/>
        </w:rPr>
      </w:pPr>
      <w:r w:rsidRPr="001B2406">
        <w:rPr>
          <w:rFonts w:ascii="Times New Roman" w:hAnsi="Times New Roman"/>
          <w:sz w:val="12"/>
          <w:szCs w:val="12"/>
        </w:rPr>
        <w:t>А.Н. Нестеров</w:t>
      </w:r>
    </w:p>
    <w:p w:rsidR="001B2406" w:rsidRPr="001B2406" w:rsidRDefault="001B2406" w:rsidP="001B2406">
      <w:pPr>
        <w:spacing w:after="0" w:line="240" w:lineRule="auto"/>
        <w:jc w:val="right"/>
        <w:rPr>
          <w:rFonts w:ascii="Times New Roman" w:hAnsi="Times New Roman"/>
          <w:sz w:val="12"/>
          <w:szCs w:val="12"/>
        </w:rPr>
      </w:pPr>
    </w:p>
    <w:p w:rsidR="001B2406" w:rsidRPr="001B2406" w:rsidRDefault="001B2406" w:rsidP="001B2406">
      <w:pPr>
        <w:spacing w:after="0" w:line="240" w:lineRule="auto"/>
        <w:jc w:val="right"/>
        <w:rPr>
          <w:rFonts w:ascii="Times New Roman" w:hAnsi="Times New Roman"/>
          <w:sz w:val="12"/>
          <w:szCs w:val="12"/>
        </w:rPr>
      </w:pPr>
      <w:r w:rsidRPr="001B2406">
        <w:rPr>
          <w:rFonts w:ascii="Times New Roman" w:hAnsi="Times New Roman"/>
          <w:sz w:val="12"/>
          <w:szCs w:val="12"/>
        </w:rPr>
        <w:t>Глава сельского поселения Сергиевск</w:t>
      </w:r>
    </w:p>
    <w:p w:rsidR="001B2406" w:rsidRPr="001B2406" w:rsidRDefault="001B2406" w:rsidP="001B2406">
      <w:pPr>
        <w:spacing w:after="0" w:line="240" w:lineRule="auto"/>
        <w:jc w:val="right"/>
        <w:rPr>
          <w:rFonts w:ascii="Times New Roman" w:hAnsi="Times New Roman"/>
          <w:sz w:val="12"/>
          <w:szCs w:val="12"/>
        </w:rPr>
      </w:pPr>
      <w:r w:rsidRPr="001B2406">
        <w:rPr>
          <w:rFonts w:ascii="Times New Roman" w:hAnsi="Times New Roman"/>
          <w:bCs/>
          <w:sz w:val="12"/>
          <w:szCs w:val="12"/>
        </w:rPr>
        <w:t>муниципального района Сергиевский</w:t>
      </w:r>
    </w:p>
    <w:p w:rsidR="001B2406" w:rsidRPr="001B2406" w:rsidRDefault="001B2406" w:rsidP="001B2406">
      <w:pPr>
        <w:spacing w:after="0" w:line="240" w:lineRule="auto"/>
        <w:jc w:val="right"/>
        <w:rPr>
          <w:rFonts w:ascii="Times New Roman" w:hAnsi="Times New Roman"/>
          <w:sz w:val="12"/>
          <w:szCs w:val="12"/>
        </w:rPr>
      </w:pPr>
      <w:r w:rsidRPr="001B2406">
        <w:rPr>
          <w:rFonts w:ascii="Times New Roman" w:hAnsi="Times New Roman"/>
          <w:sz w:val="12"/>
          <w:szCs w:val="12"/>
        </w:rPr>
        <w:t>М.М. Арчибасов</w:t>
      </w:r>
    </w:p>
    <w:p w:rsidR="001B2406" w:rsidRPr="00E65FD5" w:rsidRDefault="001B2406" w:rsidP="001B2406">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w:t>
      </w:r>
    </w:p>
    <w:p w:rsidR="001B2406" w:rsidRPr="00E65FD5" w:rsidRDefault="001B2406" w:rsidP="001B2406">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Сергиевск</w:t>
      </w:r>
    </w:p>
    <w:p w:rsidR="001B2406" w:rsidRPr="00E65FD5" w:rsidRDefault="001B2406" w:rsidP="001B2406">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1B2406" w:rsidRDefault="001B2406" w:rsidP="001B2406">
      <w:pPr>
        <w:spacing w:after="0" w:line="240" w:lineRule="auto"/>
        <w:jc w:val="right"/>
        <w:rPr>
          <w:rFonts w:ascii="Times New Roman" w:hAnsi="Times New Roman"/>
          <w:sz w:val="12"/>
          <w:szCs w:val="12"/>
        </w:rPr>
      </w:pPr>
      <w:r>
        <w:rPr>
          <w:rFonts w:ascii="Times New Roman" w:hAnsi="Times New Roman"/>
          <w:i/>
          <w:sz w:val="12"/>
          <w:szCs w:val="12"/>
        </w:rPr>
        <w:t>№2</w:t>
      </w:r>
      <w:r w:rsidR="007A57DC">
        <w:rPr>
          <w:rFonts w:ascii="Times New Roman" w:hAnsi="Times New Roman"/>
          <w:i/>
          <w:sz w:val="12"/>
          <w:szCs w:val="12"/>
        </w:rPr>
        <w:t>2</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1B2406" w:rsidRPr="001B2406" w:rsidRDefault="001B2406" w:rsidP="001B2406">
      <w:pPr>
        <w:spacing w:after="0" w:line="240" w:lineRule="auto"/>
        <w:jc w:val="center"/>
        <w:rPr>
          <w:rFonts w:ascii="Times New Roman" w:hAnsi="Times New Roman"/>
          <w:b/>
          <w:sz w:val="12"/>
          <w:szCs w:val="12"/>
        </w:rPr>
      </w:pPr>
      <w:r w:rsidRPr="001B2406">
        <w:rPr>
          <w:rFonts w:ascii="Times New Roman" w:hAnsi="Times New Roman"/>
          <w:b/>
          <w:sz w:val="12"/>
          <w:szCs w:val="12"/>
        </w:rPr>
        <w:t>СТОИМОСТЬ</w:t>
      </w:r>
    </w:p>
    <w:p w:rsidR="001B2406" w:rsidRPr="001B2406" w:rsidRDefault="001B2406" w:rsidP="001B2406">
      <w:pPr>
        <w:spacing w:after="0" w:line="240" w:lineRule="auto"/>
        <w:jc w:val="center"/>
        <w:rPr>
          <w:rFonts w:ascii="Times New Roman" w:hAnsi="Times New Roman"/>
          <w:sz w:val="12"/>
          <w:szCs w:val="12"/>
        </w:rPr>
      </w:pPr>
      <w:r w:rsidRPr="001B2406">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Сергиевск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w:t>
            </w:r>
            <w:proofErr w:type="gramStart"/>
            <w:r w:rsidRPr="001B2406">
              <w:rPr>
                <w:rFonts w:ascii="Times New Roman" w:hAnsi="Times New Roman"/>
                <w:sz w:val="12"/>
                <w:szCs w:val="12"/>
              </w:rPr>
              <w:t>п</w:t>
            </w:r>
            <w:proofErr w:type="gramEnd"/>
            <w:r w:rsidRPr="001B2406">
              <w:rPr>
                <w:rFonts w:ascii="Times New Roman" w:hAnsi="Times New Roman"/>
                <w:sz w:val="12"/>
                <w:szCs w:val="12"/>
              </w:rPr>
              <w:t>/п</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Вид услуг по погребению</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Тариф, рублей</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1</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Оформление документов, необходимых для погребения</w:t>
            </w:r>
          </w:p>
        </w:tc>
        <w:tc>
          <w:tcPr>
            <w:tcW w:w="1270" w:type="dxa"/>
          </w:tcPr>
          <w:p w:rsidR="001B2406" w:rsidRPr="001B2406" w:rsidRDefault="001B2406" w:rsidP="001B2406">
            <w:pPr>
              <w:rPr>
                <w:rFonts w:ascii="Times New Roman" w:hAnsi="Times New Roman"/>
                <w:sz w:val="12"/>
                <w:szCs w:val="12"/>
              </w:rPr>
            </w:pP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1.1</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Медицинская справка о смерти</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Бесплатно</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1.2</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 xml:space="preserve">Свидетельство о смерти и </w:t>
            </w:r>
            <w:proofErr w:type="gramStart"/>
            <w:r w:rsidRPr="001B2406">
              <w:rPr>
                <w:rFonts w:ascii="Times New Roman" w:hAnsi="Times New Roman"/>
                <w:sz w:val="12"/>
                <w:szCs w:val="12"/>
              </w:rPr>
              <w:t>справка</w:t>
            </w:r>
            <w:proofErr w:type="gramEnd"/>
            <w:r w:rsidRPr="001B2406">
              <w:rPr>
                <w:rFonts w:ascii="Times New Roman" w:hAnsi="Times New Roman"/>
                <w:sz w:val="12"/>
                <w:szCs w:val="12"/>
              </w:rPr>
              <w:t xml:space="preserve"> о смерти, выдаваемые в органах ЗАГС</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Бесплатно</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2</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2202,28</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2.1</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1B2406">
                <w:rPr>
                  <w:rFonts w:ascii="Times New Roman" w:hAnsi="Times New Roman"/>
                  <w:sz w:val="12"/>
                  <w:szCs w:val="12"/>
                </w:rPr>
                <w:t>220 см</w:t>
              </w:r>
            </w:smartTag>
            <w:r w:rsidRPr="001B2406">
              <w:rPr>
                <w:rFonts w:ascii="Times New Roman" w:hAnsi="Times New Roman"/>
                <w:sz w:val="12"/>
                <w:szCs w:val="12"/>
              </w:rPr>
              <w:t>, ширина - 60-</w:t>
            </w:r>
            <w:r>
              <w:rPr>
                <w:rFonts w:ascii="Times New Roman" w:hAnsi="Times New Roman"/>
                <w:sz w:val="12"/>
                <w:szCs w:val="12"/>
              </w:rPr>
              <w:t xml:space="preserve"> </w:t>
            </w:r>
            <w:r w:rsidRPr="001B2406">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1B2406">
                <w:rPr>
                  <w:rFonts w:ascii="Times New Roman" w:hAnsi="Times New Roman"/>
                  <w:sz w:val="12"/>
                  <w:szCs w:val="12"/>
                </w:rPr>
                <w:t>60 см</w:t>
              </w:r>
            </w:smartTag>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1452,28</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2.2</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Доставка гроба по адресу</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500</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2.3</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Погрузо-разгрузочные работы</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250</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3</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Перевозка тела (останков) умершего на кладбище</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695</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3.1</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1B2406">
              <w:rPr>
                <w:rFonts w:ascii="Times New Roman" w:hAnsi="Times New Roman"/>
                <w:sz w:val="12"/>
                <w:szCs w:val="12"/>
              </w:rPr>
              <w:t>из дома (морга) до места погребения</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470</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3.2</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Погрузо-разгрузочные работы</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225</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4</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Погребение</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2380</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4.1</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Расчистка и разметка места для рытья могилы</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300</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4.2</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1B2406">
                <w:rPr>
                  <w:rFonts w:ascii="Times New Roman" w:hAnsi="Times New Roman"/>
                  <w:sz w:val="12"/>
                  <w:szCs w:val="12"/>
                </w:rPr>
                <w:t>2,0 м</w:t>
              </w:r>
            </w:smartTag>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1500</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4.3</w:t>
            </w: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580</w:t>
            </w:r>
          </w:p>
        </w:tc>
      </w:tr>
      <w:tr w:rsidR="001B2406" w:rsidRPr="001B2406" w:rsidTr="001B2406">
        <w:trPr>
          <w:trHeight w:val="20"/>
        </w:trPr>
        <w:tc>
          <w:tcPr>
            <w:tcW w:w="493" w:type="dxa"/>
          </w:tcPr>
          <w:p w:rsidR="001B2406" w:rsidRPr="001B2406" w:rsidRDefault="001B2406" w:rsidP="001B2406">
            <w:pPr>
              <w:rPr>
                <w:rFonts w:ascii="Times New Roman" w:hAnsi="Times New Roman"/>
                <w:sz w:val="12"/>
                <w:szCs w:val="12"/>
              </w:rPr>
            </w:pPr>
          </w:p>
        </w:tc>
        <w:tc>
          <w:tcPr>
            <w:tcW w:w="575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ИТОГО</w:t>
            </w:r>
          </w:p>
        </w:tc>
        <w:tc>
          <w:tcPr>
            <w:tcW w:w="1270" w:type="dxa"/>
          </w:tcPr>
          <w:p w:rsidR="001B2406" w:rsidRPr="001B2406" w:rsidRDefault="001B2406" w:rsidP="001B2406">
            <w:pPr>
              <w:rPr>
                <w:rFonts w:ascii="Times New Roman" w:hAnsi="Times New Roman"/>
                <w:sz w:val="12"/>
                <w:szCs w:val="12"/>
              </w:rPr>
            </w:pPr>
            <w:r w:rsidRPr="001B2406">
              <w:rPr>
                <w:rFonts w:ascii="Times New Roman" w:hAnsi="Times New Roman"/>
                <w:sz w:val="12"/>
                <w:szCs w:val="12"/>
              </w:rPr>
              <w:t>5277,28</w:t>
            </w:r>
          </w:p>
        </w:tc>
      </w:tr>
    </w:tbl>
    <w:p w:rsidR="001B2406" w:rsidRPr="001B2406" w:rsidRDefault="001B2406" w:rsidP="001B2406">
      <w:pPr>
        <w:spacing w:after="0" w:line="240" w:lineRule="auto"/>
        <w:jc w:val="both"/>
        <w:rPr>
          <w:rFonts w:ascii="Times New Roman" w:hAnsi="Times New Roman"/>
          <w:sz w:val="12"/>
          <w:szCs w:val="12"/>
        </w:rPr>
      </w:pPr>
    </w:p>
    <w:p w:rsidR="004168B9" w:rsidRDefault="004168B9" w:rsidP="004168B9">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4168B9" w:rsidRDefault="004168B9" w:rsidP="004168B9">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СЕРНОВОДСК</w:t>
      </w:r>
    </w:p>
    <w:p w:rsidR="004168B9" w:rsidRPr="008E4535" w:rsidRDefault="004168B9" w:rsidP="004168B9">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4168B9" w:rsidRPr="008E4535" w:rsidRDefault="004168B9" w:rsidP="004168B9">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4168B9" w:rsidRPr="008E4535" w:rsidRDefault="004168B9" w:rsidP="004168B9">
      <w:pPr>
        <w:spacing w:after="0" w:line="240" w:lineRule="auto"/>
        <w:jc w:val="center"/>
        <w:rPr>
          <w:rFonts w:ascii="Times New Roman" w:hAnsi="Times New Roman"/>
          <w:sz w:val="12"/>
          <w:szCs w:val="12"/>
        </w:rPr>
      </w:pPr>
    </w:p>
    <w:p w:rsidR="004168B9" w:rsidRPr="008E4535" w:rsidRDefault="004168B9" w:rsidP="004168B9">
      <w:pPr>
        <w:spacing w:after="0" w:line="240" w:lineRule="auto"/>
        <w:jc w:val="center"/>
        <w:rPr>
          <w:rFonts w:ascii="Times New Roman" w:hAnsi="Times New Roman"/>
          <w:sz w:val="12"/>
          <w:szCs w:val="12"/>
        </w:rPr>
      </w:pPr>
      <w:r>
        <w:rPr>
          <w:rFonts w:ascii="Times New Roman" w:hAnsi="Times New Roman"/>
          <w:sz w:val="12"/>
          <w:szCs w:val="12"/>
        </w:rPr>
        <w:t>РЕШЕНИЕ</w:t>
      </w:r>
    </w:p>
    <w:p w:rsidR="004168B9" w:rsidRPr="00F470EC" w:rsidRDefault="004168B9" w:rsidP="004168B9">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22</w:t>
      </w:r>
    </w:p>
    <w:p w:rsidR="004168B9" w:rsidRPr="004168B9" w:rsidRDefault="004168B9" w:rsidP="004168B9">
      <w:pPr>
        <w:spacing w:after="0" w:line="240" w:lineRule="auto"/>
        <w:jc w:val="center"/>
        <w:rPr>
          <w:rFonts w:ascii="Times New Roman" w:hAnsi="Times New Roman"/>
          <w:b/>
          <w:sz w:val="12"/>
          <w:szCs w:val="12"/>
        </w:rPr>
      </w:pPr>
      <w:r w:rsidRPr="004168B9">
        <w:rPr>
          <w:rFonts w:ascii="Times New Roman" w:hAnsi="Times New Roman"/>
          <w:b/>
          <w:sz w:val="12"/>
          <w:szCs w:val="12"/>
        </w:rPr>
        <w:t>Об утверждении стоимости услуг согласно гарантированному перечню услуг по погребению</w:t>
      </w:r>
    </w:p>
    <w:p w:rsidR="004168B9" w:rsidRPr="004168B9" w:rsidRDefault="004168B9" w:rsidP="004168B9">
      <w:pPr>
        <w:spacing w:after="0" w:line="240" w:lineRule="auto"/>
        <w:jc w:val="both"/>
        <w:rPr>
          <w:rFonts w:ascii="Times New Roman" w:hAnsi="Times New Roman"/>
          <w:b/>
          <w:sz w:val="12"/>
          <w:szCs w:val="12"/>
        </w:rPr>
      </w:pPr>
    </w:p>
    <w:p w:rsidR="004168B9" w:rsidRPr="004168B9" w:rsidRDefault="004168B9" w:rsidP="004168B9">
      <w:pPr>
        <w:spacing w:after="0" w:line="240" w:lineRule="auto"/>
        <w:ind w:firstLine="284"/>
        <w:jc w:val="both"/>
        <w:rPr>
          <w:rFonts w:ascii="Times New Roman" w:hAnsi="Times New Roman"/>
          <w:b/>
          <w:bCs/>
          <w:sz w:val="12"/>
          <w:szCs w:val="12"/>
        </w:rPr>
      </w:pPr>
      <w:r w:rsidRPr="004168B9">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168B9">
        <w:rPr>
          <w:rFonts w:ascii="Times New Roman" w:hAnsi="Times New Roman"/>
          <w:bCs/>
          <w:sz w:val="12"/>
          <w:szCs w:val="12"/>
        </w:rPr>
        <w:t>сельского поселения Серноводск</w:t>
      </w:r>
      <w:r>
        <w:rPr>
          <w:rFonts w:ascii="Times New Roman" w:hAnsi="Times New Roman"/>
          <w:bCs/>
          <w:sz w:val="12"/>
          <w:szCs w:val="12"/>
        </w:rPr>
        <w:t xml:space="preserve"> </w:t>
      </w:r>
      <w:r w:rsidRPr="004168B9">
        <w:rPr>
          <w:rFonts w:ascii="Times New Roman" w:hAnsi="Times New Roman"/>
          <w:bCs/>
          <w:sz w:val="12"/>
          <w:szCs w:val="12"/>
        </w:rPr>
        <w:t xml:space="preserve">муниципального района Сергиевский </w:t>
      </w:r>
      <w:r w:rsidRPr="004168B9">
        <w:rPr>
          <w:rFonts w:ascii="Times New Roman" w:hAnsi="Times New Roman"/>
          <w:sz w:val="12"/>
          <w:szCs w:val="12"/>
        </w:rPr>
        <w:t>Самарской области</w:t>
      </w:r>
    </w:p>
    <w:p w:rsidR="004168B9" w:rsidRPr="004168B9" w:rsidRDefault="004168B9" w:rsidP="004168B9">
      <w:pPr>
        <w:spacing w:after="0" w:line="240" w:lineRule="auto"/>
        <w:ind w:firstLine="284"/>
        <w:jc w:val="both"/>
        <w:rPr>
          <w:rFonts w:ascii="Times New Roman" w:hAnsi="Times New Roman"/>
          <w:sz w:val="12"/>
          <w:szCs w:val="12"/>
        </w:rPr>
      </w:pPr>
      <w:r w:rsidRPr="004168B9">
        <w:rPr>
          <w:rFonts w:ascii="Times New Roman" w:hAnsi="Times New Roman"/>
          <w:sz w:val="12"/>
          <w:szCs w:val="12"/>
        </w:rPr>
        <w:t>В соответствии с Федеральными законами  от 06.10.2003 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4168B9" w:rsidRPr="004168B9" w:rsidRDefault="004168B9" w:rsidP="004168B9">
      <w:pPr>
        <w:spacing w:after="0" w:line="240" w:lineRule="auto"/>
        <w:ind w:firstLine="284"/>
        <w:jc w:val="both"/>
        <w:rPr>
          <w:rFonts w:ascii="Times New Roman" w:hAnsi="Times New Roman"/>
          <w:b/>
          <w:sz w:val="12"/>
          <w:szCs w:val="12"/>
        </w:rPr>
      </w:pPr>
      <w:r w:rsidRPr="004168B9">
        <w:rPr>
          <w:rFonts w:ascii="Times New Roman" w:hAnsi="Times New Roman"/>
          <w:b/>
          <w:sz w:val="12"/>
          <w:szCs w:val="12"/>
        </w:rPr>
        <w:t>РЕШИЛО:</w:t>
      </w:r>
    </w:p>
    <w:p w:rsidR="004168B9" w:rsidRPr="004168B9" w:rsidRDefault="004168B9" w:rsidP="004168B9">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168B9">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Серноводск  муниципального района Сергиевский Самарской области, согласно приложению  к настоящему Решению.</w:t>
      </w:r>
    </w:p>
    <w:p w:rsidR="004168B9" w:rsidRPr="004168B9" w:rsidRDefault="004168B9" w:rsidP="004168B9">
      <w:pPr>
        <w:spacing w:after="0" w:line="240" w:lineRule="auto"/>
        <w:ind w:firstLine="284"/>
        <w:jc w:val="both"/>
        <w:rPr>
          <w:rFonts w:ascii="Times New Roman" w:hAnsi="Times New Roman"/>
          <w:sz w:val="12"/>
          <w:szCs w:val="12"/>
        </w:rPr>
      </w:pPr>
      <w:r w:rsidRPr="004168B9">
        <w:rPr>
          <w:rFonts w:ascii="Times New Roman" w:hAnsi="Times New Roman"/>
          <w:sz w:val="12"/>
          <w:szCs w:val="12"/>
        </w:rPr>
        <w:t>2. Опубликовать настоящее Решение в газете «Сергиевский вестник».</w:t>
      </w:r>
    </w:p>
    <w:p w:rsidR="004168B9" w:rsidRPr="004168B9" w:rsidRDefault="004168B9" w:rsidP="004168B9">
      <w:pPr>
        <w:spacing w:after="0" w:line="240" w:lineRule="auto"/>
        <w:ind w:firstLine="284"/>
        <w:jc w:val="both"/>
        <w:rPr>
          <w:rFonts w:ascii="Times New Roman" w:hAnsi="Times New Roman"/>
          <w:sz w:val="12"/>
          <w:szCs w:val="12"/>
        </w:rPr>
      </w:pPr>
      <w:r w:rsidRPr="004168B9">
        <w:rPr>
          <w:rFonts w:ascii="Times New Roman" w:hAnsi="Times New Roman"/>
          <w:sz w:val="12"/>
          <w:szCs w:val="12"/>
        </w:rPr>
        <w:t>3. Настоящее Решение вступает в силу с 01.01.2016 г.</w:t>
      </w:r>
    </w:p>
    <w:p w:rsidR="004168B9" w:rsidRPr="004168B9" w:rsidRDefault="004168B9" w:rsidP="004168B9">
      <w:pPr>
        <w:spacing w:after="0" w:line="240" w:lineRule="auto"/>
        <w:jc w:val="right"/>
        <w:rPr>
          <w:rFonts w:ascii="Times New Roman" w:hAnsi="Times New Roman"/>
          <w:sz w:val="12"/>
          <w:szCs w:val="12"/>
        </w:rPr>
      </w:pPr>
      <w:r w:rsidRPr="004168B9">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4168B9">
        <w:rPr>
          <w:rFonts w:ascii="Times New Roman" w:hAnsi="Times New Roman"/>
          <w:sz w:val="12"/>
          <w:szCs w:val="12"/>
        </w:rPr>
        <w:t>сельского поселения  Серноводск</w:t>
      </w:r>
    </w:p>
    <w:p w:rsidR="004168B9" w:rsidRPr="004168B9" w:rsidRDefault="004168B9" w:rsidP="004168B9">
      <w:pPr>
        <w:spacing w:after="0" w:line="240" w:lineRule="auto"/>
        <w:jc w:val="right"/>
        <w:rPr>
          <w:rFonts w:ascii="Times New Roman" w:hAnsi="Times New Roman"/>
          <w:sz w:val="12"/>
          <w:szCs w:val="12"/>
        </w:rPr>
      </w:pPr>
      <w:r w:rsidRPr="004168B9">
        <w:rPr>
          <w:rFonts w:ascii="Times New Roman" w:hAnsi="Times New Roman"/>
          <w:bCs/>
          <w:sz w:val="12"/>
          <w:szCs w:val="12"/>
        </w:rPr>
        <w:t>муниципального района Сергиевский</w:t>
      </w:r>
    </w:p>
    <w:p w:rsidR="004168B9" w:rsidRPr="004168B9" w:rsidRDefault="004168B9" w:rsidP="004168B9">
      <w:pPr>
        <w:spacing w:after="0" w:line="240" w:lineRule="auto"/>
        <w:jc w:val="right"/>
        <w:rPr>
          <w:rFonts w:ascii="Times New Roman" w:hAnsi="Times New Roman"/>
          <w:sz w:val="12"/>
          <w:szCs w:val="12"/>
        </w:rPr>
      </w:pPr>
      <w:r w:rsidRPr="004168B9">
        <w:rPr>
          <w:rFonts w:ascii="Times New Roman" w:hAnsi="Times New Roman"/>
          <w:sz w:val="12"/>
          <w:szCs w:val="12"/>
        </w:rPr>
        <w:t>С.А. Воякин</w:t>
      </w:r>
    </w:p>
    <w:p w:rsidR="004168B9" w:rsidRPr="004168B9" w:rsidRDefault="004168B9" w:rsidP="004168B9">
      <w:pPr>
        <w:spacing w:after="0" w:line="240" w:lineRule="auto"/>
        <w:jc w:val="right"/>
        <w:rPr>
          <w:rFonts w:ascii="Times New Roman" w:hAnsi="Times New Roman"/>
          <w:sz w:val="12"/>
          <w:szCs w:val="12"/>
        </w:rPr>
      </w:pPr>
      <w:r w:rsidRPr="004168B9">
        <w:rPr>
          <w:rFonts w:ascii="Times New Roman" w:hAnsi="Times New Roman"/>
          <w:sz w:val="12"/>
          <w:szCs w:val="12"/>
        </w:rPr>
        <w:t>Глава сельского поселения  Серноводск</w:t>
      </w:r>
    </w:p>
    <w:p w:rsidR="004168B9" w:rsidRPr="004168B9" w:rsidRDefault="004168B9" w:rsidP="004168B9">
      <w:pPr>
        <w:spacing w:after="0" w:line="240" w:lineRule="auto"/>
        <w:jc w:val="right"/>
        <w:rPr>
          <w:rFonts w:ascii="Times New Roman" w:hAnsi="Times New Roman"/>
          <w:sz w:val="12"/>
          <w:szCs w:val="12"/>
        </w:rPr>
      </w:pPr>
      <w:r w:rsidRPr="004168B9">
        <w:rPr>
          <w:rFonts w:ascii="Times New Roman" w:hAnsi="Times New Roman"/>
          <w:bCs/>
          <w:sz w:val="12"/>
          <w:szCs w:val="12"/>
        </w:rPr>
        <w:t>муниципального района Сергиевский</w:t>
      </w:r>
    </w:p>
    <w:p w:rsidR="004168B9" w:rsidRPr="004168B9" w:rsidRDefault="004168B9" w:rsidP="004168B9">
      <w:pPr>
        <w:spacing w:after="0" w:line="240" w:lineRule="auto"/>
        <w:jc w:val="right"/>
        <w:rPr>
          <w:rFonts w:ascii="Times New Roman" w:hAnsi="Times New Roman"/>
          <w:sz w:val="12"/>
          <w:szCs w:val="12"/>
        </w:rPr>
      </w:pPr>
      <w:r w:rsidRPr="004168B9">
        <w:rPr>
          <w:rFonts w:ascii="Times New Roman" w:hAnsi="Times New Roman"/>
          <w:sz w:val="12"/>
          <w:szCs w:val="12"/>
        </w:rPr>
        <w:t>Г.Н. Чебоксарова</w:t>
      </w:r>
    </w:p>
    <w:p w:rsidR="00243E1A" w:rsidRPr="00243E1A" w:rsidRDefault="00243E1A" w:rsidP="004168B9">
      <w:pPr>
        <w:spacing w:after="0" w:line="240" w:lineRule="auto"/>
        <w:jc w:val="right"/>
        <w:rPr>
          <w:rFonts w:ascii="Times New Roman" w:hAnsi="Times New Roman"/>
          <w:sz w:val="12"/>
          <w:szCs w:val="12"/>
        </w:rPr>
      </w:pPr>
    </w:p>
    <w:p w:rsidR="004168B9" w:rsidRPr="00E65FD5" w:rsidRDefault="004168B9" w:rsidP="004168B9">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4168B9" w:rsidRPr="00E65FD5" w:rsidRDefault="004168B9" w:rsidP="004168B9">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Серноводск</w:t>
      </w:r>
    </w:p>
    <w:p w:rsidR="004168B9" w:rsidRPr="00E65FD5" w:rsidRDefault="004168B9" w:rsidP="004168B9">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B454AB" w:rsidRPr="00B454AB" w:rsidRDefault="004168B9" w:rsidP="004168B9">
      <w:pPr>
        <w:spacing w:after="0" w:line="240" w:lineRule="auto"/>
        <w:jc w:val="right"/>
        <w:rPr>
          <w:rFonts w:ascii="Times New Roman" w:hAnsi="Times New Roman"/>
          <w:sz w:val="12"/>
          <w:szCs w:val="12"/>
        </w:rPr>
      </w:pPr>
      <w:r>
        <w:rPr>
          <w:rFonts w:ascii="Times New Roman" w:hAnsi="Times New Roman"/>
          <w:i/>
          <w:sz w:val="12"/>
          <w:szCs w:val="12"/>
        </w:rPr>
        <w:t>№22</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4168B9" w:rsidRPr="004168B9" w:rsidRDefault="004168B9" w:rsidP="004168B9">
      <w:pPr>
        <w:spacing w:after="0" w:line="240" w:lineRule="auto"/>
        <w:jc w:val="center"/>
        <w:rPr>
          <w:rFonts w:ascii="Times New Roman" w:hAnsi="Times New Roman"/>
          <w:b/>
          <w:sz w:val="12"/>
          <w:szCs w:val="12"/>
        </w:rPr>
      </w:pPr>
      <w:r w:rsidRPr="004168B9">
        <w:rPr>
          <w:rFonts w:ascii="Times New Roman" w:hAnsi="Times New Roman"/>
          <w:b/>
          <w:sz w:val="12"/>
          <w:szCs w:val="12"/>
        </w:rPr>
        <w:t>СТОИМОСТЬ</w:t>
      </w:r>
    </w:p>
    <w:p w:rsidR="004168B9" w:rsidRPr="004168B9" w:rsidRDefault="004168B9" w:rsidP="004168B9">
      <w:pPr>
        <w:spacing w:after="0" w:line="240" w:lineRule="auto"/>
        <w:jc w:val="center"/>
        <w:rPr>
          <w:rFonts w:ascii="Times New Roman" w:hAnsi="Times New Roman"/>
          <w:sz w:val="12"/>
          <w:szCs w:val="12"/>
        </w:rPr>
      </w:pPr>
      <w:r w:rsidRPr="004168B9">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Серноводск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w:t>
            </w:r>
            <w:proofErr w:type="gramStart"/>
            <w:r w:rsidRPr="004168B9">
              <w:rPr>
                <w:rFonts w:ascii="Times New Roman" w:hAnsi="Times New Roman"/>
                <w:sz w:val="12"/>
                <w:szCs w:val="12"/>
              </w:rPr>
              <w:t>п</w:t>
            </w:r>
            <w:proofErr w:type="gramEnd"/>
            <w:r w:rsidRPr="004168B9">
              <w:rPr>
                <w:rFonts w:ascii="Times New Roman" w:hAnsi="Times New Roman"/>
                <w:sz w:val="12"/>
                <w:szCs w:val="12"/>
              </w:rPr>
              <w:t>/п</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Вид услуг по погребению</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Тариф, рублей</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1</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Оформление документов, необходимых для погребения</w:t>
            </w:r>
          </w:p>
        </w:tc>
        <w:tc>
          <w:tcPr>
            <w:tcW w:w="1270" w:type="dxa"/>
          </w:tcPr>
          <w:p w:rsidR="004168B9" w:rsidRPr="004168B9" w:rsidRDefault="004168B9" w:rsidP="004168B9">
            <w:pPr>
              <w:rPr>
                <w:rFonts w:ascii="Times New Roman" w:hAnsi="Times New Roman"/>
                <w:sz w:val="12"/>
                <w:szCs w:val="12"/>
              </w:rPr>
            </w:pP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1.1</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Медицинская справка о смерти</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Бесплатно</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1.2</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 xml:space="preserve">Свидетельство о смерти и </w:t>
            </w:r>
            <w:proofErr w:type="gramStart"/>
            <w:r w:rsidRPr="004168B9">
              <w:rPr>
                <w:rFonts w:ascii="Times New Roman" w:hAnsi="Times New Roman"/>
                <w:sz w:val="12"/>
                <w:szCs w:val="12"/>
              </w:rPr>
              <w:t>справка</w:t>
            </w:r>
            <w:proofErr w:type="gramEnd"/>
            <w:r w:rsidRPr="004168B9">
              <w:rPr>
                <w:rFonts w:ascii="Times New Roman" w:hAnsi="Times New Roman"/>
                <w:sz w:val="12"/>
                <w:szCs w:val="12"/>
              </w:rPr>
              <w:t xml:space="preserve"> о смерти, выдаваемые в органах ЗАГС</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Бесплатно</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2</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2202,28</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2.1</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4168B9">
                <w:rPr>
                  <w:rFonts w:ascii="Times New Roman" w:hAnsi="Times New Roman"/>
                  <w:sz w:val="12"/>
                  <w:szCs w:val="12"/>
                </w:rPr>
                <w:t>220 см</w:t>
              </w:r>
            </w:smartTag>
            <w:r w:rsidRPr="004168B9">
              <w:rPr>
                <w:rFonts w:ascii="Times New Roman" w:hAnsi="Times New Roman"/>
                <w:sz w:val="12"/>
                <w:szCs w:val="12"/>
              </w:rPr>
              <w:t>, ширина - 60-</w:t>
            </w:r>
            <w:r>
              <w:rPr>
                <w:rFonts w:ascii="Times New Roman" w:hAnsi="Times New Roman"/>
                <w:sz w:val="12"/>
                <w:szCs w:val="12"/>
              </w:rPr>
              <w:t xml:space="preserve"> </w:t>
            </w:r>
            <w:r w:rsidRPr="004168B9">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4168B9">
                <w:rPr>
                  <w:rFonts w:ascii="Times New Roman" w:hAnsi="Times New Roman"/>
                  <w:sz w:val="12"/>
                  <w:szCs w:val="12"/>
                </w:rPr>
                <w:t>60 см</w:t>
              </w:r>
            </w:smartTag>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1452,28</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2.2</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Доставка гроба по адресу</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500</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2.3</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Погрузо-разгрузочные работы</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250</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3</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Перевозка тела (останков) умершего на кладбище</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695</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lastRenderedPageBreak/>
              <w:t>3.1</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4168B9">
              <w:rPr>
                <w:rFonts w:ascii="Times New Roman" w:hAnsi="Times New Roman"/>
                <w:sz w:val="12"/>
                <w:szCs w:val="12"/>
              </w:rPr>
              <w:t>из дома (морга) до места погребения</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470</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3.2</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Погрузо-разгрузочные работы</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225</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4</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Погребение</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2380</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4.1</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Расчистка и разметка места для рытья могилы</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300</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4.2</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4168B9">
                <w:rPr>
                  <w:rFonts w:ascii="Times New Roman" w:hAnsi="Times New Roman"/>
                  <w:sz w:val="12"/>
                  <w:szCs w:val="12"/>
                </w:rPr>
                <w:t>2,0 м</w:t>
              </w:r>
            </w:smartTag>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1500</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4.3</w:t>
            </w: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580</w:t>
            </w:r>
          </w:p>
        </w:tc>
      </w:tr>
      <w:tr w:rsidR="004168B9" w:rsidRPr="004168B9" w:rsidTr="004168B9">
        <w:trPr>
          <w:trHeight w:val="20"/>
        </w:trPr>
        <w:tc>
          <w:tcPr>
            <w:tcW w:w="493" w:type="dxa"/>
          </w:tcPr>
          <w:p w:rsidR="004168B9" w:rsidRPr="004168B9" w:rsidRDefault="004168B9" w:rsidP="004168B9">
            <w:pPr>
              <w:rPr>
                <w:rFonts w:ascii="Times New Roman" w:hAnsi="Times New Roman"/>
                <w:sz w:val="12"/>
                <w:szCs w:val="12"/>
              </w:rPr>
            </w:pPr>
          </w:p>
        </w:tc>
        <w:tc>
          <w:tcPr>
            <w:tcW w:w="575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ИТОГО</w:t>
            </w:r>
          </w:p>
        </w:tc>
        <w:tc>
          <w:tcPr>
            <w:tcW w:w="1270" w:type="dxa"/>
          </w:tcPr>
          <w:p w:rsidR="004168B9" w:rsidRPr="004168B9" w:rsidRDefault="004168B9" w:rsidP="004168B9">
            <w:pPr>
              <w:rPr>
                <w:rFonts w:ascii="Times New Roman" w:hAnsi="Times New Roman"/>
                <w:sz w:val="12"/>
                <w:szCs w:val="12"/>
              </w:rPr>
            </w:pPr>
            <w:r w:rsidRPr="004168B9">
              <w:rPr>
                <w:rFonts w:ascii="Times New Roman" w:hAnsi="Times New Roman"/>
                <w:sz w:val="12"/>
                <w:szCs w:val="12"/>
              </w:rPr>
              <w:t>5277,28</w:t>
            </w:r>
          </w:p>
        </w:tc>
      </w:tr>
    </w:tbl>
    <w:p w:rsidR="004168B9" w:rsidRPr="004168B9" w:rsidRDefault="004168B9" w:rsidP="004168B9">
      <w:pPr>
        <w:spacing w:after="0" w:line="240" w:lineRule="auto"/>
        <w:jc w:val="both"/>
        <w:rPr>
          <w:rFonts w:ascii="Times New Roman" w:hAnsi="Times New Roman"/>
          <w:sz w:val="12"/>
          <w:szCs w:val="12"/>
        </w:rPr>
      </w:pPr>
    </w:p>
    <w:p w:rsidR="00464DB5" w:rsidRDefault="00464DB5" w:rsidP="00464DB5">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464DB5" w:rsidRDefault="00464DB5" w:rsidP="00464DB5">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СУРГУТ</w:t>
      </w:r>
    </w:p>
    <w:p w:rsidR="00464DB5" w:rsidRPr="008E4535" w:rsidRDefault="00464DB5" w:rsidP="00464DB5">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464DB5" w:rsidRPr="008E4535" w:rsidRDefault="00464DB5" w:rsidP="00464DB5">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464DB5" w:rsidRPr="008E4535" w:rsidRDefault="00464DB5" w:rsidP="00464DB5">
      <w:pPr>
        <w:spacing w:after="0" w:line="240" w:lineRule="auto"/>
        <w:jc w:val="center"/>
        <w:rPr>
          <w:rFonts w:ascii="Times New Roman" w:hAnsi="Times New Roman"/>
          <w:sz w:val="12"/>
          <w:szCs w:val="12"/>
        </w:rPr>
      </w:pPr>
    </w:p>
    <w:p w:rsidR="00464DB5" w:rsidRPr="008E4535" w:rsidRDefault="00464DB5" w:rsidP="00464DB5">
      <w:pPr>
        <w:spacing w:after="0" w:line="240" w:lineRule="auto"/>
        <w:jc w:val="center"/>
        <w:rPr>
          <w:rFonts w:ascii="Times New Roman" w:hAnsi="Times New Roman"/>
          <w:sz w:val="12"/>
          <w:szCs w:val="12"/>
        </w:rPr>
      </w:pPr>
      <w:r>
        <w:rPr>
          <w:rFonts w:ascii="Times New Roman" w:hAnsi="Times New Roman"/>
          <w:sz w:val="12"/>
          <w:szCs w:val="12"/>
        </w:rPr>
        <w:t>РЕШЕНИЕ</w:t>
      </w:r>
    </w:p>
    <w:p w:rsidR="00464DB5" w:rsidRPr="00F470EC" w:rsidRDefault="00464DB5" w:rsidP="00464DB5">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20</w:t>
      </w:r>
    </w:p>
    <w:p w:rsidR="00464DB5" w:rsidRPr="00464DB5" w:rsidRDefault="00464DB5" w:rsidP="00464DB5">
      <w:pPr>
        <w:spacing w:after="0" w:line="240" w:lineRule="auto"/>
        <w:jc w:val="center"/>
        <w:rPr>
          <w:rFonts w:ascii="Times New Roman" w:hAnsi="Times New Roman"/>
          <w:b/>
          <w:sz w:val="12"/>
          <w:szCs w:val="12"/>
        </w:rPr>
      </w:pPr>
      <w:r w:rsidRPr="00464DB5">
        <w:rPr>
          <w:rFonts w:ascii="Times New Roman" w:hAnsi="Times New Roman"/>
          <w:b/>
          <w:sz w:val="12"/>
          <w:szCs w:val="12"/>
        </w:rPr>
        <w:t>Об утверждении стоимости услуг согласно гарантированному перечню услуг по погребению</w:t>
      </w:r>
    </w:p>
    <w:p w:rsidR="00464DB5" w:rsidRPr="00464DB5" w:rsidRDefault="00464DB5" w:rsidP="00464DB5">
      <w:pPr>
        <w:spacing w:after="0" w:line="240" w:lineRule="auto"/>
        <w:jc w:val="both"/>
        <w:rPr>
          <w:rFonts w:ascii="Times New Roman" w:hAnsi="Times New Roman"/>
          <w:b/>
          <w:sz w:val="12"/>
          <w:szCs w:val="12"/>
        </w:rPr>
      </w:pPr>
    </w:p>
    <w:p w:rsidR="00464DB5" w:rsidRPr="00464DB5" w:rsidRDefault="00464DB5" w:rsidP="00464DB5">
      <w:pPr>
        <w:spacing w:after="0" w:line="240" w:lineRule="auto"/>
        <w:ind w:firstLine="284"/>
        <w:jc w:val="both"/>
        <w:rPr>
          <w:rFonts w:ascii="Times New Roman" w:hAnsi="Times New Roman"/>
          <w:b/>
          <w:bCs/>
          <w:sz w:val="12"/>
          <w:szCs w:val="12"/>
        </w:rPr>
      </w:pPr>
      <w:r w:rsidRPr="00464DB5">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64DB5">
        <w:rPr>
          <w:rFonts w:ascii="Times New Roman" w:hAnsi="Times New Roman"/>
          <w:bCs/>
          <w:sz w:val="12"/>
          <w:szCs w:val="12"/>
        </w:rPr>
        <w:t>сельского поселения Сургут</w:t>
      </w:r>
      <w:r>
        <w:rPr>
          <w:rFonts w:ascii="Times New Roman" w:hAnsi="Times New Roman"/>
          <w:bCs/>
          <w:sz w:val="12"/>
          <w:szCs w:val="12"/>
        </w:rPr>
        <w:t xml:space="preserve"> </w:t>
      </w:r>
      <w:r w:rsidRPr="00464DB5">
        <w:rPr>
          <w:rFonts w:ascii="Times New Roman" w:hAnsi="Times New Roman"/>
          <w:bCs/>
          <w:sz w:val="12"/>
          <w:szCs w:val="12"/>
        </w:rPr>
        <w:t xml:space="preserve">муниципального района Сергиевский </w:t>
      </w:r>
      <w:r w:rsidRPr="00464DB5">
        <w:rPr>
          <w:rFonts w:ascii="Times New Roman" w:hAnsi="Times New Roman"/>
          <w:sz w:val="12"/>
          <w:szCs w:val="12"/>
        </w:rPr>
        <w:t>Самарской области</w:t>
      </w:r>
    </w:p>
    <w:p w:rsidR="00464DB5" w:rsidRPr="00464DB5" w:rsidRDefault="00464DB5" w:rsidP="00464DB5">
      <w:pPr>
        <w:spacing w:after="0" w:line="240" w:lineRule="auto"/>
        <w:ind w:firstLine="284"/>
        <w:jc w:val="both"/>
        <w:rPr>
          <w:rFonts w:ascii="Times New Roman" w:hAnsi="Times New Roman"/>
          <w:sz w:val="12"/>
          <w:szCs w:val="12"/>
        </w:rPr>
      </w:pPr>
      <w:r w:rsidRPr="00464DB5">
        <w:rPr>
          <w:rFonts w:ascii="Times New Roman" w:hAnsi="Times New Roman"/>
          <w:sz w:val="12"/>
          <w:szCs w:val="12"/>
        </w:rPr>
        <w:t>В соответствии с Федеральными законами  от 06.10.2003 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464DB5" w:rsidRPr="00464DB5" w:rsidRDefault="00464DB5" w:rsidP="00464DB5">
      <w:pPr>
        <w:spacing w:after="0" w:line="240" w:lineRule="auto"/>
        <w:ind w:firstLine="284"/>
        <w:jc w:val="both"/>
        <w:rPr>
          <w:rFonts w:ascii="Times New Roman" w:hAnsi="Times New Roman"/>
          <w:b/>
          <w:sz w:val="12"/>
          <w:szCs w:val="12"/>
        </w:rPr>
      </w:pPr>
      <w:r w:rsidRPr="00464DB5">
        <w:rPr>
          <w:rFonts w:ascii="Times New Roman" w:hAnsi="Times New Roman"/>
          <w:b/>
          <w:sz w:val="12"/>
          <w:szCs w:val="12"/>
        </w:rPr>
        <w:t>РЕШИЛО:</w:t>
      </w:r>
    </w:p>
    <w:p w:rsidR="00464DB5" w:rsidRPr="00464DB5" w:rsidRDefault="00464DB5" w:rsidP="00464DB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64DB5">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Сургут муниципального района Сергиевский Самарской области, согласно приложению  к настоящему Решению.</w:t>
      </w:r>
    </w:p>
    <w:p w:rsidR="00464DB5" w:rsidRPr="00464DB5" w:rsidRDefault="00464DB5" w:rsidP="00464DB5">
      <w:pPr>
        <w:spacing w:after="0" w:line="240" w:lineRule="auto"/>
        <w:ind w:firstLine="284"/>
        <w:jc w:val="both"/>
        <w:rPr>
          <w:rFonts w:ascii="Times New Roman" w:hAnsi="Times New Roman"/>
          <w:sz w:val="12"/>
          <w:szCs w:val="12"/>
        </w:rPr>
      </w:pPr>
      <w:r w:rsidRPr="00464DB5">
        <w:rPr>
          <w:rFonts w:ascii="Times New Roman" w:hAnsi="Times New Roman"/>
          <w:sz w:val="12"/>
          <w:szCs w:val="12"/>
        </w:rPr>
        <w:t>2. Опубликовать настоящее Решение в газете «Сергиевский вестник».</w:t>
      </w:r>
    </w:p>
    <w:p w:rsidR="00464DB5" w:rsidRPr="00464DB5" w:rsidRDefault="00464DB5" w:rsidP="00464DB5">
      <w:pPr>
        <w:spacing w:after="0" w:line="240" w:lineRule="auto"/>
        <w:ind w:firstLine="284"/>
        <w:jc w:val="both"/>
        <w:rPr>
          <w:rFonts w:ascii="Times New Roman" w:hAnsi="Times New Roman"/>
          <w:sz w:val="12"/>
          <w:szCs w:val="12"/>
        </w:rPr>
      </w:pPr>
      <w:r w:rsidRPr="00464DB5">
        <w:rPr>
          <w:rFonts w:ascii="Times New Roman" w:hAnsi="Times New Roman"/>
          <w:sz w:val="12"/>
          <w:szCs w:val="12"/>
        </w:rPr>
        <w:t>3. Настоящее Решение вступает в силу с 01.01.2016 г.</w:t>
      </w:r>
    </w:p>
    <w:p w:rsidR="00464DB5" w:rsidRPr="00464DB5" w:rsidRDefault="00464DB5" w:rsidP="00464DB5">
      <w:pPr>
        <w:spacing w:after="0" w:line="240" w:lineRule="auto"/>
        <w:jc w:val="right"/>
        <w:rPr>
          <w:rFonts w:ascii="Times New Roman" w:hAnsi="Times New Roman"/>
          <w:sz w:val="12"/>
          <w:szCs w:val="12"/>
        </w:rPr>
      </w:pPr>
      <w:r w:rsidRPr="00464DB5">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464DB5">
        <w:rPr>
          <w:rFonts w:ascii="Times New Roman" w:hAnsi="Times New Roman"/>
          <w:sz w:val="12"/>
          <w:szCs w:val="12"/>
        </w:rPr>
        <w:t>сельского поселения Сургут</w:t>
      </w:r>
    </w:p>
    <w:p w:rsidR="00464DB5" w:rsidRPr="00464DB5" w:rsidRDefault="00464DB5" w:rsidP="00464DB5">
      <w:pPr>
        <w:spacing w:after="0" w:line="240" w:lineRule="auto"/>
        <w:jc w:val="right"/>
        <w:rPr>
          <w:rFonts w:ascii="Times New Roman" w:hAnsi="Times New Roman"/>
          <w:sz w:val="12"/>
          <w:szCs w:val="12"/>
        </w:rPr>
      </w:pPr>
      <w:r w:rsidRPr="00464DB5">
        <w:rPr>
          <w:rFonts w:ascii="Times New Roman" w:hAnsi="Times New Roman"/>
          <w:bCs/>
          <w:sz w:val="12"/>
          <w:szCs w:val="12"/>
        </w:rPr>
        <w:t>муниципального района Сергиевский</w:t>
      </w:r>
    </w:p>
    <w:p w:rsidR="00464DB5" w:rsidRDefault="00464DB5" w:rsidP="00464DB5">
      <w:pPr>
        <w:spacing w:after="0" w:line="240" w:lineRule="auto"/>
        <w:jc w:val="right"/>
        <w:rPr>
          <w:rFonts w:ascii="Times New Roman" w:hAnsi="Times New Roman"/>
          <w:sz w:val="12"/>
          <w:szCs w:val="12"/>
        </w:rPr>
      </w:pPr>
      <w:r w:rsidRPr="00464DB5">
        <w:rPr>
          <w:rFonts w:ascii="Times New Roman" w:hAnsi="Times New Roman"/>
          <w:sz w:val="12"/>
          <w:szCs w:val="12"/>
        </w:rPr>
        <w:t>А.Б. Александров</w:t>
      </w:r>
    </w:p>
    <w:p w:rsidR="00812F51" w:rsidRPr="00464DB5" w:rsidRDefault="00812F51" w:rsidP="00464DB5">
      <w:pPr>
        <w:spacing w:after="0" w:line="240" w:lineRule="auto"/>
        <w:jc w:val="right"/>
        <w:rPr>
          <w:rFonts w:ascii="Times New Roman" w:hAnsi="Times New Roman"/>
          <w:sz w:val="12"/>
          <w:szCs w:val="12"/>
        </w:rPr>
      </w:pPr>
    </w:p>
    <w:p w:rsidR="00464DB5" w:rsidRPr="00464DB5" w:rsidRDefault="00464DB5" w:rsidP="00464DB5">
      <w:pPr>
        <w:spacing w:after="0" w:line="240" w:lineRule="auto"/>
        <w:jc w:val="right"/>
        <w:rPr>
          <w:rFonts w:ascii="Times New Roman" w:hAnsi="Times New Roman"/>
          <w:sz w:val="12"/>
          <w:szCs w:val="12"/>
        </w:rPr>
      </w:pPr>
      <w:r w:rsidRPr="00464DB5">
        <w:rPr>
          <w:rFonts w:ascii="Times New Roman" w:hAnsi="Times New Roman"/>
          <w:sz w:val="12"/>
          <w:szCs w:val="12"/>
        </w:rPr>
        <w:t>Глава сельского поселения Сургут</w:t>
      </w:r>
    </w:p>
    <w:p w:rsidR="00464DB5" w:rsidRPr="00464DB5" w:rsidRDefault="00464DB5" w:rsidP="00464DB5">
      <w:pPr>
        <w:spacing w:after="0" w:line="240" w:lineRule="auto"/>
        <w:jc w:val="right"/>
        <w:rPr>
          <w:rFonts w:ascii="Times New Roman" w:hAnsi="Times New Roman"/>
          <w:sz w:val="12"/>
          <w:szCs w:val="12"/>
        </w:rPr>
      </w:pPr>
      <w:r w:rsidRPr="00464DB5">
        <w:rPr>
          <w:rFonts w:ascii="Times New Roman" w:hAnsi="Times New Roman"/>
          <w:bCs/>
          <w:sz w:val="12"/>
          <w:szCs w:val="12"/>
        </w:rPr>
        <w:t>муниципального района Сергиевский</w:t>
      </w:r>
    </w:p>
    <w:p w:rsidR="00464DB5" w:rsidRPr="00464DB5" w:rsidRDefault="00464DB5" w:rsidP="00464DB5">
      <w:pPr>
        <w:spacing w:after="0" w:line="240" w:lineRule="auto"/>
        <w:jc w:val="right"/>
        <w:rPr>
          <w:rFonts w:ascii="Times New Roman" w:hAnsi="Times New Roman"/>
          <w:sz w:val="12"/>
          <w:szCs w:val="12"/>
        </w:rPr>
      </w:pPr>
      <w:r w:rsidRPr="00464DB5">
        <w:rPr>
          <w:rFonts w:ascii="Times New Roman" w:hAnsi="Times New Roman"/>
          <w:sz w:val="12"/>
          <w:szCs w:val="12"/>
        </w:rPr>
        <w:t>С.А. Содомов</w:t>
      </w:r>
    </w:p>
    <w:p w:rsidR="004168B9" w:rsidRPr="004168B9" w:rsidRDefault="004168B9" w:rsidP="004168B9">
      <w:pPr>
        <w:spacing w:after="0" w:line="240" w:lineRule="auto"/>
        <w:jc w:val="both"/>
        <w:rPr>
          <w:rFonts w:ascii="Times New Roman" w:hAnsi="Times New Roman"/>
          <w:sz w:val="12"/>
          <w:szCs w:val="12"/>
        </w:rPr>
      </w:pPr>
    </w:p>
    <w:p w:rsidR="00464DB5" w:rsidRPr="00E65FD5" w:rsidRDefault="00464DB5" w:rsidP="00464DB5">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464DB5" w:rsidRPr="00E65FD5" w:rsidRDefault="00464DB5" w:rsidP="00464DB5">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Сургут</w:t>
      </w:r>
    </w:p>
    <w:p w:rsidR="00464DB5" w:rsidRPr="00E65FD5" w:rsidRDefault="00464DB5" w:rsidP="00464DB5">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464DB5" w:rsidRPr="00B454AB" w:rsidRDefault="00464DB5" w:rsidP="00464DB5">
      <w:pPr>
        <w:spacing w:after="0" w:line="240" w:lineRule="auto"/>
        <w:jc w:val="right"/>
        <w:rPr>
          <w:rFonts w:ascii="Times New Roman" w:hAnsi="Times New Roman"/>
          <w:sz w:val="12"/>
          <w:szCs w:val="12"/>
        </w:rPr>
      </w:pPr>
      <w:r>
        <w:rPr>
          <w:rFonts w:ascii="Times New Roman" w:hAnsi="Times New Roman"/>
          <w:i/>
          <w:sz w:val="12"/>
          <w:szCs w:val="12"/>
        </w:rPr>
        <w:t>№20</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464DB5" w:rsidRPr="00464DB5" w:rsidRDefault="00464DB5" w:rsidP="00464DB5">
      <w:pPr>
        <w:spacing w:after="0" w:line="240" w:lineRule="auto"/>
        <w:jc w:val="center"/>
        <w:rPr>
          <w:rFonts w:ascii="Times New Roman" w:hAnsi="Times New Roman"/>
          <w:b/>
          <w:sz w:val="12"/>
          <w:szCs w:val="12"/>
        </w:rPr>
      </w:pPr>
      <w:r w:rsidRPr="00464DB5">
        <w:rPr>
          <w:rFonts w:ascii="Times New Roman" w:hAnsi="Times New Roman"/>
          <w:b/>
          <w:sz w:val="12"/>
          <w:szCs w:val="12"/>
        </w:rPr>
        <w:t>СТОИМОСТЬ</w:t>
      </w:r>
    </w:p>
    <w:p w:rsidR="00464DB5" w:rsidRPr="00464DB5" w:rsidRDefault="00464DB5" w:rsidP="00464DB5">
      <w:pPr>
        <w:spacing w:after="0" w:line="240" w:lineRule="auto"/>
        <w:jc w:val="center"/>
        <w:rPr>
          <w:rFonts w:ascii="Times New Roman" w:hAnsi="Times New Roman"/>
          <w:sz w:val="12"/>
          <w:szCs w:val="12"/>
        </w:rPr>
      </w:pPr>
      <w:r w:rsidRPr="00464DB5">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Сургут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w:t>
            </w:r>
            <w:proofErr w:type="gramStart"/>
            <w:r w:rsidRPr="00464DB5">
              <w:rPr>
                <w:rFonts w:ascii="Times New Roman" w:hAnsi="Times New Roman"/>
                <w:sz w:val="12"/>
                <w:szCs w:val="12"/>
              </w:rPr>
              <w:t>п</w:t>
            </w:r>
            <w:proofErr w:type="gramEnd"/>
            <w:r w:rsidRPr="00464DB5">
              <w:rPr>
                <w:rFonts w:ascii="Times New Roman" w:hAnsi="Times New Roman"/>
                <w:sz w:val="12"/>
                <w:szCs w:val="12"/>
              </w:rPr>
              <w:t>/п</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Вид услуг по погребению</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Тариф, рублей</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1</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Оформление документов, необходимых для погребения</w:t>
            </w:r>
          </w:p>
        </w:tc>
        <w:tc>
          <w:tcPr>
            <w:tcW w:w="1270" w:type="dxa"/>
          </w:tcPr>
          <w:p w:rsidR="00464DB5" w:rsidRPr="00464DB5" w:rsidRDefault="00464DB5" w:rsidP="00464DB5">
            <w:pPr>
              <w:rPr>
                <w:rFonts w:ascii="Times New Roman" w:hAnsi="Times New Roman"/>
                <w:sz w:val="12"/>
                <w:szCs w:val="12"/>
              </w:rPr>
            </w:pP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1.1</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Медицинская справка о смерти</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Бесплатно</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1.2</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 xml:space="preserve">Свидетельство о смерти и </w:t>
            </w:r>
            <w:proofErr w:type="gramStart"/>
            <w:r w:rsidRPr="00464DB5">
              <w:rPr>
                <w:rFonts w:ascii="Times New Roman" w:hAnsi="Times New Roman"/>
                <w:sz w:val="12"/>
                <w:szCs w:val="12"/>
              </w:rPr>
              <w:t>справка</w:t>
            </w:r>
            <w:proofErr w:type="gramEnd"/>
            <w:r w:rsidRPr="00464DB5">
              <w:rPr>
                <w:rFonts w:ascii="Times New Roman" w:hAnsi="Times New Roman"/>
                <w:sz w:val="12"/>
                <w:szCs w:val="12"/>
              </w:rPr>
              <w:t xml:space="preserve"> о смерти, выдаваемые в органах ЗАГС</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Бесплатно</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2</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2202,28</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2.1</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464DB5">
                <w:rPr>
                  <w:rFonts w:ascii="Times New Roman" w:hAnsi="Times New Roman"/>
                  <w:sz w:val="12"/>
                  <w:szCs w:val="12"/>
                </w:rPr>
                <w:t>220 см</w:t>
              </w:r>
            </w:smartTag>
            <w:r w:rsidRPr="00464DB5">
              <w:rPr>
                <w:rFonts w:ascii="Times New Roman" w:hAnsi="Times New Roman"/>
                <w:sz w:val="12"/>
                <w:szCs w:val="12"/>
              </w:rPr>
              <w:t>, ширина - 60-</w:t>
            </w:r>
            <w:r>
              <w:rPr>
                <w:rFonts w:ascii="Times New Roman" w:hAnsi="Times New Roman"/>
                <w:sz w:val="12"/>
                <w:szCs w:val="12"/>
              </w:rPr>
              <w:t xml:space="preserve"> </w:t>
            </w:r>
            <w:r w:rsidRPr="00464DB5">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464DB5">
                <w:rPr>
                  <w:rFonts w:ascii="Times New Roman" w:hAnsi="Times New Roman"/>
                  <w:sz w:val="12"/>
                  <w:szCs w:val="12"/>
                </w:rPr>
                <w:t>60 см</w:t>
              </w:r>
            </w:smartTag>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1452,28</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2.2</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Доставка гроба по адресу</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500</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2.3</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Погрузо-разгрузочные работы</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250</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3</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Перевозка тела (останков) умершего на кладбище</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695</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3.1</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464DB5">
              <w:rPr>
                <w:rFonts w:ascii="Times New Roman" w:hAnsi="Times New Roman"/>
                <w:sz w:val="12"/>
                <w:szCs w:val="12"/>
              </w:rPr>
              <w:t>из дома (морга) до места погребения</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470</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3.2</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Погрузо-разгрузочные работы</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225</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4</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Погребение</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2380</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4.1</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Расчистка и разметка места для рытья могилы</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300</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4.2</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464DB5">
                <w:rPr>
                  <w:rFonts w:ascii="Times New Roman" w:hAnsi="Times New Roman"/>
                  <w:sz w:val="12"/>
                  <w:szCs w:val="12"/>
                </w:rPr>
                <w:t>2,0 м</w:t>
              </w:r>
            </w:smartTag>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1500</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4.3</w:t>
            </w: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580</w:t>
            </w:r>
          </w:p>
        </w:tc>
      </w:tr>
      <w:tr w:rsidR="00464DB5" w:rsidRPr="00464DB5" w:rsidTr="00464DB5">
        <w:trPr>
          <w:trHeight w:val="20"/>
        </w:trPr>
        <w:tc>
          <w:tcPr>
            <w:tcW w:w="493" w:type="dxa"/>
          </w:tcPr>
          <w:p w:rsidR="00464DB5" w:rsidRPr="00464DB5" w:rsidRDefault="00464DB5" w:rsidP="00464DB5">
            <w:pPr>
              <w:rPr>
                <w:rFonts w:ascii="Times New Roman" w:hAnsi="Times New Roman"/>
                <w:sz w:val="12"/>
                <w:szCs w:val="12"/>
              </w:rPr>
            </w:pPr>
          </w:p>
        </w:tc>
        <w:tc>
          <w:tcPr>
            <w:tcW w:w="575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ИТОГО</w:t>
            </w:r>
          </w:p>
        </w:tc>
        <w:tc>
          <w:tcPr>
            <w:tcW w:w="1270" w:type="dxa"/>
          </w:tcPr>
          <w:p w:rsidR="00464DB5" w:rsidRPr="00464DB5" w:rsidRDefault="00464DB5" w:rsidP="00464DB5">
            <w:pPr>
              <w:rPr>
                <w:rFonts w:ascii="Times New Roman" w:hAnsi="Times New Roman"/>
                <w:sz w:val="12"/>
                <w:szCs w:val="12"/>
              </w:rPr>
            </w:pPr>
            <w:r w:rsidRPr="00464DB5">
              <w:rPr>
                <w:rFonts w:ascii="Times New Roman" w:hAnsi="Times New Roman"/>
                <w:sz w:val="12"/>
                <w:szCs w:val="12"/>
              </w:rPr>
              <w:t>5277,28</w:t>
            </w:r>
          </w:p>
        </w:tc>
      </w:tr>
    </w:tbl>
    <w:p w:rsidR="00464DB5" w:rsidRPr="00464DB5" w:rsidRDefault="00464DB5" w:rsidP="00464DB5">
      <w:pPr>
        <w:spacing w:after="0" w:line="240" w:lineRule="auto"/>
        <w:jc w:val="both"/>
        <w:rPr>
          <w:rFonts w:ascii="Times New Roman" w:hAnsi="Times New Roman"/>
          <w:sz w:val="12"/>
          <w:szCs w:val="12"/>
        </w:rPr>
      </w:pPr>
    </w:p>
    <w:p w:rsidR="00167745" w:rsidRDefault="00167745" w:rsidP="00167745">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167745" w:rsidRDefault="00167745" w:rsidP="00167745">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ЧЕРНОВКА</w:t>
      </w:r>
    </w:p>
    <w:p w:rsidR="00167745" w:rsidRPr="008E4535" w:rsidRDefault="00167745" w:rsidP="00167745">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167745" w:rsidRPr="008E4535" w:rsidRDefault="00167745" w:rsidP="00167745">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167745" w:rsidRPr="008E4535" w:rsidRDefault="00167745" w:rsidP="00167745">
      <w:pPr>
        <w:spacing w:after="0" w:line="240" w:lineRule="auto"/>
        <w:jc w:val="center"/>
        <w:rPr>
          <w:rFonts w:ascii="Times New Roman" w:hAnsi="Times New Roman"/>
          <w:sz w:val="12"/>
          <w:szCs w:val="12"/>
        </w:rPr>
      </w:pPr>
    </w:p>
    <w:p w:rsidR="00167745" w:rsidRPr="008E4535" w:rsidRDefault="00167745" w:rsidP="00167745">
      <w:pPr>
        <w:spacing w:after="0" w:line="240" w:lineRule="auto"/>
        <w:jc w:val="center"/>
        <w:rPr>
          <w:rFonts w:ascii="Times New Roman" w:hAnsi="Times New Roman"/>
          <w:sz w:val="12"/>
          <w:szCs w:val="12"/>
        </w:rPr>
      </w:pPr>
      <w:r>
        <w:rPr>
          <w:rFonts w:ascii="Times New Roman" w:hAnsi="Times New Roman"/>
          <w:sz w:val="12"/>
          <w:szCs w:val="12"/>
        </w:rPr>
        <w:t>РЕШЕНИЕ</w:t>
      </w:r>
    </w:p>
    <w:p w:rsidR="00167745" w:rsidRPr="00F470EC" w:rsidRDefault="00167745" w:rsidP="00167745">
      <w:pPr>
        <w:spacing w:after="0" w:line="240" w:lineRule="auto"/>
        <w:jc w:val="both"/>
        <w:rPr>
          <w:rFonts w:ascii="Times New Roman" w:hAnsi="Times New Roman"/>
          <w:sz w:val="12"/>
          <w:szCs w:val="12"/>
        </w:rPr>
      </w:pPr>
      <w:r>
        <w:rPr>
          <w:rFonts w:ascii="Times New Roman" w:hAnsi="Times New Roman"/>
          <w:sz w:val="12"/>
          <w:szCs w:val="12"/>
        </w:rPr>
        <w:t>28</w:t>
      </w:r>
      <w:r w:rsidRPr="008E4535">
        <w:rPr>
          <w:rFonts w:ascii="Times New Roman" w:hAnsi="Times New Roman"/>
          <w:sz w:val="12"/>
          <w:szCs w:val="12"/>
        </w:rPr>
        <w:t xml:space="preserve"> декабря 2015г.                                                                                                                                                                                                                    №</w:t>
      </w:r>
      <w:r>
        <w:rPr>
          <w:rFonts w:ascii="Times New Roman" w:hAnsi="Times New Roman"/>
          <w:sz w:val="12"/>
          <w:szCs w:val="12"/>
        </w:rPr>
        <w:t>19</w:t>
      </w:r>
    </w:p>
    <w:p w:rsidR="00167745" w:rsidRPr="00167745" w:rsidRDefault="00167745" w:rsidP="00167745">
      <w:pPr>
        <w:spacing w:after="0" w:line="240" w:lineRule="auto"/>
        <w:jc w:val="center"/>
        <w:rPr>
          <w:rFonts w:ascii="Times New Roman" w:hAnsi="Times New Roman"/>
          <w:b/>
          <w:sz w:val="12"/>
          <w:szCs w:val="12"/>
        </w:rPr>
      </w:pPr>
      <w:r w:rsidRPr="00167745">
        <w:rPr>
          <w:rFonts w:ascii="Times New Roman" w:hAnsi="Times New Roman"/>
          <w:b/>
          <w:sz w:val="12"/>
          <w:szCs w:val="12"/>
        </w:rPr>
        <w:t>Об утверждении стоимости услуг согласно гарантированному перечню услуг по погребению</w:t>
      </w:r>
    </w:p>
    <w:p w:rsidR="00167745" w:rsidRPr="00167745" w:rsidRDefault="00167745" w:rsidP="00167745">
      <w:pPr>
        <w:spacing w:after="0" w:line="240" w:lineRule="auto"/>
        <w:jc w:val="both"/>
        <w:rPr>
          <w:rFonts w:ascii="Times New Roman" w:hAnsi="Times New Roman"/>
          <w:sz w:val="12"/>
          <w:szCs w:val="12"/>
        </w:rPr>
      </w:pPr>
    </w:p>
    <w:p w:rsidR="00167745" w:rsidRPr="00167745" w:rsidRDefault="00167745" w:rsidP="00167745">
      <w:pPr>
        <w:spacing w:after="0" w:line="240" w:lineRule="auto"/>
        <w:ind w:firstLine="284"/>
        <w:jc w:val="both"/>
        <w:rPr>
          <w:rFonts w:ascii="Times New Roman" w:hAnsi="Times New Roman"/>
          <w:b/>
          <w:bCs/>
          <w:sz w:val="12"/>
          <w:szCs w:val="12"/>
        </w:rPr>
      </w:pPr>
      <w:r w:rsidRPr="00167745">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167745">
        <w:rPr>
          <w:rFonts w:ascii="Times New Roman" w:hAnsi="Times New Roman"/>
          <w:bCs/>
          <w:sz w:val="12"/>
          <w:szCs w:val="12"/>
        </w:rPr>
        <w:t>сельского поселения Черновка</w:t>
      </w:r>
      <w:r>
        <w:rPr>
          <w:rFonts w:ascii="Times New Roman" w:hAnsi="Times New Roman"/>
          <w:bCs/>
          <w:sz w:val="12"/>
          <w:szCs w:val="12"/>
        </w:rPr>
        <w:t xml:space="preserve"> </w:t>
      </w:r>
      <w:r w:rsidRPr="00167745">
        <w:rPr>
          <w:rFonts w:ascii="Times New Roman" w:hAnsi="Times New Roman"/>
          <w:bCs/>
          <w:sz w:val="12"/>
          <w:szCs w:val="12"/>
        </w:rPr>
        <w:t xml:space="preserve">муниципального района Сергиевский </w:t>
      </w:r>
      <w:r w:rsidRPr="00167745">
        <w:rPr>
          <w:rFonts w:ascii="Times New Roman" w:hAnsi="Times New Roman"/>
          <w:sz w:val="12"/>
          <w:szCs w:val="12"/>
        </w:rPr>
        <w:t>Самарской области</w:t>
      </w:r>
    </w:p>
    <w:p w:rsidR="00167745" w:rsidRPr="00167745" w:rsidRDefault="00167745" w:rsidP="00167745">
      <w:pPr>
        <w:spacing w:after="0" w:line="240" w:lineRule="auto"/>
        <w:ind w:firstLine="284"/>
        <w:jc w:val="both"/>
        <w:rPr>
          <w:rFonts w:ascii="Times New Roman" w:hAnsi="Times New Roman"/>
          <w:sz w:val="12"/>
          <w:szCs w:val="12"/>
        </w:rPr>
      </w:pPr>
      <w:r w:rsidRPr="00167745">
        <w:rPr>
          <w:rFonts w:ascii="Times New Roman" w:hAnsi="Times New Roman"/>
          <w:sz w:val="12"/>
          <w:szCs w:val="12"/>
        </w:rPr>
        <w:lastRenderedPageBreak/>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167745" w:rsidRPr="00167745" w:rsidRDefault="00167745" w:rsidP="00167745">
      <w:pPr>
        <w:spacing w:after="0" w:line="240" w:lineRule="auto"/>
        <w:ind w:firstLine="284"/>
        <w:jc w:val="both"/>
        <w:rPr>
          <w:rFonts w:ascii="Times New Roman" w:hAnsi="Times New Roman"/>
          <w:b/>
          <w:sz w:val="12"/>
          <w:szCs w:val="12"/>
        </w:rPr>
      </w:pPr>
      <w:r w:rsidRPr="00167745">
        <w:rPr>
          <w:rFonts w:ascii="Times New Roman" w:hAnsi="Times New Roman"/>
          <w:b/>
          <w:sz w:val="12"/>
          <w:szCs w:val="12"/>
        </w:rPr>
        <w:t>РЕШИЛО:</w:t>
      </w:r>
    </w:p>
    <w:p w:rsidR="00167745" w:rsidRPr="00167745" w:rsidRDefault="00167745" w:rsidP="0016774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67745">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 муниципального района Сергиевский Самарской области, согласно приложению  к настоящему Решению.</w:t>
      </w:r>
    </w:p>
    <w:p w:rsidR="00167745" w:rsidRPr="00167745" w:rsidRDefault="00167745" w:rsidP="00167745">
      <w:pPr>
        <w:spacing w:after="0" w:line="240" w:lineRule="auto"/>
        <w:ind w:firstLine="284"/>
        <w:jc w:val="both"/>
        <w:rPr>
          <w:rFonts w:ascii="Times New Roman" w:hAnsi="Times New Roman"/>
          <w:sz w:val="12"/>
          <w:szCs w:val="12"/>
        </w:rPr>
      </w:pPr>
      <w:r w:rsidRPr="00167745">
        <w:rPr>
          <w:rFonts w:ascii="Times New Roman" w:hAnsi="Times New Roman"/>
          <w:sz w:val="12"/>
          <w:szCs w:val="12"/>
        </w:rPr>
        <w:t>2. Опубликовать настоящее Решение в газете «Сергиевский вестник».</w:t>
      </w:r>
    </w:p>
    <w:p w:rsidR="00167745" w:rsidRPr="00167745" w:rsidRDefault="00167745" w:rsidP="00167745">
      <w:pPr>
        <w:spacing w:after="0" w:line="240" w:lineRule="auto"/>
        <w:ind w:firstLine="284"/>
        <w:jc w:val="both"/>
        <w:rPr>
          <w:rFonts w:ascii="Times New Roman" w:hAnsi="Times New Roman"/>
          <w:sz w:val="12"/>
          <w:szCs w:val="12"/>
        </w:rPr>
      </w:pPr>
      <w:r w:rsidRPr="00167745">
        <w:rPr>
          <w:rFonts w:ascii="Times New Roman" w:hAnsi="Times New Roman"/>
          <w:sz w:val="12"/>
          <w:szCs w:val="12"/>
        </w:rPr>
        <w:t>3. Настоящее Решение вступает в силу с 01.01.2016 г.</w:t>
      </w:r>
    </w:p>
    <w:p w:rsidR="00167745" w:rsidRPr="00167745" w:rsidRDefault="00167745" w:rsidP="00167745">
      <w:pPr>
        <w:spacing w:after="0" w:line="240" w:lineRule="auto"/>
        <w:jc w:val="right"/>
        <w:rPr>
          <w:rFonts w:ascii="Times New Roman" w:hAnsi="Times New Roman"/>
          <w:sz w:val="12"/>
          <w:szCs w:val="12"/>
        </w:rPr>
      </w:pPr>
      <w:r w:rsidRPr="00167745">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167745">
        <w:rPr>
          <w:rFonts w:ascii="Times New Roman" w:hAnsi="Times New Roman"/>
          <w:sz w:val="12"/>
          <w:szCs w:val="12"/>
        </w:rPr>
        <w:t>сельского поселения Черновка</w:t>
      </w:r>
    </w:p>
    <w:p w:rsidR="00167745" w:rsidRPr="00167745" w:rsidRDefault="00167745" w:rsidP="00167745">
      <w:pPr>
        <w:spacing w:after="0" w:line="240" w:lineRule="auto"/>
        <w:jc w:val="right"/>
        <w:rPr>
          <w:rFonts w:ascii="Times New Roman" w:hAnsi="Times New Roman"/>
          <w:sz w:val="12"/>
          <w:szCs w:val="12"/>
        </w:rPr>
      </w:pPr>
      <w:r w:rsidRPr="00167745">
        <w:rPr>
          <w:rFonts w:ascii="Times New Roman" w:hAnsi="Times New Roman"/>
          <w:bCs/>
          <w:sz w:val="12"/>
          <w:szCs w:val="12"/>
        </w:rPr>
        <w:t>муниципального района Сергиевский</w:t>
      </w:r>
    </w:p>
    <w:p w:rsidR="00167745" w:rsidRPr="00167745" w:rsidRDefault="00167745" w:rsidP="00167745">
      <w:pPr>
        <w:spacing w:after="0" w:line="240" w:lineRule="auto"/>
        <w:jc w:val="right"/>
        <w:rPr>
          <w:rFonts w:ascii="Times New Roman" w:hAnsi="Times New Roman"/>
          <w:sz w:val="12"/>
          <w:szCs w:val="12"/>
        </w:rPr>
      </w:pPr>
      <w:r w:rsidRPr="00167745">
        <w:rPr>
          <w:rFonts w:ascii="Times New Roman" w:hAnsi="Times New Roman"/>
          <w:sz w:val="12"/>
          <w:szCs w:val="12"/>
        </w:rPr>
        <w:t>И.В.</w:t>
      </w:r>
      <w:r>
        <w:rPr>
          <w:rFonts w:ascii="Times New Roman" w:hAnsi="Times New Roman"/>
          <w:sz w:val="12"/>
          <w:szCs w:val="12"/>
        </w:rPr>
        <w:t xml:space="preserve"> </w:t>
      </w:r>
      <w:r w:rsidRPr="00167745">
        <w:rPr>
          <w:rFonts w:ascii="Times New Roman" w:hAnsi="Times New Roman"/>
          <w:sz w:val="12"/>
          <w:szCs w:val="12"/>
        </w:rPr>
        <w:t>Милюкова</w:t>
      </w:r>
    </w:p>
    <w:p w:rsidR="00167745" w:rsidRPr="00167745" w:rsidRDefault="00167745" w:rsidP="00167745">
      <w:pPr>
        <w:spacing w:after="0" w:line="240" w:lineRule="auto"/>
        <w:jc w:val="right"/>
        <w:rPr>
          <w:rFonts w:ascii="Times New Roman" w:hAnsi="Times New Roman"/>
          <w:sz w:val="12"/>
          <w:szCs w:val="12"/>
        </w:rPr>
      </w:pPr>
    </w:p>
    <w:p w:rsidR="00167745" w:rsidRPr="00167745" w:rsidRDefault="00167745" w:rsidP="00167745">
      <w:pPr>
        <w:spacing w:after="0" w:line="240" w:lineRule="auto"/>
        <w:jc w:val="right"/>
        <w:rPr>
          <w:rFonts w:ascii="Times New Roman" w:hAnsi="Times New Roman"/>
          <w:sz w:val="12"/>
          <w:szCs w:val="12"/>
        </w:rPr>
      </w:pPr>
      <w:r w:rsidRPr="00167745">
        <w:rPr>
          <w:rFonts w:ascii="Times New Roman" w:hAnsi="Times New Roman"/>
          <w:sz w:val="12"/>
          <w:szCs w:val="12"/>
        </w:rPr>
        <w:t>Глава сельского поселения Черновка</w:t>
      </w:r>
    </w:p>
    <w:p w:rsidR="00167745" w:rsidRPr="00167745" w:rsidRDefault="00167745" w:rsidP="00167745">
      <w:pPr>
        <w:spacing w:after="0" w:line="240" w:lineRule="auto"/>
        <w:jc w:val="right"/>
        <w:rPr>
          <w:rFonts w:ascii="Times New Roman" w:hAnsi="Times New Roman"/>
          <w:sz w:val="12"/>
          <w:szCs w:val="12"/>
        </w:rPr>
      </w:pPr>
      <w:r w:rsidRPr="00167745">
        <w:rPr>
          <w:rFonts w:ascii="Times New Roman" w:hAnsi="Times New Roman"/>
          <w:bCs/>
          <w:sz w:val="12"/>
          <w:szCs w:val="12"/>
        </w:rPr>
        <w:t>муниципального района Сергиевский</w:t>
      </w:r>
    </w:p>
    <w:p w:rsidR="00167745" w:rsidRPr="00167745" w:rsidRDefault="00167745" w:rsidP="00167745">
      <w:pPr>
        <w:spacing w:after="0" w:line="240" w:lineRule="auto"/>
        <w:jc w:val="right"/>
        <w:rPr>
          <w:rFonts w:ascii="Times New Roman" w:hAnsi="Times New Roman"/>
          <w:sz w:val="12"/>
          <w:szCs w:val="12"/>
        </w:rPr>
      </w:pPr>
      <w:r w:rsidRPr="00167745">
        <w:rPr>
          <w:rFonts w:ascii="Times New Roman" w:hAnsi="Times New Roman"/>
          <w:sz w:val="12"/>
          <w:szCs w:val="12"/>
        </w:rPr>
        <w:t>А.В.</w:t>
      </w:r>
      <w:r>
        <w:rPr>
          <w:rFonts w:ascii="Times New Roman" w:hAnsi="Times New Roman"/>
          <w:sz w:val="12"/>
          <w:szCs w:val="12"/>
        </w:rPr>
        <w:t xml:space="preserve"> </w:t>
      </w:r>
      <w:r w:rsidRPr="00167745">
        <w:rPr>
          <w:rFonts w:ascii="Times New Roman" w:hAnsi="Times New Roman"/>
          <w:sz w:val="12"/>
          <w:szCs w:val="12"/>
        </w:rPr>
        <w:t>Беляев</w:t>
      </w:r>
    </w:p>
    <w:p w:rsidR="00464DB5" w:rsidRPr="00464DB5" w:rsidRDefault="00464DB5" w:rsidP="00167745">
      <w:pPr>
        <w:spacing w:after="0" w:line="240" w:lineRule="auto"/>
        <w:jc w:val="right"/>
        <w:rPr>
          <w:rFonts w:ascii="Times New Roman" w:hAnsi="Times New Roman"/>
          <w:sz w:val="12"/>
          <w:szCs w:val="12"/>
        </w:rPr>
      </w:pPr>
    </w:p>
    <w:p w:rsidR="00167745" w:rsidRPr="00E65FD5" w:rsidRDefault="00167745" w:rsidP="00167745">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167745" w:rsidRPr="00E65FD5" w:rsidRDefault="00167745" w:rsidP="00167745">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Черновка</w:t>
      </w:r>
    </w:p>
    <w:p w:rsidR="00167745" w:rsidRPr="00E65FD5" w:rsidRDefault="00167745" w:rsidP="00167745">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167745" w:rsidRPr="00B454AB" w:rsidRDefault="00167745" w:rsidP="00167745">
      <w:pPr>
        <w:spacing w:after="0" w:line="240" w:lineRule="auto"/>
        <w:jc w:val="right"/>
        <w:rPr>
          <w:rFonts w:ascii="Times New Roman" w:hAnsi="Times New Roman"/>
          <w:sz w:val="12"/>
          <w:szCs w:val="12"/>
        </w:rPr>
      </w:pPr>
      <w:r>
        <w:rPr>
          <w:rFonts w:ascii="Times New Roman" w:hAnsi="Times New Roman"/>
          <w:i/>
          <w:sz w:val="12"/>
          <w:szCs w:val="12"/>
        </w:rPr>
        <w:t>№19</w:t>
      </w:r>
      <w:r w:rsidRPr="00E65FD5">
        <w:rPr>
          <w:rFonts w:ascii="Times New Roman" w:hAnsi="Times New Roman"/>
          <w:i/>
          <w:sz w:val="12"/>
          <w:szCs w:val="12"/>
        </w:rPr>
        <w:t xml:space="preserve"> от “</w:t>
      </w:r>
      <w:r>
        <w:rPr>
          <w:rFonts w:ascii="Times New Roman" w:hAnsi="Times New Roman"/>
          <w:i/>
          <w:sz w:val="12"/>
          <w:szCs w:val="12"/>
        </w:rPr>
        <w:t>28” дека</w:t>
      </w:r>
      <w:r w:rsidRPr="00E65FD5">
        <w:rPr>
          <w:rFonts w:ascii="Times New Roman" w:hAnsi="Times New Roman"/>
          <w:i/>
          <w:sz w:val="12"/>
          <w:szCs w:val="12"/>
        </w:rPr>
        <w:t>бря 2015 г.</w:t>
      </w:r>
    </w:p>
    <w:p w:rsidR="00812F51" w:rsidRDefault="00812F51" w:rsidP="00167745">
      <w:pPr>
        <w:spacing w:after="0" w:line="240" w:lineRule="auto"/>
        <w:jc w:val="center"/>
        <w:rPr>
          <w:rFonts w:ascii="Times New Roman" w:hAnsi="Times New Roman"/>
          <w:b/>
          <w:sz w:val="12"/>
          <w:szCs w:val="12"/>
        </w:rPr>
      </w:pPr>
    </w:p>
    <w:p w:rsidR="00167745" w:rsidRPr="00167745" w:rsidRDefault="00167745" w:rsidP="00167745">
      <w:pPr>
        <w:spacing w:after="0" w:line="240" w:lineRule="auto"/>
        <w:jc w:val="center"/>
        <w:rPr>
          <w:rFonts w:ascii="Times New Roman" w:hAnsi="Times New Roman"/>
          <w:b/>
          <w:sz w:val="12"/>
          <w:szCs w:val="12"/>
        </w:rPr>
      </w:pPr>
      <w:r w:rsidRPr="00167745">
        <w:rPr>
          <w:rFonts w:ascii="Times New Roman" w:hAnsi="Times New Roman"/>
          <w:b/>
          <w:sz w:val="12"/>
          <w:szCs w:val="12"/>
        </w:rPr>
        <w:t>СТОИМОСТЬ</w:t>
      </w:r>
    </w:p>
    <w:p w:rsidR="00167745" w:rsidRDefault="00167745" w:rsidP="00167745">
      <w:pPr>
        <w:spacing w:after="0" w:line="240" w:lineRule="auto"/>
        <w:jc w:val="center"/>
        <w:rPr>
          <w:rFonts w:ascii="Times New Roman" w:hAnsi="Times New Roman"/>
          <w:sz w:val="12"/>
          <w:szCs w:val="12"/>
        </w:rPr>
      </w:pPr>
      <w:r w:rsidRPr="00167745">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 муниципального района Сергиевский</w:t>
      </w:r>
    </w:p>
    <w:p w:rsidR="00812F51" w:rsidRPr="00167745" w:rsidRDefault="00812F51" w:rsidP="00167745">
      <w:pPr>
        <w:spacing w:after="0" w:line="240" w:lineRule="auto"/>
        <w:jc w:val="center"/>
        <w:rPr>
          <w:rFonts w:ascii="Times New Roman" w:hAnsi="Times New Roman"/>
          <w:sz w:val="12"/>
          <w:szCs w:val="12"/>
        </w:rPr>
      </w:pPr>
    </w:p>
    <w:tbl>
      <w:tblPr>
        <w:tblStyle w:val="af1"/>
        <w:tblW w:w="0" w:type="auto"/>
        <w:tblInd w:w="108" w:type="dxa"/>
        <w:tblLook w:val="0000" w:firstRow="0" w:lastRow="0" w:firstColumn="0" w:lastColumn="0" w:noHBand="0" w:noVBand="0"/>
      </w:tblPr>
      <w:tblGrid>
        <w:gridCol w:w="493"/>
        <w:gridCol w:w="5750"/>
        <w:gridCol w:w="1270"/>
      </w:tblGrid>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w:t>
            </w:r>
            <w:proofErr w:type="gramStart"/>
            <w:r w:rsidRPr="00167745">
              <w:rPr>
                <w:rFonts w:ascii="Times New Roman" w:hAnsi="Times New Roman"/>
                <w:sz w:val="12"/>
                <w:szCs w:val="12"/>
              </w:rPr>
              <w:t>п</w:t>
            </w:r>
            <w:proofErr w:type="gramEnd"/>
            <w:r w:rsidRPr="00167745">
              <w:rPr>
                <w:rFonts w:ascii="Times New Roman" w:hAnsi="Times New Roman"/>
                <w:sz w:val="12"/>
                <w:szCs w:val="12"/>
              </w:rPr>
              <w:t>/п</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Вид услуг по погребению</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Тариф, рублей</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1</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Оформление документов, необходимых для погребения</w:t>
            </w:r>
          </w:p>
        </w:tc>
        <w:tc>
          <w:tcPr>
            <w:tcW w:w="1270" w:type="dxa"/>
          </w:tcPr>
          <w:p w:rsidR="00167745" w:rsidRPr="00167745" w:rsidRDefault="00167745" w:rsidP="00167745">
            <w:pPr>
              <w:rPr>
                <w:rFonts w:ascii="Times New Roman" w:hAnsi="Times New Roman"/>
                <w:sz w:val="12"/>
                <w:szCs w:val="12"/>
              </w:rPr>
            </w:pP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1.1</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Медицинская справка о смерти</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Бесплатно</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1.2</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 xml:space="preserve">Свидетельство о смерти и </w:t>
            </w:r>
            <w:proofErr w:type="gramStart"/>
            <w:r w:rsidRPr="00167745">
              <w:rPr>
                <w:rFonts w:ascii="Times New Roman" w:hAnsi="Times New Roman"/>
                <w:sz w:val="12"/>
                <w:szCs w:val="12"/>
              </w:rPr>
              <w:t>справка</w:t>
            </w:r>
            <w:proofErr w:type="gramEnd"/>
            <w:r w:rsidRPr="00167745">
              <w:rPr>
                <w:rFonts w:ascii="Times New Roman" w:hAnsi="Times New Roman"/>
                <w:sz w:val="12"/>
                <w:szCs w:val="12"/>
              </w:rPr>
              <w:t xml:space="preserve"> о смерти, выдаваемые в органах ЗАГС</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Бесплатно</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2</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2202,28</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2.1</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167745">
                <w:rPr>
                  <w:rFonts w:ascii="Times New Roman" w:hAnsi="Times New Roman"/>
                  <w:sz w:val="12"/>
                  <w:szCs w:val="12"/>
                </w:rPr>
                <w:t>220 см</w:t>
              </w:r>
            </w:smartTag>
            <w:r w:rsidRPr="00167745">
              <w:rPr>
                <w:rFonts w:ascii="Times New Roman" w:hAnsi="Times New Roman"/>
                <w:sz w:val="12"/>
                <w:szCs w:val="12"/>
              </w:rPr>
              <w:t>, ширина - 60-</w:t>
            </w:r>
            <w:r>
              <w:rPr>
                <w:rFonts w:ascii="Times New Roman" w:hAnsi="Times New Roman"/>
                <w:sz w:val="12"/>
                <w:szCs w:val="12"/>
              </w:rPr>
              <w:t xml:space="preserve"> </w:t>
            </w:r>
            <w:r w:rsidRPr="00167745">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167745">
                <w:rPr>
                  <w:rFonts w:ascii="Times New Roman" w:hAnsi="Times New Roman"/>
                  <w:sz w:val="12"/>
                  <w:szCs w:val="12"/>
                </w:rPr>
                <w:t>60 см</w:t>
              </w:r>
            </w:smartTag>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1452,28</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2.2</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Доставка гроба по адресу</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500</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2.3</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Погрузо-разгрузочные работы</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250</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3</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Перевозка тела (останков) умершего на кладбище</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695</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3.1</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167745">
              <w:rPr>
                <w:rFonts w:ascii="Times New Roman" w:hAnsi="Times New Roman"/>
                <w:sz w:val="12"/>
                <w:szCs w:val="12"/>
              </w:rPr>
              <w:t>из дома (морга) до места погребения</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470</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3.2</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Погрузо-разгрузочные работы</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225</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4</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Погребение</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2380</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4.1</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Расчистка и разметка места для рытья могилы</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300</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4.2</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167745">
                <w:rPr>
                  <w:rFonts w:ascii="Times New Roman" w:hAnsi="Times New Roman"/>
                  <w:sz w:val="12"/>
                  <w:szCs w:val="12"/>
                </w:rPr>
                <w:t>2,0 м</w:t>
              </w:r>
            </w:smartTag>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1500</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4.3</w:t>
            </w: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580</w:t>
            </w:r>
          </w:p>
        </w:tc>
      </w:tr>
      <w:tr w:rsidR="00167745" w:rsidRPr="00167745" w:rsidTr="00167745">
        <w:trPr>
          <w:trHeight w:val="20"/>
        </w:trPr>
        <w:tc>
          <w:tcPr>
            <w:tcW w:w="493" w:type="dxa"/>
          </w:tcPr>
          <w:p w:rsidR="00167745" w:rsidRPr="00167745" w:rsidRDefault="00167745" w:rsidP="00167745">
            <w:pPr>
              <w:rPr>
                <w:rFonts w:ascii="Times New Roman" w:hAnsi="Times New Roman"/>
                <w:sz w:val="12"/>
                <w:szCs w:val="12"/>
              </w:rPr>
            </w:pPr>
          </w:p>
        </w:tc>
        <w:tc>
          <w:tcPr>
            <w:tcW w:w="575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ИТОГО</w:t>
            </w:r>
          </w:p>
        </w:tc>
        <w:tc>
          <w:tcPr>
            <w:tcW w:w="1270" w:type="dxa"/>
          </w:tcPr>
          <w:p w:rsidR="00167745" w:rsidRPr="00167745" w:rsidRDefault="00167745" w:rsidP="00167745">
            <w:pPr>
              <w:rPr>
                <w:rFonts w:ascii="Times New Roman" w:hAnsi="Times New Roman"/>
                <w:sz w:val="12"/>
                <w:szCs w:val="12"/>
              </w:rPr>
            </w:pPr>
            <w:r w:rsidRPr="00167745">
              <w:rPr>
                <w:rFonts w:ascii="Times New Roman" w:hAnsi="Times New Roman"/>
                <w:sz w:val="12"/>
                <w:szCs w:val="12"/>
              </w:rPr>
              <w:t>5277,28</w:t>
            </w:r>
          </w:p>
        </w:tc>
      </w:tr>
    </w:tbl>
    <w:p w:rsidR="00167745" w:rsidRPr="00167745" w:rsidRDefault="00167745" w:rsidP="00167745">
      <w:pPr>
        <w:spacing w:after="0" w:line="240" w:lineRule="auto"/>
        <w:jc w:val="both"/>
        <w:rPr>
          <w:rFonts w:ascii="Times New Roman" w:hAnsi="Times New Roman"/>
          <w:sz w:val="12"/>
          <w:szCs w:val="12"/>
        </w:rPr>
      </w:pPr>
    </w:p>
    <w:p w:rsidR="00B60351" w:rsidRDefault="00B60351" w:rsidP="00B60351">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B60351" w:rsidRDefault="00B60351" w:rsidP="00B60351">
      <w:pPr>
        <w:spacing w:after="0" w:line="240" w:lineRule="auto"/>
        <w:jc w:val="center"/>
        <w:rPr>
          <w:rFonts w:ascii="Times New Roman" w:hAnsi="Times New Roman"/>
          <w:b/>
          <w:sz w:val="12"/>
          <w:szCs w:val="12"/>
        </w:rPr>
      </w:pPr>
      <w:r>
        <w:rPr>
          <w:rFonts w:ascii="Times New Roman" w:hAnsi="Times New Roman"/>
          <w:b/>
          <w:sz w:val="12"/>
          <w:szCs w:val="12"/>
        </w:rPr>
        <w:t>ГОРОДСКОГО ПОСЕЛЕНИЯ СУХОДОЛ</w:t>
      </w:r>
    </w:p>
    <w:p w:rsidR="00B60351" w:rsidRPr="008E4535" w:rsidRDefault="00B60351" w:rsidP="00B60351">
      <w:pPr>
        <w:spacing w:after="0" w:line="240" w:lineRule="auto"/>
        <w:jc w:val="center"/>
        <w:rPr>
          <w:rFonts w:ascii="Times New Roman" w:hAnsi="Times New Roman"/>
          <w:b/>
          <w:sz w:val="12"/>
          <w:szCs w:val="12"/>
        </w:rPr>
      </w:pPr>
      <w:r w:rsidRPr="008E4535">
        <w:rPr>
          <w:rFonts w:ascii="Times New Roman" w:hAnsi="Times New Roman"/>
          <w:b/>
          <w:sz w:val="12"/>
          <w:szCs w:val="12"/>
        </w:rPr>
        <w:t>МУНИЦИПАЛЬНОГО РАЙОНА СЕРГИЕВСКИЙ</w:t>
      </w:r>
    </w:p>
    <w:p w:rsidR="00B60351" w:rsidRPr="008E4535" w:rsidRDefault="00B60351" w:rsidP="00B60351">
      <w:pPr>
        <w:spacing w:after="0" w:line="240" w:lineRule="auto"/>
        <w:jc w:val="center"/>
        <w:rPr>
          <w:rFonts w:ascii="Times New Roman" w:hAnsi="Times New Roman"/>
          <w:b/>
          <w:sz w:val="12"/>
          <w:szCs w:val="12"/>
        </w:rPr>
      </w:pPr>
      <w:r w:rsidRPr="008E4535">
        <w:rPr>
          <w:rFonts w:ascii="Times New Roman" w:hAnsi="Times New Roman"/>
          <w:b/>
          <w:sz w:val="12"/>
          <w:szCs w:val="12"/>
        </w:rPr>
        <w:t>САМАРСКОЙ ОБЛАСТИ</w:t>
      </w:r>
    </w:p>
    <w:p w:rsidR="00B60351" w:rsidRPr="008E4535" w:rsidRDefault="00B60351" w:rsidP="00B60351">
      <w:pPr>
        <w:spacing w:after="0" w:line="240" w:lineRule="auto"/>
        <w:jc w:val="center"/>
        <w:rPr>
          <w:rFonts w:ascii="Times New Roman" w:hAnsi="Times New Roman"/>
          <w:sz w:val="12"/>
          <w:szCs w:val="12"/>
        </w:rPr>
      </w:pPr>
    </w:p>
    <w:p w:rsidR="00B60351" w:rsidRPr="008E4535" w:rsidRDefault="00B60351" w:rsidP="00B60351">
      <w:pPr>
        <w:spacing w:after="0" w:line="240" w:lineRule="auto"/>
        <w:jc w:val="center"/>
        <w:rPr>
          <w:rFonts w:ascii="Times New Roman" w:hAnsi="Times New Roman"/>
          <w:sz w:val="12"/>
          <w:szCs w:val="12"/>
        </w:rPr>
      </w:pPr>
      <w:r>
        <w:rPr>
          <w:rFonts w:ascii="Times New Roman" w:hAnsi="Times New Roman"/>
          <w:sz w:val="12"/>
          <w:szCs w:val="12"/>
        </w:rPr>
        <w:t>РЕШЕНИЕ</w:t>
      </w:r>
    </w:p>
    <w:p w:rsidR="00B60351" w:rsidRPr="00F470EC" w:rsidRDefault="00B60351" w:rsidP="00B60351">
      <w:pPr>
        <w:spacing w:after="0" w:line="240" w:lineRule="auto"/>
        <w:jc w:val="both"/>
        <w:rPr>
          <w:rFonts w:ascii="Times New Roman" w:hAnsi="Times New Roman"/>
          <w:sz w:val="12"/>
          <w:szCs w:val="12"/>
        </w:rPr>
      </w:pPr>
      <w:r>
        <w:rPr>
          <w:rFonts w:ascii="Times New Roman" w:hAnsi="Times New Roman"/>
          <w:sz w:val="12"/>
          <w:szCs w:val="12"/>
        </w:rPr>
        <w:t>29</w:t>
      </w:r>
      <w:r w:rsidRPr="008E4535">
        <w:rPr>
          <w:rFonts w:ascii="Times New Roman" w:hAnsi="Times New Roman"/>
          <w:sz w:val="12"/>
          <w:szCs w:val="12"/>
        </w:rPr>
        <w:t xml:space="preserve"> декабря 2015г.                                                                                                                                                                                                                    №</w:t>
      </w:r>
      <w:r>
        <w:rPr>
          <w:rFonts w:ascii="Times New Roman" w:hAnsi="Times New Roman"/>
          <w:sz w:val="12"/>
          <w:szCs w:val="12"/>
        </w:rPr>
        <w:t>18</w:t>
      </w:r>
    </w:p>
    <w:p w:rsidR="00B60351" w:rsidRPr="00B60351" w:rsidRDefault="00B60351" w:rsidP="00B60351">
      <w:pPr>
        <w:spacing w:after="0" w:line="240" w:lineRule="auto"/>
        <w:jc w:val="center"/>
        <w:rPr>
          <w:rFonts w:ascii="Times New Roman" w:hAnsi="Times New Roman"/>
          <w:b/>
          <w:sz w:val="12"/>
          <w:szCs w:val="12"/>
        </w:rPr>
      </w:pPr>
      <w:r w:rsidRPr="00B60351">
        <w:rPr>
          <w:rFonts w:ascii="Times New Roman" w:hAnsi="Times New Roman"/>
          <w:b/>
          <w:sz w:val="12"/>
          <w:szCs w:val="12"/>
        </w:rPr>
        <w:t>Об утверждении стоимости услуг согласно гарантированному перечню услуг по погребению</w:t>
      </w:r>
    </w:p>
    <w:p w:rsidR="00B60351" w:rsidRPr="00B60351" w:rsidRDefault="00B60351" w:rsidP="00B60351">
      <w:pPr>
        <w:spacing w:after="0" w:line="240" w:lineRule="auto"/>
        <w:jc w:val="both"/>
        <w:rPr>
          <w:rFonts w:ascii="Times New Roman" w:hAnsi="Times New Roman"/>
          <w:sz w:val="12"/>
          <w:szCs w:val="12"/>
        </w:rPr>
      </w:pPr>
    </w:p>
    <w:p w:rsidR="00B60351" w:rsidRPr="00B60351" w:rsidRDefault="00B60351" w:rsidP="00B60351">
      <w:pPr>
        <w:spacing w:after="0" w:line="240" w:lineRule="auto"/>
        <w:ind w:firstLine="284"/>
        <w:jc w:val="both"/>
        <w:rPr>
          <w:rFonts w:ascii="Times New Roman" w:hAnsi="Times New Roman"/>
          <w:b/>
          <w:bCs/>
          <w:sz w:val="12"/>
          <w:szCs w:val="12"/>
        </w:rPr>
      </w:pPr>
      <w:r w:rsidRPr="00B60351">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B60351">
        <w:rPr>
          <w:rFonts w:ascii="Times New Roman" w:hAnsi="Times New Roman"/>
          <w:bCs/>
          <w:sz w:val="12"/>
          <w:szCs w:val="12"/>
        </w:rPr>
        <w:t>городского поселения Суходол</w:t>
      </w:r>
      <w:r>
        <w:rPr>
          <w:rFonts w:ascii="Times New Roman" w:hAnsi="Times New Roman"/>
          <w:bCs/>
          <w:sz w:val="12"/>
          <w:szCs w:val="12"/>
        </w:rPr>
        <w:t xml:space="preserve"> </w:t>
      </w:r>
      <w:r w:rsidRPr="00B60351">
        <w:rPr>
          <w:rFonts w:ascii="Times New Roman" w:hAnsi="Times New Roman"/>
          <w:bCs/>
          <w:sz w:val="12"/>
          <w:szCs w:val="12"/>
        </w:rPr>
        <w:t xml:space="preserve">муниципального района Сергиевский </w:t>
      </w:r>
      <w:r w:rsidRPr="00B60351">
        <w:rPr>
          <w:rFonts w:ascii="Times New Roman" w:hAnsi="Times New Roman"/>
          <w:sz w:val="12"/>
          <w:szCs w:val="12"/>
        </w:rPr>
        <w:t>Самарской области</w:t>
      </w:r>
    </w:p>
    <w:p w:rsidR="00B60351" w:rsidRPr="00B60351" w:rsidRDefault="00B60351" w:rsidP="00B60351">
      <w:pPr>
        <w:spacing w:after="0" w:line="240" w:lineRule="auto"/>
        <w:ind w:firstLine="284"/>
        <w:jc w:val="both"/>
        <w:rPr>
          <w:rFonts w:ascii="Times New Roman" w:hAnsi="Times New Roman"/>
          <w:sz w:val="12"/>
          <w:szCs w:val="12"/>
        </w:rPr>
      </w:pPr>
      <w:r w:rsidRPr="00B60351">
        <w:rPr>
          <w:rFonts w:ascii="Times New Roman" w:hAnsi="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B60351" w:rsidRPr="00B60351" w:rsidRDefault="00B60351" w:rsidP="00B60351">
      <w:pPr>
        <w:spacing w:after="0" w:line="240" w:lineRule="auto"/>
        <w:ind w:firstLine="284"/>
        <w:jc w:val="both"/>
        <w:rPr>
          <w:rFonts w:ascii="Times New Roman" w:hAnsi="Times New Roman"/>
          <w:b/>
          <w:sz w:val="12"/>
          <w:szCs w:val="12"/>
        </w:rPr>
      </w:pPr>
      <w:r w:rsidRPr="00B60351">
        <w:rPr>
          <w:rFonts w:ascii="Times New Roman" w:hAnsi="Times New Roman"/>
          <w:b/>
          <w:sz w:val="12"/>
          <w:szCs w:val="12"/>
        </w:rPr>
        <w:t>РЕШИЛО:</w:t>
      </w:r>
    </w:p>
    <w:p w:rsidR="00B60351" w:rsidRPr="00B60351" w:rsidRDefault="00B60351" w:rsidP="00B6035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B60351">
        <w:rPr>
          <w:rFonts w:ascii="Times New Roman" w:hAnsi="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городскому  поселению Суходол муниципального района Сергиевский Самарской области, согласно приложению  к настоящему Решению.</w:t>
      </w:r>
    </w:p>
    <w:p w:rsidR="00B60351" w:rsidRPr="00B60351" w:rsidRDefault="00B60351" w:rsidP="00B60351">
      <w:pPr>
        <w:spacing w:after="0" w:line="240" w:lineRule="auto"/>
        <w:ind w:firstLine="284"/>
        <w:jc w:val="both"/>
        <w:rPr>
          <w:rFonts w:ascii="Times New Roman" w:hAnsi="Times New Roman"/>
          <w:sz w:val="12"/>
          <w:szCs w:val="12"/>
        </w:rPr>
      </w:pPr>
      <w:r w:rsidRPr="00B60351">
        <w:rPr>
          <w:rFonts w:ascii="Times New Roman" w:hAnsi="Times New Roman"/>
          <w:sz w:val="12"/>
          <w:szCs w:val="12"/>
        </w:rPr>
        <w:t>2. Опубликовать настоящее Решение в газете «Сергиевский вестник».</w:t>
      </w:r>
    </w:p>
    <w:p w:rsidR="00B60351" w:rsidRPr="00B60351" w:rsidRDefault="00B60351" w:rsidP="00B60351">
      <w:pPr>
        <w:spacing w:after="0" w:line="240" w:lineRule="auto"/>
        <w:ind w:firstLine="284"/>
        <w:jc w:val="both"/>
        <w:rPr>
          <w:rFonts w:ascii="Times New Roman" w:hAnsi="Times New Roman"/>
          <w:sz w:val="12"/>
          <w:szCs w:val="12"/>
        </w:rPr>
      </w:pPr>
      <w:r w:rsidRPr="00B60351">
        <w:rPr>
          <w:rFonts w:ascii="Times New Roman" w:hAnsi="Times New Roman"/>
          <w:sz w:val="12"/>
          <w:szCs w:val="12"/>
        </w:rPr>
        <w:t>3. Настоящее Решение вступает в силу с 01.01.2016 г.</w:t>
      </w:r>
    </w:p>
    <w:p w:rsidR="00B60351" w:rsidRPr="00B60351" w:rsidRDefault="00B60351" w:rsidP="00B60351">
      <w:pPr>
        <w:spacing w:after="0" w:line="240" w:lineRule="auto"/>
        <w:jc w:val="right"/>
        <w:rPr>
          <w:rFonts w:ascii="Times New Roman" w:hAnsi="Times New Roman"/>
          <w:sz w:val="12"/>
          <w:szCs w:val="12"/>
        </w:rPr>
      </w:pPr>
      <w:r w:rsidRPr="00B60351">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B60351">
        <w:rPr>
          <w:rFonts w:ascii="Times New Roman" w:hAnsi="Times New Roman"/>
          <w:sz w:val="12"/>
          <w:szCs w:val="12"/>
        </w:rPr>
        <w:t>городского поселения Суходол</w:t>
      </w:r>
    </w:p>
    <w:p w:rsidR="00B60351" w:rsidRPr="00B60351" w:rsidRDefault="00B60351" w:rsidP="00B60351">
      <w:pPr>
        <w:spacing w:after="0" w:line="240" w:lineRule="auto"/>
        <w:jc w:val="right"/>
        <w:rPr>
          <w:rFonts w:ascii="Times New Roman" w:hAnsi="Times New Roman"/>
          <w:sz w:val="12"/>
          <w:szCs w:val="12"/>
        </w:rPr>
      </w:pPr>
      <w:r w:rsidRPr="00B60351">
        <w:rPr>
          <w:rFonts w:ascii="Times New Roman" w:hAnsi="Times New Roman"/>
          <w:bCs/>
          <w:sz w:val="12"/>
          <w:szCs w:val="12"/>
        </w:rPr>
        <w:t>муниципального района Сергиевский</w:t>
      </w:r>
    </w:p>
    <w:p w:rsidR="00B60351" w:rsidRPr="00B60351" w:rsidRDefault="00B60351" w:rsidP="00B60351">
      <w:pPr>
        <w:spacing w:after="0" w:line="240" w:lineRule="auto"/>
        <w:jc w:val="right"/>
        <w:rPr>
          <w:rFonts w:ascii="Times New Roman" w:hAnsi="Times New Roman"/>
          <w:sz w:val="12"/>
          <w:szCs w:val="12"/>
        </w:rPr>
      </w:pPr>
      <w:r w:rsidRPr="00B60351">
        <w:rPr>
          <w:rFonts w:ascii="Times New Roman" w:hAnsi="Times New Roman"/>
          <w:sz w:val="12"/>
          <w:szCs w:val="12"/>
        </w:rPr>
        <w:t>Баранов С.И.</w:t>
      </w:r>
    </w:p>
    <w:p w:rsidR="00B60351" w:rsidRPr="00B60351" w:rsidRDefault="00B60351" w:rsidP="00B60351">
      <w:pPr>
        <w:spacing w:after="0" w:line="240" w:lineRule="auto"/>
        <w:jc w:val="right"/>
        <w:rPr>
          <w:rFonts w:ascii="Times New Roman" w:hAnsi="Times New Roman"/>
          <w:sz w:val="12"/>
          <w:szCs w:val="12"/>
        </w:rPr>
      </w:pPr>
    </w:p>
    <w:p w:rsidR="00B60351" w:rsidRPr="00B60351" w:rsidRDefault="00B60351" w:rsidP="00B60351">
      <w:pPr>
        <w:spacing w:after="0" w:line="240" w:lineRule="auto"/>
        <w:jc w:val="right"/>
        <w:rPr>
          <w:rFonts w:ascii="Times New Roman" w:hAnsi="Times New Roman"/>
          <w:sz w:val="12"/>
          <w:szCs w:val="12"/>
        </w:rPr>
      </w:pPr>
      <w:r w:rsidRPr="00B60351">
        <w:rPr>
          <w:rFonts w:ascii="Times New Roman" w:hAnsi="Times New Roman"/>
          <w:sz w:val="12"/>
          <w:szCs w:val="12"/>
        </w:rPr>
        <w:t>Глава городского поселения Суходол</w:t>
      </w:r>
    </w:p>
    <w:p w:rsidR="00B60351" w:rsidRPr="00B60351" w:rsidRDefault="00B60351" w:rsidP="00B60351">
      <w:pPr>
        <w:spacing w:after="0" w:line="240" w:lineRule="auto"/>
        <w:jc w:val="right"/>
        <w:rPr>
          <w:rFonts w:ascii="Times New Roman" w:hAnsi="Times New Roman"/>
          <w:sz w:val="12"/>
          <w:szCs w:val="12"/>
        </w:rPr>
      </w:pPr>
      <w:r w:rsidRPr="00B60351">
        <w:rPr>
          <w:rFonts w:ascii="Times New Roman" w:hAnsi="Times New Roman"/>
          <w:bCs/>
          <w:sz w:val="12"/>
          <w:szCs w:val="12"/>
        </w:rPr>
        <w:t>муниципального района Сергиевский</w:t>
      </w:r>
    </w:p>
    <w:p w:rsidR="00B60351" w:rsidRPr="00B60351" w:rsidRDefault="00B60351" w:rsidP="00B60351">
      <w:pPr>
        <w:spacing w:after="0" w:line="240" w:lineRule="auto"/>
        <w:jc w:val="right"/>
        <w:rPr>
          <w:rFonts w:ascii="Times New Roman" w:hAnsi="Times New Roman"/>
          <w:sz w:val="12"/>
          <w:szCs w:val="12"/>
        </w:rPr>
      </w:pPr>
      <w:r w:rsidRPr="00B60351">
        <w:rPr>
          <w:rFonts w:ascii="Times New Roman" w:hAnsi="Times New Roman"/>
          <w:sz w:val="12"/>
          <w:szCs w:val="12"/>
        </w:rPr>
        <w:t>Малышев А.Н.</w:t>
      </w:r>
    </w:p>
    <w:p w:rsidR="00B60351" w:rsidRPr="00E65FD5" w:rsidRDefault="00B60351" w:rsidP="00B60351">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w:t>
      </w:r>
    </w:p>
    <w:p w:rsidR="00B60351" w:rsidRPr="00E65FD5" w:rsidRDefault="00B60351" w:rsidP="00B60351">
      <w:pPr>
        <w:spacing w:after="0" w:line="240" w:lineRule="auto"/>
        <w:jc w:val="right"/>
        <w:rPr>
          <w:rFonts w:ascii="Times New Roman" w:hAnsi="Times New Roman"/>
          <w:i/>
          <w:sz w:val="12"/>
          <w:szCs w:val="12"/>
        </w:rPr>
      </w:pPr>
      <w:r w:rsidRPr="00E65FD5">
        <w:rPr>
          <w:rFonts w:ascii="Times New Roman" w:hAnsi="Times New Roman"/>
          <w:i/>
          <w:sz w:val="12"/>
          <w:szCs w:val="12"/>
        </w:rPr>
        <w:t xml:space="preserve">к </w:t>
      </w:r>
      <w:r>
        <w:rPr>
          <w:rFonts w:ascii="Times New Roman" w:hAnsi="Times New Roman"/>
          <w:i/>
          <w:sz w:val="12"/>
          <w:szCs w:val="12"/>
        </w:rPr>
        <w:t>решению Собрания Представителей городского поселения Суходол</w:t>
      </w:r>
    </w:p>
    <w:p w:rsidR="00B60351" w:rsidRPr="00E65FD5" w:rsidRDefault="00B60351" w:rsidP="00B60351">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B60351" w:rsidRPr="00B454AB" w:rsidRDefault="00B60351" w:rsidP="00B60351">
      <w:pPr>
        <w:spacing w:after="0" w:line="240" w:lineRule="auto"/>
        <w:jc w:val="right"/>
        <w:rPr>
          <w:rFonts w:ascii="Times New Roman" w:hAnsi="Times New Roman"/>
          <w:sz w:val="12"/>
          <w:szCs w:val="12"/>
        </w:rPr>
      </w:pPr>
      <w:r>
        <w:rPr>
          <w:rFonts w:ascii="Times New Roman" w:hAnsi="Times New Roman"/>
          <w:i/>
          <w:sz w:val="12"/>
          <w:szCs w:val="12"/>
        </w:rPr>
        <w:t>№18</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B60351" w:rsidRPr="00B60351" w:rsidRDefault="00B60351" w:rsidP="00B60351">
      <w:pPr>
        <w:spacing w:after="0" w:line="240" w:lineRule="auto"/>
        <w:jc w:val="center"/>
        <w:rPr>
          <w:rFonts w:ascii="Times New Roman" w:hAnsi="Times New Roman"/>
          <w:b/>
          <w:sz w:val="12"/>
          <w:szCs w:val="12"/>
        </w:rPr>
      </w:pPr>
      <w:r w:rsidRPr="00B60351">
        <w:rPr>
          <w:rFonts w:ascii="Times New Roman" w:hAnsi="Times New Roman"/>
          <w:b/>
          <w:sz w:val="12"/>
          <w:szCs w:val="12"/>
        </w:rPr>
        <w:t>СТОИМОСТЬ</w:t>
      </w:r>
    </w:p>
    <w:p w:rsidR="00B60351" w:rsidRDefault="00B60351" w:rsidP="00B60351">
      <w:pPr>
        <w:spacing w:after="0" w:line="240" w:lineRule="auto"/>
        <w:jc w:val="center"/>
        <w:rPr>
          <w:rFonts w:ascii="Times New Roman" w:hAnsi="Times New Roman"/>
          <w:sz w:val="12"/>
          <w:szCs w:val="12"/>
        </w:rPr>
      </w:pPr>
      <w:r w:rsidRPr="00B60351">
        <w:rPr>
          <w:rFonts w:ascii="Times New Roman" w:hAnsi="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городскому поселению Суходол муниципального района Сергиевский</w:t>
      </w:r>
    </w:p>
    <w:tbl>
      <w:tblPr>
        <w:tblStyle w:val="af1"/>
        <w:tblW w:w="0" w:type="auto"/>
        <w:tblInd w:w="108" w:type="dxa"/>
        <w:tblLook w:val="0000" w:firstRow="0" w:lastRow="0" w:firstColumn="0" w:lastColumn="0" w:noHBand="0" w:noVBand="0"/>
      </w:tblPr>
      <w:tblGrid>
        <w:gridCol w:w="493"/>
        <w:gridCol w:w="5750"/>
        <w:gridCol w:w="1270"/>
      </w:tblGrid>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w:t>
            </w:r>
            <w:proofErr w:type="gramStart"/>
            <w:r w:rsidRPr="00B60351">
              <w:rPr>
                <w:rFonts w:ascii="Times New Roman" w:hAnsi="Times New Roman"/>
                <w:sz w:val="12"/>
                <w:szCs w:val="12"/>
              </w:rPr>
              <w:t>п</w:t>
            </w:r>
            <w:proofErr w:type="gramEnd"/>
            <w:r w:rsidRPr="00B60351">
              <w:rPr>
                <w:rFonts w:ascii="Times New Roman" w:hAnsi="Times New Roman"/>
                <w:sz w:val="12"/>
                <w:szCs w:val="12"/>
              </w:rPr>
              <w:t>/п</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Вид услуг по погребению</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Тариф, рублей</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1</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Оформление документов, необходимых для погребения</w:t>
            </w:r>
          </w:p>
        </w:tc>
        <w:tc>
          <w:tcPr>
            <w:tcW w:w="1270" w:type="dxa"/>
          </w:tcPr>
          <w:p w:rsidR="00B60351" w:rsidRPr="00B60351" w:rsidRDefault="00B60351" w:rsidP="00B60351">
            <w:pPr>
              <w:rPr>
                <w:rFonts w:ascii="Times New Roman" w:hAnsi="Times New Roman"/>
                <w:sz w:val="12"/>
                <w:szCs w:val="12"/>
              </w:rPr>
            </w:pP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1.1</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Медицинская справка о смерти</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Бесплатно</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1.2</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 xml:space="preserve">Свидетельство о смерти и </w:t>
            </w:r>
            <w:proofErr w:type="gramStart"/>
            <w:r w:rsidRPr="00B60351">
              <w:rPr>
                <w:rFonts w:ascii="Times New Roman" w:hAnsi="Times New Roman"/>
                <w:sz w:val="12"/>
                <w:szCs w:val="12"/>
              </w:rPr>
              <w:t>справка</w:t>
            </w:r>
            <w:proofErr w:type="gramEnd"/>
            <w:r w:rsidRPr="00B60351">
              <w:rPr>
                <w:rFonts w:ascii="Times New Roman" w:hAnsi="Times New Roman"/>
                <w:sz w:val="12"/>
                <w:szCs w:val="12"/>
              </w:rPr>
              <w:t xml:space="preserve"> о смерти, выдаваемые в органах ЗАГС</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Бесплатно</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2</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Предоставление и доставка гроба и других предметов, необходимых для погребения</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2202,28</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2.1</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B60351">
                <w:rPr>
                  <w:rFonts w:ascii="Times New Roman" w:hAnsi="Times New Roman"/>
                  <w:sz w:val="12"/>
                  <w:szCs w:val="12"/>
                </w:rPr>
                <w:t>220 см</w:t>
              </w:r>
            </w:smartTag>
            <w:r w:rsidRPr="00B60351">
              <w:rPr>
                <w:rFonts w:ascii="Times New Roman" w:hAnsi="Times New Roman"/>
                <w:sz w:val="12"/>
                <w:szCs w:val="12"/>
              </w:rPr>
              <w:t>, ширина - 60-</w:t>
            </w:r>
            <w:r>
              <w:rPr>
                <w:rFonts w:ascii="Times New Roman" w:hAnsi="Times New Roman"/>
                <w:sz w:val="12"/>
                <w:szCs w:val="12"/>
              </w:rPr>
              <w:t xml:space="preserve"> </w:t>
            </w:r>
            <w:r w:rsidRPr="00B60351">
              <w:rPr>
                <w:rFonts w:ascii="Times New Roman" w:hAnsi="Times New Roman"/>
                <w:sz w:val="12"/>
                <w:szCs w:val="12"/>
              </w:rPr>
              <w:t xml:space="preserve">80 см, высота - 45 - </w:t>
            </w:r>
            <w:smartTag w:uri="urn:schemas-microsoft-com:office:smarttags" w:element="metricconverter">
              <w:smartTagPr>
                <w:attr w:name="ProductID" w:val="60 см"/>
              </w:smartTagPr>
              <w:r w:rsidRPr="00B60351">
                <w:rPr>
                  <w:rFonts w:ascii="Times New Roman" w:hAnsi="Times New Roman"/>
                  <w:sz w:val="12"/>
                  <w:szCs w:val="12"/>
                </w:rPr>
                <w:t>60 см</w:t>
              </w:r>
            </w:smartTag>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1452,28</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2.2</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Доставка гроба по адресу</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500</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2.3</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Погрузо-разгрузочные работы</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250</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3</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Перевозка тела (останков) умершего на кладбище</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695</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3.1</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Услуги автокатафалка по перевозке гроба с телом умершего</w:t>
            </w:r>
            <w:r>
              <w:rPr>
                <w:rFonts w:ascii="Times New Roman" w:hAnsi="Times New Roman"/>
                <w:sz w:val="12"/>
                <w:szCs w:val="12"/>
              </w:rPr>
              <w:t xml:space="preserve"> </w:t>
            </w:r>
            <w:r w:rsidRPr="00B60351">
              <w:rPr>
                <w:rFonts w:ascii="Times New Roman" w:hAnsi="Times New Roman"/>
                <w:sz w:val="12"/>
                <w:szCs w:val="12"/>
              </w:rPr>
              <w:t>из дома (морга) до места погребения</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470</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3.2</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Погрузо-разгрузочные работы</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225</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4</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Погребение</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2380</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4.1</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Расчистка и разметка места для рытья могилы</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300</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4.2</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 xml:space="preserve">Рытье могилы для погребения 2,5 x 1,0 x </w:t>
            </w:r>
            <w:smartTag w:uri="urn:schemas-microsoft-com:office:smarttags" w:element="metricconverter">
              <w:smartTagPr>
                <w:attr w:name="ProductID" w:val="2,0 м"/>
              </w:smartTagPr>
              <w:r w:rsidRPr="00B60351">
                <w:rPr>
                  <w:rFonts w:ascii="Times New Roman" w:hAnsi="Times New Roman"/>
                  <w:sz w:val="12"/>
                  <w:szCs w:val="12"/>
                </w:rPr>
                <w:t>2,0 м</w:t>
              </w:r>
            </w:smartTag>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1500</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4.3</w:t>
            </w: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Забивка крышки гроба, опускание гроба в могилу, засыпка могилы и устройство надмогильного холма</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580</w:t>
            </w:r>
          </w:p>
        </w:tc>
      </w:tr>
      <w:tr w:rsidR="00B60351" w:rsidRPr="00B60351" w:rsidTr="00B60351">
        <w:trPr>
          <w:trHeight w:val="20"/>
        </w:trPr>
        <w:tc>
          <w:tcPr>
            <w:tcW w:w="493" w:type="dxa"/>
          </w:tcPr>
          <w:p w:rsidR="00B60351" w:rsidRPr="00B60351" w:rsidRDefault="00B60351" w:rsidP="00B60351">
            <w:pPr>
              <w:rPr>
                <w:rFonts w:ascii="Times New Roman" w:hAnsi="Times New Roman"/>
                <w:sz w:val="12"/>
                <w:szCs w:val="12"/>
              </w:rPr>
            </w:pPr>
          </w:p>
        </w:tc>
        <w:tc>
          <w:tcPr>
            <w:tcW w:w="575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ИТОГО</w:t>
            </w:r>
          </w:p>
        </w:tc>
        <w:tc>
          <w:tcPr>
            <w:tcW w:w="1270" w:type="dxa"/>
          </w:tcPr>
          <w:p w:rsidR="00B60351" w:rsidRPr="00B60351" w:rsidRDefault="00B60351" w:rsidP="00B60351">
            <w:pPr>
              <w:rPr>
                <w:rFonts w:ascii="Times New Roman" w:hAnsi="Times New Roman"/>
                <w:sz w:val="12"/>
                <w:szCs w:val="12"/>
              </w:rPr>
            </w:pPr>
            <w:r w:rsidRPr="00B60351">
              <w:rPr>
                <w:rFonts w:ascii="Times New Roman" w:hAnsi="Times New Roman"/>
                <w:sz w:val="12"/>
                <w:szCs w:val="12"/>
              </w:rPr>
              <w:t>5277,28</w:t>
            </w:r>
          </w:p>
        </w:tc>
      </w:tr>
    </w:tbl>
    <w:p w:rsidR="00B60351" w:rsidRDefault="00B60351" w:rsidP="00B60351">
      <w:pPr>
        <w:spacing w:after="0" w:line="240" w:lineRule="auto"/>
        <w:jc w:val="both"/>
        <w:rPr>
          <w:rFonts w:ascii="Times New Roman" w:hAnsi="Times New Roman"/>
          <w:sz w:val="12"/>
          <w:szCs w:val="12"/>
        </w:rPr>
      </w:pPr>
    </w:p>
    <w:p w:rsidR="004A331D" w:rsidRDefault="004A331D" w:rsidP="004A331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4A331D" w:rsidRPr="00A7518F" w:rsidRDefault="004A331D" w:rsidP="004A331D">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4A331D" w:rsidRPr="00A7518F" w:rsidRDefault="004A331D" w:rsidP="004A331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4A331D" w:rsidRPr="00A7518F" w:rsidRDefault="004A331D" w:rsidP="004A331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4A331D" w:rsidRPr="00A7518F" w:rsidRDefault="004A331D" w:rsidP="004A331D">
      <w:pPr>
        <w:spacing w:after="0" w:line="240" w:lineRule="auto"/>
        <w:jc w:val="center"/>
        <w:rPr>
          <w:rFonts w:ascii="Times New Roman" w:eastAsia="Calibri" w:hAnsi="Times New Roman" w:cs="Times New Roman"/>
          <w:sz w:val="12"/>
          <w:szCs w:val="12"/>
        </w:rPr>
      </w:pPr>
    </w:p>
    <w:p w:rsidR="004A331D" w:rsidRPr="00A7518F" w:rsidRDefault="004A331D" w:rsidP="004A331D">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4A331D" w:rsidRPr="00A7518F" w:rsidRDefault="004A331D" w:rsidP="004A331D">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№34</w:t>
      </w:r>
    </w:p>
    <w:p w:rsidR="004A331D" w:rsidRDefault="004A331D" w:rsidP="004A331D">
      <w:pPr>
        <w:spacing w:after="0" w:line="240" w:lineRule="auto"/>
        <w:jc w:val="center"/>
        <w:rPr>
          <w:rFonts w:ascii="Times New Roman" w:hAnsi="Times New Roman"/>
          <w:b/>
          <w:sz w:val="12"/>
          <w:szCs w:val="12"/>
        </w:rPr>
      </w:pPr>
      <w:r w:rsidRPr="004A331D">
        <w:rPr>
          <w:rFonts w:ascii="Times New Roman" w:hAnsi="Times New Roman"/>
          <w:b/>
          <w:sz w:val="12"/>
          <w:szCs w:val="12"/>
        </w:rPr>
        <w:t xml:space="preserve">О признании </w:t>
      </w:r>
      <w:proofErr w:type="gramStart"/>
      <w:r w:rsidRPr="004A331D">
        <w:rPr>
          <w:rFonts w:ascii="Times New Roman" w:hAnsi="Times New Roman"/>
          <w:b/>
          <w:sz w:val="12"/>
          <w:szCs w:val="12"/>
        </w:rPr>
        <w:t>утратившими</w:t>
      </w:r>
      <w:proofErr w:type="gramEnd"/>
      <w:r w:rsidRPr="004A331D">
        <w:rPr>
          <w:rFonts w:ascii="Times New Roman" w:hAnsi="Times New Roman"/>
          <w:b/>
          <w:sz w:val="12"/>
          <w:szCs w:val="12"/>
        </w:rPr>
        <w:t xml:space="preserve"> силу постановлений Администрации сельского поселения Антоновка муниципального района Сергиевский</w:t>
      </w:r>
    </w:p>
    <w:p w:rsidR="004A331D" w:rsidRPr="004A331D" w:rsidRDefault="004A331D" w:rsidP="004A331D">
      <w:pPr>
        <w:spacing w:after="0" w:line="240" w:lineRule="auto"/>
        <w:ind w:firstLine="284"/>
        <w:jc w:val="both"/>
        <w:rPr>
          <w:rFonts w:ascii="Times New Roman" w:hAnsi="Times New Roman"/>
          <w:b/>
          <w:sz w:val="12"/>
          <w:szCs w:val="12"/>
        </w:rPr>
      </w:pPr>
      <w:proofErr w:type="gramStart"/>
      <w:r w:rsidRPr="004A331D">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Антоновка муниципального района Сергиевский</w:t>
      </w:r>
      <w:proofErr w:type="gramEnd"/>
    </w:p>
    <w:p w:rsidR="004A331D" w:rsidRDefault="004A331D" w:rsidP="004A331D">
      <w:pPr>
        <w:spacing w:after="0" w:line="240" w:lineRule="auto"/>
        <w:ind w:firstLine="284"/>
        <w:jc w:val="both"/>
        <w:rPr>
          <w:rFonts w:ascii="Times New Roman" w:hAnsi="Times New Roman"/>
          <w:b/>
          <w:sz w:val="12"/>
          <w:szCs w:val="12"/>
        </w:rPr>
      </w:pPr>
      <w:r w:rsidRPr="004A331D">
        <w:rPr>
          <w:rFonts w:ascii="Times New Roman" w:hAnsi="Times New Roman"/>
          <w:b/>
          <w:sz w:val="12"/>
          <w:szCs w:val="12"/>
        </w:rPr>
        <w:t>ПОСТАНОВЛЯЕТ:</w:t>
      </w:r>
    </w:p>
    <w:p w:rsidR="004A331D" w:rsidRPr="004A331D" w:rsidRDefault="004A331D" w:rsidP="004A331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A331D">
        <w:rPr>
          <w:rFonts w:ascii="Times New Roman" w:hAnsi="Times New Roman"/>
          <w:sz w:val="12"/>
          <w:szCs w:val="12"/>
        </w:rPr>
        <w:t>Признать утратившими силу:</w:t>
      </w:r>
    </w:p>
    <w:p w:rsidR="004A331D" w:rsidRPr="004A331D" w:rsidRDefault="004A331D" w:rsidP="004A331D">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4A331D">
        <w:rPr>
          <w:rFonts w:ascii="Times New Roman" w:hAnsi="Times New Roman"/>
          <w:sz w:val="12"/>
          <w:szCs w:val="12"/>
        </w:rPr>
        <w:t>Постановление Администрации сельского поселения Антоновка муниципального района Сергиевский №16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Антоновка муниципального района Сергиевский».</w:t>
      </w:r>
    </w:p>
    <w:p w:rsidR="004A331D" w:rsidRPr="004A331D" w:rsidRDefault="004A331D" w:rsidP="004A331D">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4A331D">
        <w:rPr>
          <w:rFonts w:ascii="Times New Roman" w:hAnsi="Times New Roman"/>
          <w:sz w:val="12"/>
          <w:szCs w:val="12"/>
        </w:rPr>
        <w:t>Постановление Администрации сельского поселения Антоновка муниципального района Сергиевский №22 от 02.09.2014 г. «О внесении изменений и дополнений в постановление Администрации сельского поселения Антоновка муниципального района Сергиевский от 16.06.2014 г. №16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Антоновка муниципального</w:t>
      </w:r>
      <w:proofErr w:type="gramEnd"/>
      <w:r w:rsidRPr="004A331D">
        <w:rPr>
          <w:rFonts w:ascii="Times New Roman" w:hAnsi="Times New Roman"/>
          <w:sz w:val="12"/>
          <w:szCs w:val="12"/>
        </w:rPr>
        <w:t xml:space="preserve"> района Сергиевский.</w:t>
      </w:r>
    </w:p>
    <w:p w:rsidR="004A331D" w:rsidRPr="004A331D" w:rsidRDefault="004A331D" w:rsidP="004A331D">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4A331D">
        <w:rPr>
          <w:rFonts w:ascii="Times New Roman" w:hAnsi="Times New Roman"/>
          <w:sz w:val="12"/>
          <w:szCs w:val="12"/>
        </w:rPr>
        <w:t>Постановление Администрации сельского поселения Антоновка муниципального района Сергиевский №25 от 05.10.2015 г. «О внесении изменений и дополнений в постановление Администрации сельского поселения Антоновка муниципального района Сергиевский от 16.06.2014 г. №16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Антоновка муниципального</w:t>
      </w:r>
      <w:proofErr w:type="gramEnd"/>
      <w:r w:rsidRPr="004A331D">
        <w:rPr>
          <w:rFonts w:ascii="Times New Roman" w:hAnsi="Times New Roman"/>
          <w:sz w:val="12"/>
          <w:szCs w:val="12"/>
        </w:rPr>
        <w:t xml:space="preserve"> района Сергиевский».</w:t>
      </w:r>
    </w:p>
    <w:p w:rsidR="004A331D" w:rsidRPr="004A331D" w:rsidRDefault="004A331D" w:rsidP="004A331D">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4A331D">
        <w:rPr>
          <w:rFonts w:ascii="Times New Roman" w:hAnsi="Times New Roman"/>
          <w:sz w:val="12"/>
          <w:szCs w:val="12"/>
        </w:rPr>
        <w:t>Постановление Администрации сельского поселения Антоновка муниципального района Сергиевский №31 от 19.12.2014 г.</w:t>
      </w:r>
      <w:r w:rsidRPr="004A331D">
        <w:rPr>
          <w:rFonts w:ascii="Times New Roman" w:hAnsi="Times New Roman"/>
          <w:b/>
          <w:sz w:val="12"/>
          <w:szCs w:val="12"/>
        </w:rPr>
        <w:t xml:space="preserve"> </w:t>
      </w:r>
      <w:r w:rsidRPr="004A331D">
        <w:rPr>
          <w:rFonts w:ascii="Times New Roman" w:hAnsi="Times New Roman"/>
          <w:sz w:val="12"/>
          <w:szCs w:val="12"/>
        </w:rPr>
        <w:t>«Об утверждении стоимости услуг согласно гарантированному перечню услуг по погребению».</w:t>
      </w:r>
    </w:p>
    <w:p w:rsidR="004A331D" w:rsidRPr="004A331D" w:rsidRDefault="004A331D" w:rsidP="004A331D">
      <w:pPr>
        <w:spacing w:after="0" w:line="240" w:lineRule="auto"/>
        <w:ind w:firstLine="284"/>
        <w:jc w:val="both"/>
        <w:rPr>
          <w:rFonts w:ascii="Times New Roman" w:hAnsi="Times New Roman"/>
          <w:sz w:val="12"/>
          <w:szCs w:val="12"/>
        </w:rPr>
      </w:pPr>
      <w:r w:rsidRPr="004A331D">
        <w:rPr>
          <w:rFonts w:ascii="Times New Roman" w:hAnsi="Times New Roman"/>
          <w:sz w:val="12"/>
          <w:szCs w:val="12"/>
        </w:rPr>
        <w:t>2. Опубликовать настоящее постановление в газете «Сергиевский вестник».</w:t>
      </w:r>
    </w:p>
    <w:p w:rsidR="004A331D" w:rsidRPr="004A331D" w:rsidRDefault="004A331D" w:rsidP="004A331D">
      <w:pPr>
        <w:spacing w:after="0" w:line="240" w:lineRule="auto"/>
        <w:ind w:firstLine="284"/>
        <w:jc w:val="both"/>
        <w:rPr>
          <w:rFonts w:ascii="Times New Roman" w:hAnsi="Times New Roman"/>
          <w:sz w:val="12"/>
          <w:szCs w:val="12"/>
        </w:rPr>
      </w:pPr>
      <w:r w:rsidRPr="004A331D">
        <w:rPr>
          <w:rFonts w:ascii="Times New Roman" w:hAnsi="Times New Roman"/>
          <w:sz w:val="12"/>
          <w:szCs w:val="12"/>
        </w:rPr>
        <w:t>3. Настоящее постановление вступает в силу 01.01.2016 года.</w:t>
      </w:r>
    </w:p>
    <w:p w:rsidR="004A331D" w:rsidRPr="004A331D" w:rsidRDefault="004A331D" w:rsidP="004A331D">
      <w:pPr>
        <w:spacing w:after="0" w:line="240" w:lineRule="auto"/>
        <w:ind w:firstLine="284"/>
        <w:jc w:val="both"/>
        <w:rPr>
          <w:rFonts w:ascii="Times New Roman" w:hAnsi="Times New Roman"/>
          <w:sz w:val="12"/>
          <w:szCs w:val="12"/>
        </w:rPr>
      </w:pPr>
      <w:r w:rsidRPr="004A331D">
        <w:rPr>
          <w:rFonts w:ascii="Times New Roman" w:hAnsi="Times New Roman"/>
          <w:sz w:val="12"/>
          <w:szCs w:val="12"/>
        </w:rPr>
        <w:t xml:space="preserve">4. </w:t>
      </w:r>
      <w:proofErr w:type="gramStart"/>
      <w:r w:rsidRPr="004A331D">
        <w:rPr>
          <w:rFonts w:ascii="Times New Roman" w:hAnsi="Times New Roman"/>
          <w:sz w:val="12"/>
          <w:szCs w:val="12"/>
        </w:rPr>
        <w:t>Контроль за</w:t>
      </w:r>
      <w:proofErr w:type="gramEnd"/>
      <w:r w:rsidRPr="004A331D">
        <w:rPr>
          <w:rFonts w:ascii="Times New Roman" w:hAnsi="Times New Roman"/>
          <w:sz w:val="12"/>
          <w:szCs w:val="12"/>
        </w:rPr>
        <w:t xml:space="preserve"> выполнением настоящего постановления оставляю за собой.</w:t>
      </w:r>
    </w:p>
    <w:p w:rsidR="004A331D" w:rsidRPr="004A331D" w:rsidRDefault="004A331D" w:rsidP="004A331D">
      <w:pPr>
        <w:spacing w:after="0" w:line="240" w:lineRule="auto"/>
        <w:jc w:val="right"/>
        <w:rPr>
          <w:rFonts w:ascii="Times New Roman" w:hAnsi="Times New Roman"/>
          <w:sz w:val="12"/>
          <w:szCs w:val="12"/>
        </w:rPr>
      </w:pPr>
      <w:r w:rsidRPr="004A331D">
        <w:rPr>
          <w:rFonts w:ascii="Times New Roman" w:hAnsi="Times New Roman"/>
          <w:sz w:val="12"/>
          <w:szCs w:val="12"/>
        </w:rPr>
        <w:t>Глава   сельского поселения Антоновка</w:t>
      </w:r>
    </w:p>
    <w:p w:rsidR="004A331D" w:rsidRDefault="004A331D" w:rsidP="004A331D">
      <w:pPr>
        <w:spacing w:after="0" w:line="240" w:lineRule="auto"/>
        <w:jc w:val="right"/>
        <w:rPr>
          <w:rFonts w:ascii="Times New Roman" w:hAnsi="Times New Roman"/>
          <w:sz w:val="12"/>
          <w:szCs w:val="12"/>
        </w:rPr>
      </w:pPr>
      <w:r w:rsidRPr="004A331D">
        <w:rPr>
          <w:rFonts w:ascii="Times New Roman" w:hAnsi="Times New Roman"/>
          <w:sz w:val="12"/>
          <w:szCs w:val="12"/>
        </w:rPr>
        <w:t>муниципального района Сергиевский</w:t>
      </w:r>
    </w:p>
    <w:p w:rsidR="004A331D" w:rsidRPr="004A331D" w:rsidRDefault="004A331D" w:rsidP="004A331D">
      <w:pPr>
        <w:spacing w:after="0" w:line="240" w:lineRule="auto"/>
        <w:jc w:val="right"/>
        <w:rPr>
          <w:rFonts w:ascii="Times New Roman" w:hAnsi="Times New Roman"/>
          <w:sz w:val="12"/>
          <w:szCs w:val="12"/>
        </w:rPr>
      </w:pPr>
      <w:r w:rsidRPr="004A331D">
        <w:rPr>
          <w:rFonts w:ascii="Times New Roman" w:hAnsi="Times New Roman"/>
          <w:sz w:val="12"/>
          <w:szCs w:val="12"/>
        </w:rPr>
        <w:t>К.Е.</w:t>
      </w:r>
      <w:r>
        <w:rPr>
          <w:rFonts w:ascii="Times New Roman" w:hAnsi="Times New Roman"/>
          <w:sz w:val="12"/>
          <w:szCs w:val="12"/>
        </w:rPr>
        <w:t xml:space="preserve"> </w:t>
      </w:r>
      <w:r w:rsidRPr="004A331D">
        <w:rPr>
          <w:rFonts w:ascii="Times New Roman" w:hAnsi="Times New Roman"/>
          <w:sz w:val="12"/>
          <w:szCs w:val="12"/>
        </w:rPr>
        <w:t>Долгаев</w:t>
      </w:r>
    </w:p>
    <w:p w:rsidR="00571257" w:rsidRDefault="00571257" w:rsidP="00571257">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571257" w:rsidRPr="00A7518F" w:rsidRDefault="00571257" w:rsidP="00571257">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571257" w:rsidRPr="00A7518F" w:rsidRDefault="00571257" w:rsidP="00571257">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571257" w:rsidRPr="00A7518F" w:rsidRDefault="00571257" w:rsidP="00571257">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571257" w:rsidRPr="00A7518F" w:rsidRDefault="00571257" w:rsidP="00571257">
      <w:pPr>
        <w:spacing w:after="0" w:line="240" w:lineRule="auto"/>
        <w:jc w:val="center"/>
        <w:rPr>
          <w:rFonts w:ascii="Times New Roman" w:eastAsia="Calibri" w:hAnsi="Times New Roman" w:cs="Times New Roman"/>
          <w:sz w:val="12"/>
          <w:szCs w:val="12"/>
        </w:rPr>
      </w:pPr>
    </w:p>
    <w:p w:rsidR="00571257" w:rsidRPr="00A7518F" w:rsidRDefault="00571257" w:rsidP="00571257">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571257" w:rsidRPr="00A7518F" w:rsidRDefault="00571257" w:rsidP="00571257">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№37</w:t>
      </w:r>
    </w:p>
    <w:p w:rsidR="00571257" w:rsidRDefault="00571257" w:rsidP="00571257">
      <w:pPr>
        <w:spacing w:after="0" w:line="240" w:lineRule="auto"/>
        <w:jc w:val="center"/>
        <w:rPr>
          <w:rFonts w:ascii="Times New Roman" w:hAnsi="Times New Roman"/>
          <w:b/>
          <w:sz w:val="12"/>
          <w:szCs w:val="12"/>
        </w:rPr>
      </w:pPr>
      <w:r w:rsidRPr="00571257">
        <w:rPr>
          <w:rFonts w:ascii="Times New Roman" w:hAnsi="Times New Roman"/>
          <w:b/>
          <w:sz w:val="12"/>
          <w:szCs w:val="12"/>
        </w:rPr>
        <w:t xml:space="preserve">О признании </w:t>
      </w:r>
      <w:proofErr w:type="gramStart"/>
      <w:r w:rsidRPr="00571257">
        <w:rPr>
          <w:rFonts w:ascii="Times New Roman" w:hAnsi="Times New Roman"/>
          <w:b/>
          <w:sz w:val="12"/>
          <w:szCs w:val="12"/>
        </w:rPr>
        <w:t>утратившими</w:t>
      </w:r>
      <w:proofErr w:type="gramEnd"/>
      <w:r w:rsidRPr="00571257">
        <w:rPr>
          <w:rFonts w:ascii="Times New Roman" w:hAnsi="Times New Roman"/>
          <w:b/>
          <w:sz w:val="12"/>
          <w:szCs w:val="12"/>
        </w:rPr>
        <w:t xml:space="preserve"> силу постановлений Администрации сельского поселения Верхняя Орлянка</w:t>
      </w:r>
    </w:p>
    <w:p w:rsidR="00571257" w:rsidRPr="00571257" w:rsidRDefault="00571257" w:rsidP="00571257">
      <w:pPr>
        <w:spacing w:after="0" w:line="240" w:lineRule="auto"/>
        <w:jc w:val="center"/>
        <w:rPr>
          <w:rFonts w:ascii="Times New Roman" w:hAnsi="Times New Roman"/>
          <w:b/>
          <w:sz w:val="12"/>
          <w:szCs w:val="12"/>
        </w:rPr>
      </w:pPr>
      <w:r w:rsidRPr="00571257">
        <w:rPr>
          <w:rFonts w:ascii="Times New Roman" w:hAnsi="Times New Roman"/>
          <w:b/>
          <w:sz w:val="12"/>
          <w:szCs w:val="12"/>
        </w:rPr>
        <w:t xml:space="preserve"> муниципального района Сергиевский</w:t>
      </w:r>
    </w:p>
    <w:p w:rsidR="00BF62E8" w:rsidRDefault="00571257" w:rsidP="00571257">
      <w:pPr>
        <w:spacing w:after="0" w:line="240" w:lineRule="auto"/>
        <w:ind w:firstLine="284"/>
        <w:jc w:val="both"/>
        <w:rPr>
          <w:rFonts w:ascii="Times New Roman" w:hAnsi="Times New Roman"/>
          <w:sz w:val="12"/>
          <w:szCs w:val="12"/>
        </w:rPr>
      </w:pPr>
      <w:r w:rsidRPr="00571257">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w:t>
      </w:r>
    </w:p>
    <w:p w:rsidR="00571257" w:rsidRPr="00571257" w:rsidRDefault="00571257" w:rsidP="00BF62E8">
      <w:pPr>
        <w:spacing w:after="0" w:line="240" w:lineRule="auto"/>
        <w:jc w:val="both"/>
        <w:rPr>
          <w:rFonts w:ascii="Times New Roman" w:hAnsi="Times New Roman"/>
          <w:b/>
          <w:sz w:val="12"/>
          <w:szCs w:val="12"/>
        </w:rPr>
      </w:pPr>
      <w:r w:rsidRPr="00571257">
        <w:rPr>
          <w:rFonts w:ascii="Times New Roman" w:hAnsi="Times New Roman"/>
          <w:sz w:val="12"/>
          <w:szCs w:val="12"/>
        </w:rPr>
        <w:lastRenderedPageBreak/>
        <w:t xml:space="preserve">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Верхняя Орлянка муниципального района Сергиевский</w:t>
      </w:r>
    </w:p>
    <w:p w:rsidR="00571257" w:rsidRPr="00571257" w:rsidRDefault="00571257" w:rsidP="00571257">
      <w:pPr>
        <w:spacing w:after="0" w:line="240" w:lineRule="auto"/>
        <w:ind w:firstLine="284"/>
        <w:jc w:val="both"/>
        <w:rPr>
          <w:rFonts w:ascii="Times New Roman" w:hAnsi="Times New Roman"/>
          <w:b/>
          <w:sz w:val="12"/>
          <w:szCs w:val="12"/>
        </w:rPr>
      </w:pPr>
      <w:r w:rsidRPr="00571257">
        <w:rPr>
          <w:rFonts w:ascii="Times New Roman" w:hAnsi="Times New Roman"/>
          <w:b/>
          <w:sz w:val="12"/>
          <w:szCs w:val="12"/>
        </w:rPr>
        <w:t>ПОСТАНОВЛЯЕТ:</w:t>
      </w:r>
    </w:p>
    <w:p w:rsidR="00571257" w:rsidRPr="00571257" w:rsidRDefault="00571257" w:rsidP="0057125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71257">
        <w:rPr>
          <w:rFonts w:ascii="Times New Roman" w:hAnsi="Times New Roman"/>
          <w:sz w:val="12"/>
          <w:szCs w:val="12"/>
        </w:rPr>
        <w:t>Признать утратившими силу:</w:t>
      </w:r>
    </w:p>
    <w:p w:rsidR="00571257" w:rsidRPr="00571257" w:rsidRDefault="00571257" w:rsidP="00571257">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571257">
        <w:rPr>
          <w:rFonts w:ascii="Times New Roman" w:hAnsi="Times New Roman"/>
          <w:sz w:val="12"/>
          <w:szCs w:val="12"/>
        </w:rPr>
        <w:t>Постановление Администрации сельского поселения Верхняя Орлянка муниципального района Сергиевский № 16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Верхняя Орлянка муниципального района Сергиевский».</w:t>
      </w:r>
    </w:p>
    <w:p w:rsidR="00571257" w:rsidRPr="00571257" w:rsidRDefault="00571257" w:rsidP="00571257">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571257">
        <w:rPr>
          <w:rFonts w:ascii="Times New Roman" w:hAnsi="Times New Roman"/>
          <w:sz w:val="12"/>
          <w:szCs w:val="12"/>
        </w:rPr>
        <w:t>Постановление Администрации сельского поселения Верхняя Орлянка муниципального района Сергиевский № 22 от 02.09.2014 г. «О внесении изменений и дополнений в постановление Администрации сельского поселения Верхняя Орлянка муниципального района Сергиевский от 16.06.2014 г. № 16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w:t>
      </w:r>
      <w:proofErr w:type="gramEnd"/>
      <w:r w:rsidRPr="00571257">
        <w:rPr>
          <w:rFonts w:ascii="Times New Roman" w:hAnsi="Times New Roman"/>
          <w:sz w:val="12"/>
          <w:szCs w:val="12"/>
        </w:rPr>
        <w:t xml:space="preserve"> Верхняя Орлянка муниципального района Сергиевский».</w:t>
      </w:r>
    </w:p>
    <w:p w:rsidR="00571257" w:rsidRPr="00571257" w:rsidRDefault="00571257" w:rsidP="00571257">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571257">
        <w:rPr>
          <w:rFonts w:ascii="Times New Roman" w:hAnsi="Times New Roman"/>
          <w:sz w:val="12"/>
          <w:szCs w:val="12"/>
        </w:rPr>
        <w:t>Постановление Администрации сельского поселения Верхняя Орлянка муниципального района Сергиевский № 28 от 05.10.2015 г. «О внесении изменений и дополнений в постановление Администрации сельского поселения Верхняя Орлянка  муниципального района Сергиевский от 16.06.2014 г. № 16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w:t>
      </w:r>
      <w:proofErr w:type="gramEnd"/>
      <w:r w:rsidRPr="00571257">
        <w:rPr>
          <w:rFonts w:ascii="Times New Roman" w:hAnsi="Times New Roman"/>
          <w:sz w:val="12"/>
          <w:szCs w:val="12"/>
        </w:rPr>
        <w:t xml:space="preserve"> Верхняя Орлянка муниципального района Сергиевский».</w:t>
      </w:r>
    </w:p>
    <w:p w:rsidR="00571257" w:rsidRPr="00571257" w:rsidRDefault="00571257" w:rsidP="00571257">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571257">
        <w:rPr>
          <w:rFonts w:ascii="Times New Roman" w:hAnsi="Times New Roman"/>
          <w:sz w:val="12"/>
          <w:szCs w:val="12"/>
        </w:rPr>
        <w:t>Постановление Администрации сельского поселения Верхняя Орлянка  муниципального района Сергиевский № 31 от 19.12.2014 г.</w:t>
      </w:r>
      <w:r w:rsidRPr="00571257">
        <w:rPr>
          <w:rFonts w:ascii="Times New Roman" w:hAnsi="Times New Roman"/>
          <w:b/>
          <w:sz w:val="12"/>
          <w:szCs w:val="12"/>
        </w:rPr>
        <w:t xml:space="preserve"> </w:t>
      </w:r>
      <w:r w:rsidRPr="00571257">
        <w:rPr>
          <w:rFonts w:ascii="Times New Roman" w:hAnsi="Times New Roman"/>
          <w:sz w:val="12"/>
          <w:szCs w:val="12"/>
        </w:rPr>
        <w:t>«Об утверждении стоимости услуг согласно гарантированному перечню услуг по погребению».</w:t>
      </w:r>
    </w:p>
    <w:p w:rsidR="00571257" w:rsidRPr="00571257" w:rsidRDefault="00571257" w:rsidP="00571257">
      <w:pPr>
        <w:spacing w:after="0" w:line="240" w:lineRule="auto"/>
        <w:ind w:firstLine="284"/>
        <w:jc w:val="both"/>
        <w:rPr>
          <w:rFonts w:ascii="Times New Roman" w:hAnsi="Times New Roman"/>
          <w:sz w:val="12"/>
          <w:szCs w:val="12"/>
        </w:rPr>
      </w:pPr>
      <w:r w:rsidRPr="00571257">
        <w:rPr>
          <w:rFonts w:ascii="Times New Roman" w:hAnsi="Times New Roman"/>
          <w:sz w:val="12"/>
          <w:szCs w:val="12"/>
        </w:rPr>
        <w:t>2. Опубликовать настоящее постановление в газете «Сергиевский вестник».</w:t>
      </w:r>
    </w:p>
    <w:p w:rsidR="00571257" w:rsidRPr="00571257" w:rsidRDefault="00571257" w:rsidP="00571257">
      <w:pPr>
        <w:spacing w:after="0" w:line="240" w:lineRule="auto"/>
        <w:ind w:firstLine="284"/>
        <w:jc w:val="both"/>
        <w:rPr>
          <w:rFonts w:ascii="Times New Roman" w:hAnsi="Times New Roman"/>
          <w:sz w:val="12"/>
          <w:szCs w:val="12"/>
        </w:rPr>
      </w:pPr>
      <w:r w:rsidRPr="00571257">
        <w:rPr>
          <w:rFonts w:ascii="Times New Roman" w:hAnsi="Times New Roman"/>
          <w:sz w:val="12"/>
          <w:szCs w:val="12"/>
        </w:rPr>
        <w:t>3. Настоящее постановление вступает в силу 01.01.2016 года.</w:t>
      </w:r>
    </w:p>
    <w:p w:rsidR="00571257" w:rsidRPr="00571257" w:rsidRDefault="00571257" w:rsidP="00571257">
      <w:pPr>
        <w:spacing w:after="0" w:line="240" w:lineRule="auto"/>
        <w:ind w:firstLine="284"/>
        <w:jc w:val="both"/>
        <w:rPr>
          <w:rFonts w:ascii="Times New Roman" w:hAnsi="Times New Roman"/>
          <w:sz w:val="12"/>
          <w:szCs w:val="12"/>
        </w:rPr>
      </w:pPr>
      <w:r w:rsidRPr="00571257">
        <w:rPr>
          <w:rFonts w:ascii="Times New Roman" w:hAnsi="Times New Roman"/>
          <w:sz w:val="12"/>
          <w:szCs w:val="12"/>
        </w:rPr>
        <w:t xml:space="preserve">4. </w:t>
      </w:r>
      <w:proofErr w:type="gramStart"/>
      <w:r w:rsidRPr="00571257">
        <w:rPr>
          <w:rFonts w:ascii="Times New Roman" w:hAnsi="Times New Roman"/>
          <w:sz w:val="12"/>
          <w:szCs w:val="12"/>
        </w:rPr>
        <w:t>Контроль за</w:t>
      </w:r>
      <w:proofErr w:type="gramEnd"/>
      <w:r w:rsidRPr="00571257">
        <w:rPr>
          <w:rFonts w:ascii="Times New Roman" w:hAnsi="Times New Roman"/>
          <w:sz w:val="12"/>
          <w:szCs w:val="12"/>
        </w:rPr>
        <w:t xml:space="preserve"> выполнением настоящего постановления оставляю за собой.</w:t>
      </w:r>
    </w:p>
    <w:p w:rsidR="00571257" w:rsidRPr="00571257" w:rsidRDefault="00571257" w:rsidP="00571257">
      <w:pPr>
        <w:spacing w:after="0" w:line="240" w:lineRule="auto"/>
        <w:jc w:val="right"/>
        <w:rPr>
          <w:rFonts w:ascii="Times New Roman" w:hAnsi="Times New Roman"/>
          <w:sz w:val="12"/>
          <w:szCs w:val="12"/>
        </w:rPr>
      </w:pPr>
      <w:r w:rsidRPr="00571257">
        <w:rPr>
          <w:rFonts w:ascii="Times New Roman" w:hAnsi="Times New Roman"/>
          <w:sz w:val="12"/>
          <w:szCs w:val="12"/>
        </w:rPr>
        <w:t>И.</w:t>
      </w:r>
      <w:r>
        <w:rPr>
          <w:rFonts w:ascii="Times New Roman" w:hAnsi="Times New Roman"/>
          <w:sz w:val="12"/>
          <w:szCs w:val="12"/>
        </w:rPr>
        <w:t xml:space="preserve"> </w:t>
      </w:r>
      <w:r w:rsidRPr="00571257">
        <w:rPr>
          <w:rFonts w:ascii="Times New Roman" w:hAnsi="Times New Roman"/>
          <w:sz w:val="12"/>
          <w:szCs w:val="12"/>
        </w:rPr>
        <w:t>о. главы   сельского поселения Верхняя Орлянка</w:t>
      </w:r>
    </w:p>
    <w:p w:rsidR="00571257" w:rsidRDefault="00571257" w:rsidP="00571257">
      <w:pPr>
        <w:spacing w:after="0" w:line="240" w:lineRule="auto"/>
        <w:jc w:val="right"/>
        <w:rPr>
          <w:rFonts w:ascii="Times New Roman" w:hAnsi="Times New Roman"/>
          <w:sz w:val="12"/>
          <w:szCs w:val="12"/>
        </w:rPr>
      </w:pPr>
      <w:r w:rsidRPr="00571257">
        <w:rPr>
          <w:rFonts w:ascii="Times New Roman" w:hAnsi="Times New Roman"/>
          <w:sz w:val="12"/>
          <w:szCs w:val="12"/>
        </w:rPr>
        <w:t>муниципального района Сергиевский</w:t>
      </w:r>
    </w:p>
    <w:p w:rsidR="004A331D" w:rsidRPr="004A331D" w:rsidRDefault="00571257" w:rsidP="00571257">
      <w:pPr>
        <w:spacing w:after="0" w:line="240" w:lineRule="auto"/>
        <w:jc w:val="right"/>
        <w:rPr>
          <w:rFonts w:ascii="Times New Roman" w:hAnsi="Times New Roman"/>
          <w:sz w:val="12"/>
          <w:szCs w:val="12"/>
        </w:rPr>
      </w:pPr>
      <w:r w:rsidRPr="00571257">
        <w:rPr>
          <w:rFonts w:ascii="Times New Roman" w:hAnsi="Times New Roman"/>
          <w:sz w:val="12"/>
          <w:szCs w:val="12"/>
        </w:rPr>
        <w:t>М.В.</w:t>
      </w:r>
      <w:r>
        <w:rPr>
          <w:rFonts w:ascii="Times New Roman" w:hAnsi="Times New Roman"/>
          <w:sz w:val="12"/>
          <w:szCs w:val="12"/>
        </w:rPr>
        <w:t xml:space="preserve"> </w:t>
      </w:r>
      <w:r w:rsidRPr="00571257">
        <w:rPr>
          <w:rFonts w:ascii="Times New Roman" w:hAnsi="Times New Roman"/>
          <w:sz w:val="12"/>
          <w:szCs w:val="12"/>
        </w:rPr>
        <w:t>Каленникова</w:t>
      </w:r>
    </w:p>
    <w:p w:rsidR="00B03CEA" w:rsidRDefault="00B03CEA" w:rsidP="00B03CE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B03CEA" w:rsidRPr="00A7518F" w:rsidRDefault="00B03CEA" w:rsidP="00B03CEA">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B03CEA" w:rsidRPr="00A7518F" w:rsidRDefault="00B03CEA" w:rsidP="00B03CE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B03CEA" w:rsidRPr="00A7518F" w:rsidRDefault="00B03CEA" w:rsidP="00B03CE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B03CEA" w:rsidRPr="00A7518F" w:rsidRDefault="00B03CEA" w:rsidP="00B03CEA">
      <w:pPr>
        <w:spacing w:after="0" w:line="240" w:lineRule="auto"/>
        <w:jc w:val="center"/>
        <w:rPr>
          <w:rFonts w:ascii="Times New Roman" w:eastAsia="Calibri" w:hAnsi="Times New Roman" w:cs="Times New Roman"/>
          <w:sz w:val="12"/>
          <w:szCs w:val="12"/>
        </w:rPr>
      </w:pPr>
    </w:p>
    <w:p w:rsidR="00B03CEA" w:rsidRPr="00A7518F" w:rsidRDefault="00B03CEA" w:rsidP="00B03CEA">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B03CEA" w:rsidRPr="00A7518F" w:rsidRDefault="00B03CEA" w:rsidP="00B03CEA">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№41</w:t>
      </w:r>
    </w:p>
    <w:p w:rsidR="00B03CEA" w:rsidRPr="00B03CEA" w:rsidRDefault="00B03CEA" w:rsidP="00B03CEA">
      <w:pPr>
        <w:spacing w:after="0" w:line="240" w:lineRule="auto"/>
        <w:jc w:val="center"/>
        <w:rPr>
          <w:rFonts w:ascii="Times New Roman" w:hAnsi="Times New Roman"/>
          <w:b/>
          <w:sz w:val="12"/>
          <w:szCs w:val="12"/>
        </w:rPr>
      </w:pPr>
      <w:r w:rsidRPr="00B03CEA">
        <w:rPr>
          <w:rFonts w:ascii="Times New Roman" w:hAnsi="Times New Roman"/>
          <w:b/>
          <w:sz w:val="12"/>
          <w:szCs w:val="12"/>
        </w:rPr>
        <w:t xml:space="preserve">О признании </w:t>
      </w:r>
      <w:proofErr w:type="gramStart"/>
      <w:r w:rsidRPr="00B03CEA">
        <w:rPr>
          <w:rFonts w:ascii="Times New Roman" w:hAnsi="Times New Roman"/>
          <w:b/>
          <w:sz w:val="12"/>
          <w:szCs w:val="12"/>
        </w:rPr>
        <w:t>утратившими</w:t>
      </w:r>
      <w:proofErr w:type="gramEnd"/>
      <w:r w:rsidRPr="00B03CEA">
        <w:rPr>
          <w:rFonts w:ascii="Times New Roman" w:hAnsi="Times New Roman"/>
          <w:b/>
          <w:sz w:val="12"/>
          <w:szCs w:val="12"/>
        </w:rPr>
        <w:t xml:space="preserve"> силу постановлений Администрации сельского поселения Воротнее муниципального района Сергиевский</w:t>
      </w:r>
    </w:p>
    <w:p w:rsidR="00B03CEA" w:rsidRPr="00B03CEA" w:rsidRDefault="00B03CEA" w:rsidP="00B03CEA">
      <w:pPr>
        <w:spacing w:after="0" w:line="240" w:lineRule="auto"/>
        <w:jc w:val="both"/>
        <w:rPr>
          <w:rFonts w:ascii="Times New Roman" w:hAnsi="Times New Roman"/>
          <w:sz w:val="12"/>
          <w:szCs w:val="12"/>
        </w:rPr>
      </w:pPr>
    </w:p>
    <w:p w:rsidR="00B03CEA" w:rsidRPr="00B03CEA" w:rsidRDefault="00B03CEA" w:rsidP="00B03CEA">
      <w:pPr>
        <w:spacing w:after="0" w:line="240" w:lineRule="auto"/>
        <w:ind w:firstLine="284"/>
        <w:jc w:val="both"/>
        <w:rPr>
          <w:rFonts w:ascii="Times New Roman" w:hAnsi="Times New Roman"/>
          <w:b/>
          <w:sz w:val="12"/>
          <w:szCs w:val="12"/>
        </w:rPr>
      </w:pPr>
      <w:proofErr w:type="gramStart"/>
      <w:r w:rsidRPr="00B03CEA">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Воротнее муниципального района Сергиевский</w:t>
      </w:r>
      <w:proofErr w:type="gramEnd"/>
    </w:p>
    <w:p w:rsidR="00B03CEA" w:rsidRPr="00B03CEA" w:rsidRDefault="00B03CEA" w:rsidP="00B03CEA">
      <w:pPr>
        <w:spacing w:after="0" w:line="240" w:lineRule="auto"/>
        <w:ind w:firstLine="284"/>
        <w:jc w:val="both"/>
        <w:rPr>
          <w:rFonts w:ascii="Times New Roman" w:hAnsi="Times New Roman"/>
          <w:b/>
          <w:sz w:val="12"/>
          <w:szCs w:val="12"/>
        </w:rPr>
      </w:pPr>
      <w:r w:rsidRPr="00B03CEA">
        <w:rPr>
          <w:rFonts w:ascii="Times New Roman" w:hAnsi="Times New Roman"/>
          <w:b/>
          <w:sz w:val="12"/>
          <w:szCs w:val="12"/>
        </w:rPr>
        <w:t>ПОСТАНОВЛЯЕТ:</w:t>
      </w:r>
    </w:p>
    <w:p w:rsidR="00B03CEA" w:rsidRPr="00B03CEA" w:rsidRDefault="00B03CEA" w:rsidP="00B03CE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B03CEA">
        <w:rPr>
          <w:rFonts w:ascii="Times New Roman" w:hAnsi="Times New Roman"/>
          <w:sz w:val="12"/>
          <w:szCs w:val="12"/>
        </w:rPr>
        <w:t>Признать утратившими силу:</w:t>
      </w:r>
    </w:p>
    <w:p w:rsidR="00B03CEA" w:rsidRPr="00B03CEA" w:rsidRDefault="00B03CEA" w:rsidP="00B03CEA">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B03CEA">
        <w:rPr>
          <w:rFonts w:ascii="Times New Roman" w:hAnsi="Times New Roman"/>
          <w:sz w:val="12"/>
          <w:szCs w:val="12"/>
        </w:rPr>
        <w:t>Постановление Администрации сельского поселения Воротнее муниципального района Сергиевский № 15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Воротнее муниципального района Сергиевский».</w:t>
      </w:r>
    </w:p>
    <w:p w:rsidR="00B03CEA" w:rsidRPr="00B03CEA" w:rsidRDefault="00B03CEA" w:rsidP="00B03CEA">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B03CEA">
        <w:rPr>
          <w:rFonts w:ascii="Times New Roman" w:hAnsi="Times New Roman"/>
          <w:sz w:val="12"/>
          <w:szCs w:val="12"/>
        </w:rPr>
        <w:t>Постановление Администрации сельского поселения Воротнее муниципального района Сергиевский № 21 от 02.09.2014 г. «О внесении изменений и дополнений в постановление Администрации сельского поселения Воротнее муниципального района Сергиевский от 16.06.2014 г. №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Воротнее муниципального</w:t>
      </w:r>
      <w:proofErr w:type="gramEnd"/>
      <w:r w:rsidRPr="00B03CEA">
        <w:rPr>
          <w:rFonts w:ascii="Times New Roman" w:hAnsi="Times New Roman"/>
          <w:sz w:val="12"/>
          <w:szCs w:val="12"/>
        </w:rPr>
        <w:t xml:space="preserve"> района Сергиевский».</w:t>
      </w:r>
    </w:p>
    <w:p w:rsidR="00B03CEA" w:rsidRPr="00B03CEA" w:rsidRDefault="00B03CEA" w:rsidP="00B03CEA">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B03CEA">
        <w:rPr>
          <w:rFonts w:ascii="Times New Roman" w:hAnsi="Times New Roman"/>
          <w:sz w:val="12"/>
          <w:szCs w:val="12"/>
        </w:rPr>
        <w:t>Постановление Администрации сельского поселения Воротнее муниципального района Сергиевский № 31 от 05.10.2015 г. «О внесении изменений и дополнений в постановление Администрации сельского поселения Воротнее муниципального района Сергиевский от 16.06.2014 г. №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Воротнее муниципального</w:t>
      </w:r>
      <w:proofErr w:type="gramEnd"/>
      <w:r w:rsidRPr="00B03CEA">
        <w:rPr>
          <w:rFonts w:ascii="Times New Roman" w:hAnsi="Times New Roman"/>
          <w:sz w:val="12"/>
          <w:szCs w:val="12"/>
        </w:rPr>
        <w:t xml:space="preserve"> района Сергиевский».</w:t>
      </w:r>
    </w:p>
    <w:p w:rsidR="00B03CEA" w:rsidRPr="00B03CEA" w:rsidRDefault="00B03CEA" w:rsidP="00B03CEA">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B03CEA">
        <w:rPr>
          <w:rFonts w:ascii="Times New Roman" w:hAnsi="Times New Roman"/>
          <w:sz w:val="12"/>
          <w:szCs w:val="12"/>
        </w:rPr>
        <w:t>Постановление Администрации сельского поселения Воротнее муниципального района Сергиевский № 31 от 19.12.2014 г.</w:t>
      </w:r>
      <w:r w:rsidRPr="00B03CEA">
        <w:rPr>
          <w:rFonts w:ascii="Times New Roman" w:hAnsi="Times New Roman"/>
          <w:b/>
          <w:sz w:val="12"/>
          <w:szCs w:val="12"/>
        </w:rPr>
        <w:t xml:space="preserve"> </w:t>
      </w:r>
      <w:r w:rsidRPr="00B03CEA">
        <w:rPr>
          <w:rFonts w:ascii="Times New Roman" w:hAnsi="Times New Roman"/>
          <w:sz w:val="12"/>
          <w:szCs w:val="12"/>
        </w:rPr>
        <w:t>«Об утверждении стоимости услуг согласно гарантированному перечню услуг по погребению».</w:t>
      </w:r>
    </w:p>
    <w:p w:rsidR="00B03CEA" w:rsidRPr="00B03CEA" w:rsidRDefault="00B03CEA" w:rsidP="00B03CEA">
      <w:pPr>
        <w:spacing w:after="0" w:line="240" w:lineRule="auto"/>
        <w:ind w:firstLine="284"/>
        <w:jc w:val="both"/>
        <w:rPr>
          <w:rFonts w:ascii="Times New Roman" w:hAnsi="Times New Roman"/>
          <w:sz w:val="12"/>
          <w:szCs w:val="12"/>
        </w:rPr>
      </w:pPr>
      <w:r w:rsidRPr="00B03CEA">
        <w:rPr>
          <w:rFonts w:ascii="Times New Roman" w:hAnsi="Times New Roman"/>
          <w:sz w:val="12"/>
          <w:szCs w:val="12"/>
        </w:rPr>
        <w:t>2. Опубликовать настоящее постановление в газете «Сергиевский вестник».</w:t>
      </w:r>
    </w:p>
    <w:p w:rsidR="00B03CEA" w:rsidRPr="00B03CEA" w:rsidRDefault="00B03CEA" w:rsidP="00B03CEA">
      <w:pPr>
        <w:spacing w:after="0" w:line="240" w:lineRule="auto"/>
        <w:ind w:firstLine="284"/>
        <w:jc w:val="both"/>
        <w:rPr>
          <w:rFonts w:ascii="Times New Roman" w:hAnsi="Times New Roman"/>
          <w:sz w:val="12"/>
          <w:szCs w:val="12"/>
        </w:rPr>
      </w:pPr>
      <w:r w:rsidRPr="00B03CEA">
        <w:rPr>
          <w:rFonts w:ascii="Times New Roman" w:hAnsi="Times New Roman"/>
          <w:sz w:val="12"/>
          <w:szCs w:val="12"/>
        </w:rPr>
        <w:t>3. Настоящее постановление вступает в силу 01.01.2016 года.</w:t>
      </w:r>
    </w:p>
    <w:p w:rsidR="00B03CEA" w:rsidRPr="00B03CEA" w:rsidRDefault="00B03CEA" w:rsidP="00B03CEA">
      <w:pPr>
        <w:spacing w:after="0" w:line="240" w:lineRule="auto"/>
        <w:ind w:firstLine="284"/>
        <w:jc w:val="both"/>
        <w:rPr>
          <w:rFonts w:ascii="Times New Roman" w:hAnsi="Times New Roman"/>
          <w:sz w:val="12"/>
          <w:szCs w:val="12"/>
        </w:rPr>
      </w:pPr>
      <w:r w:rsidRPr="00B03CEA">
        <w:rPr>
          <w:rFonts w:ascii="Times New Roman" w:hAnsi="Times New Roman"/>
          <w:sz w:val="12"/>
          <w:szCs w:val="12"/>
        </w:rPr>
        <w:t xml:space="preserve">4. </w:t>
      </w:r>
      <w:proofErr w:type="gramStart"/>
      <w:r w:rsidRPr="00B03CEA">
        <w:rPr>
          <w:rFonts w:ascii="Times New Roman" w:hAnsi="Times New Roman"/>
          <w:sz w:val="12"/>
          <w:szCs w:val="12"/>
        </w:rPr>
        <w:t>Контроль за</w:t>
      </w:r>
      <w:proofErr w:type="gramEnd"/>
      <w:r w:rsidRPr="00B03CEA">
        <w:rPr>
          <w:rFonts w:ascii="Times New Roman" w:hAnsi="Times New Roman"/>
          <w:sz w:val="12"/>
          <w:szCs w:val="12"/>
        </w:rPr>
        <w:t xml:space="preserve"> выполнением настоящего постановления оставляю за собой.</w:t>
      </w:r>
    </w:p>
    <w:p w:rsidR="00B03CEA" w:rsidRPr="00B03CEA" w:rsidRDefault="00B03CEA" w:rsidP="00B03CEA">
      <w:pPr>
        <w:spacing w:after="0" w:line="240" w:lineRule="auto"/>
        <w:jc w:val="right"/>
        <w:rPr>
          <w:rFonts w:ascii="Times New Roman" w:hAnsi="Times New Roman"/>
          <w:sz w:val="12"/>
          <w:szCs w:val="12"/>
        </w:rPr>
      </w:pPr>
      <w:r w:rsidRPr="00B03CEA">
        <w:rPr>
          <w:rFonts w:ascii="Times New Roman" w:hAnsi="Times New Roman"/>
          <w:sz w:val="12"/>
          <w:szCs w:val="12"/>
        </w:rPr>
        <w:t>Глава   сельского поселения Воротнее</w:t>
      </w:r>
    </w:p>
    <w:p w:rsidR="00B03CEA" w:rsidRDefault="00B03CEA" w:rsidP="00B03CEA">
      <w:pPr>
        <w:spacing w:after="0" w:line="240" w:lineRule="auto"/>
        <w:jc w:val="right"/>
        <w:rPr>
          <w:rFonts w:ascii="Times New Roman" w:hAnsi="Times New Roman"/>
          <w:sz w:val="12"/>
          <w:szCs w:val="12"/>
        </w:rPr>
      </w:pPr>
      <w:r w:rsidRPr="00B03CEA">
        <w:rPr>
          <w:rFonts w:ascii="Times New Roman" w:hAnsi="Times New Roman"/>
          <w:sz w:val="12"/>
          <w:szCs w:val="12"/>
        </w:rPr>
        <w:t>муниципального района Сергиевский</w:t>
      </w:r>
    </w:p>
    <w:p w:rsidR="00B60351" w:rsidRPr="00B60351" w:rsidRDefault="00B03CEA" w:rsidP="00B03CEA">
      <w:pPr>
        <w:spacing w:after="0" w:line="240" w:lineRule="auto"/>
        <w:jc w:val="right"/>
        <w:rPr>
          <w:rFonts w:ascii="Times New Roman" w:hAnsi="Times New Roman"/>
          <w:sz w:val="12"/>
          <w:szCs w:val="12"/>
        </w:rPr>
      </w:pPr>
      <w:r w:rsidRPr="00B03CEA">
        <w:rPr>
          <w:rFonts w:ascii="Times New Roman" w:hAnsi="Times New Roman"/>
          <w:sz w:val="12"/>
          <w:szCs w:val="12"/>
        </w:rPr>
        <w:t>А.И.</w:t>
      </w:r>
      <w:r>
        <w:rPr>
          <w:rFonts w:ascii="Times New Roman" w:hAnsi="Times New Roman"/>
          <w:sz w:val="12"/>
          <w:szCs w:val="12"/>
        </w:rPr>
        <w:t xml:space="preserve"> </w:t>
      </w:r>
      <w:r w:rsidRPr="00B03CEA">
        <w:rPr>
          <w:rFonts w:ascii="Times New Roman" w:hAnsi="Times New Roman"/>
          <w:sz w:val="12"/>
          <w:szCs w:val="12"/>
        </w:rPr>
        <w:t>Сидельников</w:t>
      </w:r>
    </w:p>
    <w:p w:rsidR="00C82122" w:rsidRDefault="00C82122" w:rsidP="00C82122">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C82122" w:rsidRPr="00A7518F" w:rsidRDefault="00C82122" w:rsidP="00C82122">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C82122" w:rsidRPr="00A7518F" w:rsidRDefault="00C82122" w:rsidP="00C82122">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C82122" w:rsidRPr="00A7518F" w:rsidRDefault="00C82122" w:rsidP="00C82122">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C82122" w:rsidRPr="00A7518F" w:rsidRDefault="00C82122" w:rsidP="00C82122">
      <w:pPr>
        <w:spacing w:after="0" w:line="240" w:lineRule="auto"/>
        <w:jc w:val="center"/>
        <w:rPr>
          <w:rFonts w:ascii="Times New Roman" w:eastAsia="Calibri" w:hAnsi="Times New Roman" w:cs="Times New Roman"/>
          <w:sz w:val="12"/>
          <w:szCs w:val="12"/>
        </w:rPr>
      </w:pPr>
    </w:p>
    <w:p w:rsidR="00C82122" w:rsidRPr="00A7518F" w:rsidRDefault="00C82122" w:rsidP="00C82122">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C82122" w:rsidRPr="00A7518F" w:rsidRDefault="00C82122" w:rsidP="00C82122">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№36</w:t>
      </w:r>
    </w:p>
    <w:p w:rsidR="00C82122" w:rsidRPr="00C82122" w:rsidRDefault="00C82122" w:rsidP="00C82122">
      <w:pPr>
        <w:spacing w:after="0" w:line="240" w:lineRule="auto"/>
        <w:jc w:val="center"/>
        <w:rPr>
          <w:rFonts w:ascii="Times New Roman" w:hAnsi="Times New Roman"/>
          <w:b/>
          <w:sz w:val="12"/>
          <w:szCs w:val="12"/>
        </w:rPr>
      </w:pPr>
      <w:r w:rsidRPr="00C82122">
        <w:rPr>
          <w:rFonts w:ascii="Times New Roman" w:hAnsi="Times New Roman"/>
          <w:b/>
          <w:sz w:val="12"/>
          <w:szCs w:val="12"/>
        </w:rPr>
        <w:t xml:space="preserve">О признании </w:t>
      </w:r>
      <w:proofErr w:type="gramStart"/>
      <w:r w:rsidRPr="00C82122">
        <w:rPr>
          <w:rFonts w:ascii="Times New Roman" w:hAnsi="Times New Roman"/>
          <w:b/>
          <w:sz w:val="12"/>
          <w:szCs w:val="12"/>
        </w:rPr>
        <w:t>утратившими</w:t>
      </w:r>
      <w:proofErr w:type="gramEnd"/>
      <w:r w:rsidRPr="00C82122">
        <w:rPr>
          <w:rFonts w:ascii="Times New Roman" w:hAnsi="Times New Roman"/>
          <w:b/>
          <w:sz w:val="12"/>
          <w:szCs w:val="12"/>
        </w:rPr>
        <w:t xml:space="preserve"> силу постановлений Администрации сельского поселения Елшанка муниципального района Сергиевский</w:t>
      </w:r>
    </w:p>
    <w:p w:rsidR="00BF62E8" w:rsidRDefault="00C82122" w:rsidP="00C82122">
      <w:pPr>
        <w:spacing w:after="0" w:line="240" w:lineRule="auto"/>
        <w:ind w:firstLine="284"/>
        <w:jc w:val="both"/>
        <w:rPr>
          <w:rFonts w:ascii="Times New Roman" w:hAnsi="Times New Roman"/>
          <w:sz w:val="12"/>
          <w:szCs w:val="12"/>
        </w:rPr>
      </w:pPr>
      <w:r w:rsidRPr="00C82122">
        <w:rPr>
          <w:rFonts w:ascii="Times New Roman" w:hAnsi="Times New Roman"/>
          <w:sz w:val="12"/>
          <w:szCs w:val="12"/>
        </w:rPr>
        <w:t xml:space="preserve">В соответствии с Федеральным законом Российской Федерации от 06.10.2003г. №131-ФЗ «Об общих принципах организации местного </w:t>
      </w:r>
    </w:p>
    <w:p w:rsidR="00C82122" w:rsidRPr="00C82122" w:rsidRDefault="00C82122" w:rsidP="00BF62E8">
      <w:pPr>
        <w:spacing w:after="0" w:line="240" w:lineRule="auto"/>
        <w:jc w:val="both"/>
        <w:rPr>
          <w:rFonts w:ascii="Times New Roman" w:hAnsi="Times New Roman"/>
          <w:b/>
          <w:sz w:val="12"/>
          <w:szCs w:val="12"/>
        </w:rPr>
      </w:pPr>
      <w:r w:rsidRPr="00C82122">
        <w:rPr>
          <w:rFonts w:ascii="Times New Roman" w:hAnsi="Times New Roman"/>
          <w:sz w:val="12"/>
          <w:szCs w:val="12"/>
        </w:rPr>
        <w:lastRenderedPageBreak/>
        <w:t>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Елшанка муниципального района Сергиевский</w:t>
      </w:r>
    </w:p>
    <w:p w:rsidR="00C82122" w:rsidRPr="00C82122" w:rsidRDefault="00C82122" w:rsidP="00C82122">
      <w:pPr>
        <w:spacing w:after="0" w:line="240" w:lineRule="auto"/>
        <w:ind w:firstLine="284"/>
        <w:jc w:val="both"/>
        <w:rPr>
          <w:rFonts w:ascii="Times New Roman" w:hAnsi="Times New Roman"/>
          <w:sz w:val="12"/>
          <w:szCs w:val="12"/>
        </w:rPr>
      </w:pPr>
      <w:r w:rsidRPr="00C82122">
        <w:rPr>
          <w:rFonts w:ascii="Times New Roman" w:hAnsi="Times New Roman"/>
          <w:b/>
          <w:sz w:val="12"/>
          <w:szCs w:val="12"/>
        </w:rPr>
        <w:t>ПОСТАНОВЛЯЕТ</w:t>
      </w:r>
      <w:r w:rsidRPr="00C82122">
        <w:rPr>
          <w:rFonts w:ascii="Times New Roman" w:hAnsi="Times New Roman"/>
          <w:sz w:val="12"/>
          <w:szCs w:val="12"/>
        </w:rPr>
        <w:t>:</w:t>
      </w:r>
    </w:p>
    <w:p w:rsidR="00C82122" w:rsidRPr="00C82122" w:rsidRDefault="00C82122" w:rsidP="00C82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82122">
        <w:rPr>
          <w:rFonts w:ascii="Times New Roman" w:hAnsi="Times New Roman"/>
          <w:sz w:val="12"/>
          <w:szCs w:val="12"/>
        </w:rPr>
        <w:t>Признать утратившими силу:</w:t>
      </w:r>
    </w:p>
    <w:p w:rsidR="00C82122" w:rsidRPr="00C82122" w:rsidRDefault="00C82122" w:rsidP="00C82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C82122">
        <w:rPr>
          <w:rFonts w:ascii="Times New Roman" w:hAnsi="Times New Roman"/>
          <w:sz w:val="12"/>
          <w:szCs w:val="12"/>
        </w:rPr>
        <w:t>Постановление Администрации сельского поселения Елшанка муниципального района Сергиевский №15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Елшанка муниципального района Сергиевский».</w:t>
      </w:r>
    </w:p>
    <w:p w:rsidR="00C82122" w:rsidRPr="00C82122" w:rsidRDefault="00C82122" w:rsidP="00C82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C82122">
        <w:rPr>
          <w:rFonts w:ascii="Times New Roman" w:hAnsi="Times New Roman"/>
          <w:sz w:val="12"/>
          <w:szCs w:val="12"/>
        </w:rPr>
        <w:t>Постановление Администрации сельского поселения Елшанка муниципального района Сергиевский № 19 от 02.09.2014 г. «О внесении изменений и дополнений в постановление Администрации сельского поселения Елшанка муниципального района Сергиевский от 16.06.2014 г.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Елшанка муниципального</w:t>
      </w:r>
      <w:proofErr w:type="gramEnd"/>
      <w:r w:rsidRPr="00C82122">
        <w:rPr>
          <w:rFonts w:ascii="Times New Roman" w:hAnsi="Times New Roman"/>
          <w:sz w:val="12"/>
          <w:szCs w:val="12"/>
        </w:rPr>
        <w:t xml:space="preserve"> района Сергиевский».</w:t>
      </w:r>
    </w:p>
    <w:p w:rsidR="00C82122" w:rsidRPr="00C82122" w:rsidRDefault="00C82122" w:rsidP="00C82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C82122">
        <w:rPr>
          <w:rFonts w:ascii="Times New Roman" w:hAnsi="Times New Roman"/>
          <w:sz w:val="12"/>
          <w:szCs w:val="12"/>
        </w:rPr>
        <w:t>Постановление Администрации сельского поселения Елшанка муниципального района Сергиевский № 27 от 05.10.2015 г. «О внесении изменений и дополнений в постановление Администрации сельского поселения Елшанка муниципального района Сергиевский от 16.06.2014 г.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Елшанка муниципального</w:t>
      </w:r>
      <w:proofErr w:type="gramEnd"/>
      <w:r w:rsidRPr="00C82122">
        <w:rPr>
          <w:rFonts w:ascii="Times New Roman" w:hAnsi="Times New Roman"/>
          <w:sz w:val="12"/>
          <w:szCs w:val="12"/>
        </w:rPr>
        <w:t xml:space="preserve"> района Сергиевский».</w:t>
      </w:r>
    </w:p>
    <w:p w:rsidR="00C82122" w:rsidRPr="00C82122" w:rsidRDefault="00C82122" w:rsidP="00C82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C82122">
        <w:rPr>
          <w:rFonts w:ascii="Times New Roman" w:hAnsi="Times New Roman"/>
          <w:sz w:val="12"/>
          <w:szCs w:val="12"/>
        </w:rPr>
        <w:t>Постановление Администрации сельского поселения Елшанка муниципального района Сергиевский № 29 от 19.12.2014 г.</w:t>
      </w:r>
      <w:r w:rsidRPr="00C82122">
        <w:rPr>
          <w:rFonts w:ascii="Times New Roman" w:hAnsi="Times New Roman"/>
          <w:b/>
          <w:sz w:val="12"/>
          <w:szCs w:val="12"/>
        </w:rPr>
        <w:t xml:space="preserve"> </w:t>
      </w:r>
      <w:r w:rsidRPr="00C82122">
        <w:rPr>
          <w:rFonts w:ascii="Times New Roman" w:hAnsi="Times New Roman"/>
          <w:sz w:val="12"/>
          <w:szCs w:val="12"/>
        </w:rPr>
        <w:t>«Об утверждении стоимости услуг согласно гарантированному перечню услуг по погребению».</w:t>
      </w:r>
    </w:p>
    <w:p w:rsidR="00C82122" w:rsidRPr="00C82122" w:rsidRDefault="00C82122" w:rsidP="00C82122">
      <w:pPr>
        <w:spacing w:after="0" w:line="240" w:lineRule="auto"/>
        <w:ind w:firstLine="284"/>
        <w:jc w:val="both"/>
        <w:rPr>
          <w:rFonts w:ascii="Times New Roman" w:hAnsi="Times New Roman"/>
          <w:sz w:val="12"/>
          <w:szCs w:val="12"/>
        </w:rPr>
      </w:pPr>
      <w:r w:rsidRPr="00C82122">
        <w:rPr>
          <w:rFonts w:ascii="Times New Roman" w:hAnsi="Times New Roman"/>
          <w:sz w:val="12"/>
          <w:szCs w:val="12"/>
        </w:rPr>
        <w:t>2. Опубликовать настоящее постановление в газете «Сергиевский вестник».</w:t>
      </w:r>
    </w:p>
    <w:p w:rsidR="00C82122" w:rsidRPr="00C82122" w:rsidRDefault="00C82122" w:rsidP="00C82122">
      <w:pPr>
        <w:spacing w:after="0" w:line="240" w:lineRule="auto"/>
        <w:ind w:firstLine="284"/>
        <w:jc w:val="both"/>
        <w:rPr>
          <w:rFonts w:ascii="Times New Roman" w:hAnsi="Times New Roman"/>
          <w:sz w:val="12"/>
          <w:szCs w:val="12"/>
        </w:rPr>
      </w:pPr>
      <w:r w:rsidRPr="00C82122">
        <w:rPr>
          <w:rFonts w:ascii="Times New Roman" w:hAnsi="Times New Roman"/>
          <w:sz w:val="12"/>
          <w:szCs w:val="12"/>
        </w:rPr>
        <w:t>3. Настоящее постановление вступает в силу 01.01.2016 года.</w:t>
      </w:r>
    </w:p>
    <w:p w:rsidR="00C82122" w:rsidRPr="00C82122" w:rsidRDefault="00C82122" w:rsidP="00C82122">
      <w:pPr>
        <w:spacing w:after="0" w:line="240" w:lineRule="auto"/>
        <w:ind w:firstLine="284"/>
        <w:jc w:val="both"/>
        <w:rPr>
          <w:rFonts w:ascii="Times New Roman" w:hAnsi="Times New Roman"/>
          <w:sz w:val="12"/>
          <w:szCs w:val="12"/>
        </w:rPr>
      </w:pPr>
      <w:r w:rsidRPr="00C82122">
        <w:rPr>
          <w:rFonts w:ascii="Times New Roman" w:hAnsi="Times New Roman"/>
          <w:sz w:val="12"/>
          <w:szCs w:val="12"/>
        </w:rPr>
        <w:t xml:space="preserve">4. </w:t>
      </w:r>
      <w:proofErr w:type="gramStart"/>
      <w:r w:rsidRPr="00C82122">
        <w:rPr>
          <w:rFonts w:ascii="Times New Roman" w:hAnsi="Times New Roman"/>
          <w:sz w:val="12"/>
          <w:szCs w:val="12"/>
        </w:rPr>
        <w:t>Контроль за</w:t>
      </w:r>
      <w:proofErr w:type="gramEnd"/>
      <w:r w:rsidRPr="00C82122">
        <w:rPr>
          <w:rFonts w:ascii="Times New Roman" w:hAnsi="Times New Roman"/>
          <w:sz w:val="12"/>
          <w:szCs w:val="12"/>
        </w:rPr>
        <w:t xml:space="preserve"> выполнением настоящего постановления оставляю за собой.</w:t>
      </w:r>
    </w:p>
    <w:p w:rsidR="00C82122" w:rsidRPr="00C82122" w:rsidRDefault="00C82122" w:rsidP="00C82122">
      <w:pPr>
        <w:spacing w:after="0" w:line="240" w:lineRule="auto"/>
        <w:jc w:val="right"/>
        <w:rPr>
          <w:rFonts w:ascii="Times New Roman" w:hAnsi="Times New Roman"/>
          <w:sz w:val="12"/>
          <w:szCs w:val="12"/>
        </w:rPr>
      </w:pPr>
      <w:r w:rsidRPr="00C82122">
        <w:rPr>
          <w:rFonts w:ascii="Times New Roman" w:hAnsi="Times New Roman"/>
          <w:sz w:val="12"/>
          <w:szCs w:val="12"/>
        </w:rPr>
        <w:t>Глава   сельского поселения Елшанка</w:t>
      </w:r>
    </w:p>
    <w:p w:rsidR="00C82122" w:rsidRDefault="00C82122" w:rsidP="00C82122">
      <w:pPr>
        <w:spacing w:after="0" w:line="240" w:lineRule="auto"/>
        <w:jc w:val="right"/>
        <w:rPr>
          <w:rFonts w:ascii="Times New Roman" w:hAnsi="Times New Roman"/>
          <w:sz w:val="12"/>
          <w:szCs w:val="12"/>
        </w:rPr>
      </w:pPr>
      <w:r w:rsidRPr="00C82122">
        <w:rPr>
          <w:rFonts w:ascii="Times New Roman" w:hAnsi="Times New Roman"/>
          <w:sz w:val="12"/>
          <w:szCs w:val="12"/>
        </w:rPr>
        <w:t>муниципального района Сергиевский</w:t>
      </w:r>
    </w:p>
    <w:p w:rsidR="00B60351" w:rsidRPr="00B60351" w:rsidRDefault="00C82122" w:rsidP="00C82122">
      <w:pPr>
        <w:spacing w:after="0" w:line="240" w:lineRule="auto"/>
        <w:jc w:val="right"/>
        <w:rPr>
          <w:rFonts w:ascii="Times New Roman" w:hAnsi="Times New Roman"/>
          <w:sz w:val="12"/>
          <w:szCs w:val="12"/>
        </w:rPr>
      </w:pPr>
      <w:r w:rsidRPr="00C82122">
        <w:rPr>
          <w:rFonts w:ascii="Times New Roman" w:hAnsi="Times New Roman"/>
          <w:sz w:val="12"/>
          <w:szCs w:val="12"/>
        </w:rPr>
        <w:t>С.В.</w:t>
      </w:r>
      <w:r>
        <w:rPr>
          <w:rFonts w:ascii="Times New Roman" w:hAnsi="Times New Roman"/>
          <w:sz w:val="12"/>
          <w:szCs w:val="12"/>
        </w:rPr>
        <w:t xml:space="preserve"> </w:t>
      </w:r>
      <w:r w:rsidRPr="00C82122">
        <w:rPr>
          <w:rFonts w:ascii="Times New Roman" w:hAnsi="Times New Roman"/>
          <w:sz w:val="12"/>
          <w:szCs w:val="12"/>
        </w:rPr>
        <w:t>Прокаев</w:t>
      </w:r>
    </w:p>
    <w:p w:rsidR="00D77053" w:rsidRDefault="00D77053" w:rsidP="00D77053">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D77053" w:rsidRPr="00A7518F" w:rsidRDefault="00D77053" w:rsidP="00D77053">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D77053" w:rsidRPr="00A7518F" w:rsidRDefault="00D77053" w:rsidP="00D77053">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D77053" w:rsidRPr="00A7518F" w:rsidRDefault="00D77053" w:rsidP="00D77053">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D77053" w:rsidRPr="00A7518F" w:rsidRDefault="00D77053" w:rsidP="00D77053">
      <w:pPr>
        <w:spacing w:after="0" w:line="240" w:lineRule="auto"/>
        <w:jc w:val="center"/>
        <w:rPr>
          <w:rFonts w:ascii="Times New Roman" w:eastAsia="Calibri" w:hAnsi="Times New Roman" w:cs="Times New Roman"/>
          <w:sz w:val="12"/>
          <w:szCs w:val="12"/>
        </w:rPr>
      </w:pPr>
    </w:p>
    <w:p w:rsidR="00D77053" w:rsidRPr="00A7518F" w:rsidRDefault="00D77053" w:rsidP="00D77053">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D77053" w:rsidRPr="00A7518F" w:rsidRDefault="00D77053" w:rsidP="00D77053">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23</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№38</w:t>
      </w:r>
    </w:p>
    <w:p w:rsidR="00D77053" w:rsidRPr="00D77053" w:rsidRDefault="00D77053" w:rsidP="00D77053">
      <w:pPr>
        <w:spacing w:after="0" w:line="240" w:lineRule="auto"/>
        <w:jc w:val="center"/>
        <w:rPr>
          <w:rFonts w:ascii="Times New Roman" w:hAnsi="Times New Roman"/>
          <w:b/>
          <w:sz w:val="12"/>
          <w:szCs w:val="12"/>
        </w:rPr>
      </w:pPr>
      <w:r w:rsidRPr="00D77053">
        <w:rPr>
          <w:rFonts w:ascii="Times New Roman" w:hAnsi="Times New Roman"/>
          <w:b/>
          <w:sz w:val="12"/>
          <w:szCs w:val="12"/>
        </w:rPr>
        <w:t xml:space="preserve">О признании </w:t>
      </w:r>
      <w:proofErr w:type="gramStart"/>
      <w:r w:rsidRPr="00D77053">
        <w:rPr>
          <w:rFonts w:ascii="Times New Roman" w:hAnsi="Times New Roman"/>
          <w:b/>
          <w:sz w:val="12"/>
          <w:szCs w:val="12"/>
        </w:rPr>
        <w:t>утратившими</w:t>
      </w:r>
      <w:proofErr w:type="gramEnd"/>
      <w:r w:rsidRPr="00D77053">
        <w:rPr>
          <w:rFonts w:ascii="Times New Roman" w:hAnsi="Times New Roman"/>
          <w:b/>
          <w:sz w:val="12"/>
          <w:szCs w:val="12"/>
        </w:rPr>
        <w:t xml:space="preserve"> силу постановлений Администрации сельского поселения Захаркино муниципального района Сергиевский</w:t>
      </w:r>
    </w:p>
    <w:p w:rsidR="00D77053" w:rsidRPr="00D77053" w:rsidRDefault="00D77053" w:rsidP="00D77053">
      <w:pPr>
        <w:spacing w:after="0" w:line="240" w:lineRule="auto"/>
        <w:ind w:firstLine="284"/>
        <w:jc w:val="both"/>
        <w:rPr>
          <w:rFonts w:ascii="Times New Roman" w:hAnsi="Times New Roman"/>
          <w:b/>
          <w:sz w:val="12"/>
          <w:szCs w:val="12"/>
        </w:rPr>
      </w:pPr>
      <w:proofErr w:type="gramStart"/>
      <w:r w:rsidRPr="00D77053">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Захаркино муниципального района Сергиевский</w:t>
      </w:r>
      <w:proofErr w:type="gramEnd"/>
    </w:p>
    <w:p w:rsidR="00D77053" w:rsidRPr="00D77053" w:rsidRDefault="00D77053" w:rsidP="00D77053">
      <w:pPr>
        <w:spacing w:after="0" w:line="240" w:lineRule="auto"/>
        <w:ind w:firstLine="284"/>
        <w:jc w:val="both"/>
        <w:rPr>
          <w:rFonts w:ascii="Times New Roman" w:hAnsi="Times New Roman"/>
          <w:sz w:val="12"/>
          <w:szCs w:val="12"/>
        </w:rPr>
      </w:pPr>
      <w:r w:rsidRPr="00D77053">
        <w:rPr>
          <w:rFonts w:ascii="Times New Roman" w:hAnsi="Times New Roman"/>
          <w:b/>
          <w:sz w:val="12"/>
          <w:szCs w:val="12"/>
        </w:rPr>
        <w:t>ПОСТАНОВЛЯЕТ</w:t>
      </w:r>
      <w:r w:rsidRPr="00D77053">
        <w:rPr>
          <w:rFonts w:ascii="Times New Roman" w:hAnsi="Times New Roman"/>
          <w:sz w:val="12"/>
          <w:szCs w:val="12"/>
        </w:rPr>
        <w:t>:</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77053">
        <w:rPr>
          <w:rFonts w:ascii="Times New Roman" w:hAnsi="Times New Roman"/>
          <w:sz w:val="12"/>
          <w:szCs w:val="12"/>
        </w:rPr>
        <w:t>Признать утратившими силу:</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D77053">
        <w:rPr>
          <w:rFonts w:ascii="Times New Roman" w:hAnsi="Times New Roman"/>
          <w:sz w:val="12"/>
          <w:szCs w:val="12"/>
        </w:rPr>
        <w:t>Постановление Администрации сельского поселения Захаркино муниципального района Сергиевский №17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Захаркино муниципального района Сергиевский».</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D77053">
        <w:rPr>
          <w:rFonts w:ascii="Times New Roman" w:hAnsi="Times New Roman"/>
          <w:sz w:val="12"/>
          <w:szCs w:val="12"/>
        </w:rPr>
        <w:t>Постановление Администрации сельского поселения Захаркино муниципального района Сергиевский № 21 от 02.09.2014 г. «О внесении изменений и дополнений в постановление Администрации сельского поселения Захаркино муниципального района Сергиевский от 16.06.2014 г. № 17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Захаркино муниципального</w:t>
      </w:r>
      <w:proofErr w:type="gramEnd"/>
      <w:r w:rsidRPr="00D77053">
        <w:rPr>
          <w:rFonts w:ascii="Times New Roman" w:hAnsi="Times New Roman"/>
          <w:sz w:val="12"/>
          <w:szCs w:val="12"/>
        </w:rPr>
        <w:t xml:space="preserve"> района Сергиевский».</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D77053">
        <w:rPr>
          <w:rFonts w:ascii="Times New Roman" w:hAnsi="Times New Roman"/>
          <w:sz w:val="12"/>
          <w:szCs w:val="12"/>
        </w:rPr>
        <w:t>Постановление Администрации сельского поселения Захаркино муниципального района Сергиевский № 29 от 05.10.2015 г. «О внесении изменений и дополнений в постановление Администрации сельского поселения Захаркино муниципального района Сергиевский от 16.06.2014 г. № 17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Захаркино муниципального</w:t>
      </w:r>
      <w:proofErr w:type="gramEnd"/>
      <w:r w:rsidRPr="00D77053">
        <w:rPr>
          <w:rFonts w:ascii="Times New Roman" w:hAnsi="Times New Roman"/>
          <w:sz w:val="12"/>
          <w:szCs w:val="12"/>
        </w:rPr>
        <w:t xml:space="preserve"> района Сергиевский».</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D77053">
        <w:rPr>
          <w:rFonts w:ascii="Times New Roman" w:hAnsi="Times New Roman"/>
          <w:sz w:val="12"/>
          <w:szCs w:val="12"/>
        </w:rPr>
        <w:t>Постановление Администрации сельского поселения Захаркино муниципального района Сергиевский № 31 от 19.12.2014 г.</w:t>
      </w:r>
      <w:r w:rsidRPr="00D77053">
        <w:rPr>
          <w:rFonts w:ascii="Times New Roman" w:hAnsi="Times New Roman"/>
          <w:b/>
          <w:sz w:val="12"/>
          <w:szCs w:val="12"/>
        </w:rPr>
        <w:t xml:space="preserve"> </w:t>
      </w:r>
      <w:r w:rsidRPr="00D77053">
        <w:rPr>
          <w:rFonts w:ascii="Times New Roman" w:hAnsi="Times New Roman"/>
          <w:sz w:val="12"/>
          <w:szCs w:val="12"/>
        </w:rPr>
        <w:t>«Об утверждении стоимости услуг согласно гарантированному перечню услуг по погребению».</w:t>
      </w:r>
    </w:p>
    <w:p w:rsidR="00D77053" w:rsidRPr="00D77053" w:rsidRDefault="00D77053" w:rsidP="00D77053">
      <w:pPr>
        <w:spacing w:after="0" w:line="240" w:lineRule="auto"/>
        <w:ind w:firstLine="284"/>
        <w:jc w:val="both"/>
        <w:rPr>
          <w:rFonts w:ascii="Times New Roman" w:hAnsi="Times New Roman"/>
          <w:sz w:val="12"/>
          <w:szCs w:val="12"/>
        </w:rPr>
      </w:pPr>
      <w:r w:rsidRPr="00D77053">
        <w:rPr>
          <w:rFonts w:ascii="Times New Roman" w:hAnsi="Times New Roman"/>
          <w:sz w:val="12"/>
          <w:szCs w:val="12"/>
        </w:rPr>
        <w:t>2. Опубликовать настоящее постановление в газете «Сергиевский вестник».</w:t>
      </w:r>
    </w:p>
    <w:p w:rsidR="00D77053" w:rsidRPr="00D77053" w:rsidRDefault="00D77053" w:rsidP="00D77053">
      <w:pPr>
        <w:spacing w:after="0" w:line="240" w:lineRule="auto"/>
        <w:ind w:firstLine="284"/>
        <w:jc w:val="both"/>
        <w:rPr>
          <w:rFonts w:ascii="Times New Roman" w:hAnsi="Times New Roman"/>
          <w:sz w:val="12"/>
          <w:szCs w:val="12"/>
        </w:rPr>
      </w:pPr>
      <w:r w:rsidRPr="00D77053">
        <w:rPr>
          <w:rFonts w:ascii="Times New Roman" w:hAnsi="Times New Roman"/>
          <w:sz w:val="12"/>
          <w:szCs w:val="12"/>
        </w:rPr>
        <w:t>3. Настоящее постановление вступает в силу 01.01.2016 года.</w:t>
      </w:r>
    </w:p>
    <w:p w:rsidR="00D77053" w:rsidRPr="00D77053" w:rsidRDefault="00D77053" w:rsidP="00D77053">
      <w:pPr>
        <w:spacing w:after="0" w:line="240" w:lineRule="auto"/>
        <w:ind w:firstLine="284"/>
        <w:jc w:val="both"/>
        <w:rPr>
          <w:rFonts w:ascii="Times New Roman" w:hAnsi="Times New Roman"/>
          <w:sz w:val="12"/>
          <w:szCs w:val="12"/>
        </w:rPr>
      </w:pPr>
      <w:r w:rsidRPr="00D77053">
        <w:rPr>
          <w:rFonts w:ascii="Times New Roman" w:hAnsi="Times New Roman"/>
          <w:sz w:val="12"/>
          <w:szCs w:val="12"/>
        </w:rPr>
        <w:t xml:space="preserve">4. </w:t>
      </w:r>
      <w:proofErr w:type="gramStart"/>
      <w:r w:rsidRPr="00D77053">
        <w:rPr>
          <w:rFonts w:ascii="Times New Roman" w:hAnsi="Times New Roman"/>
          <w:sz w:val="12"/>
          <w:szCs w:val="12"/>
        </w:rPr>
        <w:t>Контроль за</w:t>
      </w:r>
      <w:proofErr w:type="gramEnd"/>
      <w:r w:rsidRPr="00D77053">
        <w:rPr>
          <w:rFonts w:ascii="Times New Roman" w:hAnsi="Times New Roman"/>
          <w:sz w:val="12"/>
          <w:szCs w:val="12"/>
        </w:rPr>
        <w:t xml:space="preserve"> выполнением настоящего постановления оставляю за собой.</w:t>
      </w:r>
    </w:p>
    <w:p w:rsidR="00D77053" w:rsidRPr="00D77053" w:rsidRDefault="00D77053" w:rsidP="00D77053">
      <w:pPr>
        <w:spacing w:after="0" w:line="240" w:lineRule="auto"/>
        <w:jc w:val="right"/>
        <w:rPr>
          <w:rFonts w:ascii="Times New Roman" w:hAnsi="Times New Roman"/>
          <w:sz w:val="12"/>
          <w:szCs w:val="12"/>
        </w:rPr>
      </w:pPr>
      <w:r w:rsidRPr="00D77053">
        <w:rPr>
          <w:rFonts w:ascii="Times New Roman" w:hAnsi="Times New Roman"/>
          <w:sz w:val="12"/>
          <w:szCs w:val="12"/>
        </w:rPr>
        <w:t>Глава   сельского поселения Захаркино</w:t>
      </w:r>
    </w:p>
    <w:p w:rsidR="00D77053" w:rsidRDefault="00D77053" w:rsidP="00D77053">
      <w:pPr>
        <w:spacing w:after="0" w:line="240" w:lineRule="auto"/>
        <w:jc w:val="right"/>
        <w:rPr>
          <w:rFonts w:ascii="Times New Roman" w:hAnsi="Times New Roman"/>
          <w:sz w:val="12"/>
          <w:szCs w:val="12"/>
        </w:rPr>
      </w:pPr>
      <w:r w:rsidRPr="00D77053">
        <w:rPr>
          <w:rFonts w:ascii="Times New Roman" w:hAnsi="Times New Roman"/>
          <w:sz w:val="12"/>
          <w:szCs w:val="12"/>
        </w:rPr>
        <w:t>муниципального района Сергиевский</w:t>
      </w:r>
    </w:p>
    <w:p w:rsidR="00167745" w:rsidRPr="00167745" w:rsidRDefault="00D77053" w:rsidP="00D77053">
      <w:pPr>
        <w:spacing w:after="0" w:line="240" w:lineRule="auto"/>
        <w:jc w:val="right"/>
        <w:rPr>
          <w:rFonts w:ascii="Times New Roman" w:hAnsi="Times New Roman"/>
          <w:sz w:val="12"/>
          <w:szCs w:val="12"/>
        </w:rPr>
      </w:pPr>
      <w:r w:rsidRPr="00D77053">
        <w:rPr>
          <w:rFonts w:ascii="Times New Roman" w:hAnsi="Times New Roman"/>
          <w:sz w:val="12"/>
          <w:szCs w:val="12"/>
        </w:rPr>
        <w:t>С.Е.</w:t>
      </w:r>
      <w:r>
        <w:rPr>
          <w:rFonts w:ascii="Times New Roman" w:hAnsi="Times New Roman"/>
          <w:sz w:val="12"/>
          <w:szCs w:val="12"/>
        </w:rPr>
        <w:t xml:space="preserve"> </w:t>
      </w:r>
      <w:r w:rsidRPr="00D77053">
        <w:rPr>
          <w:rFonts w:ascii="Times New Roman" w:hAnsi="Times New Roman"/>
          <w:sz w:val="12"/>
          <w:szCs w:val="12"/>
        </w:rPr>
        <w:t>Служаева</w:t>
      </w:r>
    </w:p>
    <w:p w:rsidR="00D77053" w:rsidRDefault="00D77053" w:rsidP="00D77053">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D77053" w:rsidRPr="00A7518F" w:rsidRDefault="00D77053" w:rsidP="00D77053">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D77053" w:rsidRPr="00A7518F" w:rsidRDefault="00D77053" w:rsidP="00D77053">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D77053" w:rsidRPr="00A7518F" w:rsidRDefault="00D77053" w:rsidP="00D77053">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D77053" w:rsidRPr="00A7518F" w:rsidRDefault="00D77053" w:rsidP="00D77053">
      <w:pPr>
        <w:spacing w:after="0" w:line="240" w:lineRule="auto"/>
        <w:jc w:val="center"/>
        <w:rPr>
          <w:rFonts w:ascii="Times New Roman" w:eastAsia="Calibri" w:hAnsi="Times New Roman" w:cs="Times New Roman"/>
          <w:sz w:val="12"/>
          <w:szCs w:val="12"/>
        </w:rPr>
      </w:pPr>
    </w:p>
    <w:p w:rsidR="00D77053" w:rsidRPr="00A7518F" w:rsidRDefault="00D77053" w:rsidP="00D77053">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D77053" w:rsidRPr="00A7518F" w:rsidRDefault="00D77053" w:rsidP="00D77053">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№34а</w:t>
      </w:r>
    </w:p>
    <w:p w:rsidR="00D77053" w:rsidRDefault="00D77053" w:rsidP="00D77053">
      <w:pPr>
        <w:spacing w:after="0" w:line="240" w:lineRule="auto"/>
        <w:jc w:val="center"/>
        <w:rPr>
          <w:rFonts w:ascii="Times New Roman" w:hAnsi="Times New Roman"/>
          <w:b/>
          <w:sz w:val="12"/>
          <w:szCs w:val="12"/>
        </w:rPr>
      </w:pPr>
      <w:r w:rsidRPr="00D77053">
        <w:rPr>
          <w:rFonts w:ascii="Times New Roman" w:hAnsi="Times New Roman"/>
          <w:b/>
          <w:sz w:val="12"/>
          <w:szCs w:val="12"/>
        </w:rPr>
        <w:t xml:space="preserve">О признании </w:t>
      </w:r>
      <w:proofErr w:type="gramStart"/>
      <w:r w:rsidRPr="00D77053">
        <w:rPr>
          <w:rFonts w:ascii="Times New Roman" w:hAnsi="Times New Roman"/>
          <w:b/>
          <w:sz w:val="12"/>
          <w:szCs w:val="12"/>
        </w:rPr>
        <w:t>утратившими</w:t>
      </w:r>
      <w:proofErr w:type="gramEnd"/>
      <w:r w:rsidRPr="00D77053">
        <w:rPr>
          <w:rFonts w:ascii="Times New Roman" w:hAnsi="Times New Roman"/>
          <w:b/>
          <w:sz w:val="12"/>
          <w:szCs w:val="12"/>
        </w:rPr>
        <w:t xml:space="preserve"> силу постановлений Администрации сельского поселения Кармало-Аделяково</w:t>
      </w:r>
    </w:p>
    <w:p w:rsidR="00D77053" w:rsidRPr="00D77053" w:rsidRDefault="00D77053" w:rsidP="00D77053">
      <w:pPr>
        <w:spacing w:after="0" w:line="240" w:lineRule="auto"/>
        <w:jc w:val="center"/>
        <w:rPr>
          <w:rFonts w:ascii="Times New Roman" w:hAnsi="Times New Roman"/>
          <w:b/>
          <w:sz w:val="12"/>
          <w:szCs w:val="12"/>
        </w:rPr>
      </w:pPr>
      <w:r w:rsidRPr="00D77053">
        <w:rPr>
          <w:rFonts w:ascii="Times New Roman" w:hAnsi="Times New Roman"/>
          <w:b/>
          <w:sz w:val="12"/>
          <w:szCs w:val="12"/>
        </w:rPr>
        <w:t>муниципального района Сергиевский</w:t>
      </w:r>
    </w:p>
    <w:p w:rsidR="00BF62E8" w:rsidRDefault="00D77053" w:rsidP="00D77053">
      <w:pPr>
        <w:spacing w:after="0" w:line="240" w:lineRule="auto"/>
        <w:ind w:firstLine="284"/>
        <w:jc w:val="both"/>
        <w:rPr>
          <w:rFonts w:ascii="Times New Roman" w:hAnsi="Times New Roman"/>
          <w:sz w:val="12"/>
          <w:szCs w:val="12"/>
        </w:rPr>
      </w:pPr>
      <w:r w:rsidRPr="00D77053">
        <w:rPr>
          <w:rFonts w:ascii="Times New Roman" w:hAnsi="Times New Roman"/>
          <w:sz w:val="12"/>
          <w:szCs w:val="12"/>
        </w:rPr>
        <w:t xml:space="preserve">В соответствии с Федеральным законом Российской Федерации от 06.10.2003г. №131-ФЗ «Об общих принципах организации местного </w:t>
      </w:r>
    </w:p>
    <w:p w:rsidR="00D77053" w:rsidRPr="00D77053" w:rsidRDefault="00D77053" w:rsidP="00BF62E8">
      <w:pPr>
        <w:spacing w:after="0" w:line="240" w:lineRule="auto"/>
        <w:jc w:val="both"/>
        <w:rPr>
          <w:rFonts w:ascii="Times New Roman" w:hAnsi="Times New Roman"/>
          <w:b/>
          <w:sz w:val="12"/>
          <w:szCs w:val="12"/>
        </w:rPr>
      </w:pPr>
      <w:r w:rsidRPr="00D77053">
        <w:rPr>
          <w:rFonts w:ascii="Times New Roman" w:hAnsi="Times New Roman"/>
          <w:sz w:val="12"/>
          <w:szCs w:val="12"/>
        </w:rPr>
        <w:lastRenderedPageBreak/>
        <w:t>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Кармало-Аделяково муниципального района Сергиевский</w:t>
      </w:r>
    </w:p>
    <w:p w:rsidR="00D77053" w:rsidRPr="00D77053" w:rsidRDefault="00D77053" w:rsidP="00D77053">
      <w:pPr>
        <w:spacing w:after="0" w:line="240" w:lineRule="auto"/>
        <w:ind w:firstLine="284"/>
        <w:jc w:val="both"/>
        <w:rPr>
          <w:rFonts w:ascii="Times New Roman" w:hAnsi="Times New Roman"/>
          <w:b/>
          <w:sz w:val="12"/>
          <w:szCs w:val="12"/>
        </w:rPr>
      </w:pPr>
      <w:r w:rsidRPr="00D77053">
        <w:rPr>
          <w:rFonts w:ascii="Times New Roman" w:hAnsi="Times New Roman"/>
          <w:b/>
          <w:sz w:val="12"/>
          <w:szCs w:val="12"/>
        </w:rPr>
        <w:t>ПОСТАНОВЛЯЕТ:</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77053">
        <w:rPr>
          <w:rFonts w:ascii="Times New Roman" w:hAnsi="Times New Roman"/>
          <w:sz w:val="12"/>
          <w:szCs w:val="12"/>
        </w:rPr>
        <w:t>Признать утратившими силу:</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D77053">
        <w:rPr>
          <w:rFonts w:ascii="Times New Roman" w:hAnsi="Times New Roman"/>
          <w:sz w:val="12"/>
          <w:szCs w:val="12"/>
        </w:rPr>
        <w:t>Постановление Администрации сельского поселения Кармало-Аделяково муниципального района Сергиевский №17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Кармало-Аделяково муниципального района Сергиевский».</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D77053">
        <w:rPr>
          <w:rFonts w:ascii="Times New Roman" w:hAnsi="Times New Roman"/>
          <w:sz w:val="12"/>
          <w:szCs w:val="12"/>
        </w:rPr>
        <w:t>Постановление Администрации сельского поселения Кармало-Аделяково муниципального района Сергиевский №20 от 02.09.2014 г. «О внесении изменений и дополнений в постановление Администрации сельского поселения Кармало-Аделяково муниципального района Сергиевский от 16.06.2014 г. №17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Кармало-Аделяково муниципального</w:t>
      </w:r>
      <w:proofErr w:type="gramEnd"/>
      <w:r w:rsidRPr="00D77053">
        <w:rPr>
          <w:rFonts w:ascii="Times New Roman" w:hAnsi="Times New Roman"/>
          <w:sz w:val="12"/>
          <w:szCs w:val="12"/>
        </w:rPr>
        <w:t xml:space="preserve"> района Сергиевский».</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D77053">
        <w:rPr>
          <w:rFonts w:ascii="Times New Roman" w:hAnsi="Times New Roman"/>
          <w:sz w:val="12"/>
          <w:szCs w:val="12"/>
        </w:rPr>
        <w:t>Постановление Администрации сельского поселения Кармало-Аделяково муниципального района Сергиевский № 26 от 05.10.2015 г. «О внесении изменений и дополнений в постановление Администрации сельского поселения Кармало-Аделяково муниципального района Сергиевский от 16.06.2014 г. № 17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Кармало-Аделяково муниципального</w:t>
      </w:r>
      <w:proofErr w:type="gramEnd"/>
      <w:r w:rsidRPr="00D77053">
        <w:rPr>
          <w:rFonts w:ascii="Times New Roman" w:hAnsi="Times New Roman"/>
          <w:sz w:val="12"/>
          <w:szCs w:val="12"/>
        </w:rPr>
        <w:t xml:space="preserve"> района Сергиевский».</w:t>
      </w:r>
    </w:p>
    <w:p w:rsidR="00D77053" w:rsidRPr="00D77053" w:rsidRDefault="00D77053" w:rsidP="00D77053">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D77053">
        <w:rPr>
          <w:rFonts w:ascii="Times New Roman" w:hAnsi="Times New Roman"/>
          <w:sz w:val="12"/>
          <w:szCs w:val="12"/>
        </w:rPr>
        <w:t>Постановление Администрации сельского поселения Кармало-Аделяково муниципального района Сергиевский № 30 от 19.12.2014 г.</w:t>
      </w:r>
      <w:r w:rsidRPr="00D77053">
        <w:rPr>
          <w:rFonts w:ascii="Times New Roman" w:hAnsi="Times New Roman"/>
          <w:b/>
          <w:sz w:val="12"/>
          <w:szCs w:val="12"/>
        </w:rPr>
        <w:t xml:space="preserve"> </w:t>
      </w:r>
      <w:r w:rsidRPr="00D77053">
        <w:rPr>
          <w:rFonts w:ascii="Times New Roman" w:hAnsi="Times New Roman"/>
          <w:sz w:val="12"/>
          <w:szCs w:val="12"/>
        </w:rPr>
        <w:t>«Об утверждении стоимости услуг согласно гарантированному перечню услуг по погребению».</w:t>
      </w:r>
    </w:p>
    <w:p w:rsidR="00D77053" w:rsidRPr="00D77053" w:rsidRDefault="00D77053" w:rsidP="00D77053">
      <w:pPr>
        <w:spacing w:after="0" w:line="240" w:lineRule="auto"/>
        <w:ind w:firstLine="284"/>
        <w:jc w:val="both"/>
        <w:rPr>
          <w:rFonts w:ascii="Times New Roman" w:hAnsi="Times New Roman"/>
          <w:sz w:val="12"/>
          <w:szCs w:val="12"/>
        </w:rPr>
      </w:pPr>
      <w:r w:rsidRPr="00D77053">
        <w:rPr>
          <w:rFonts w:ascii="Times New Roman" w:hAnsi="Times New Roman"/>
          <w:sz w:val="12"/>
          <w:szCs w:val="12"/>
        </w:rPr>
        <w:t>2. Опубликовать настоящее постановление в газете «Сергиевский вестник».</w:t>
      </w:r>
    </w:p>
    <w:p w:rsidR="00D77053" w:rsidRPr="00D77053" w:rsidRDefault="00D77053" w:rsidP="00D77053">
      <w:pPr>
        <w:spacing w:after="0" w:line="240" w:lineRule="auto"/>
        <w:ind w:firstLine="284"/>
        <w:jc w:val="both"/>
        <w:rPr>
          <w:rFonts w:ascii="Times New Roman" w:hAnsi="Times New Roman"/>
          <w:sz w:val="12"/>
          <w:szCs w:val="12"/>
        </w:rPr>
      </w:pPr>
      <w:r w:rsidRPr="00D77053">
        <w:rPr>
          <w:rFonts w:ascii="Times New Roman" w:hAnsi="Times New Roman"/>
          <w:sz w:val="12"/>
          <w:szCs w:val="12"/>
        </w:rPr>
        <w:t>3. Настоящее постановление вступает в силу 01.01.2016 года.</w:t>
      </w:r>
    </w:p>
    <w:p w:rsidR="00D77053" w:rsidRPr="00D77053" w:rsidRDefault="00D77053" w:rsidP="00D77053">
      <w:pPr>
        <w:spacing w:after="0" w:line="240" w:lineRule="auto"/>
        <w:ind w:firstLine="284"/>
        <w:jc w:val="both"/>
        <w:rPr>
          <w:rFonts w:ascii="Times New Roman" w:hAnsi="Times New Roman"/>
          <w:sz w:val="12"/>
          <w:szCs w:val="12"/>
        </w:rPr>
      </w:pPr>
      <w:r w:rsidRPr="00D77053">
        <w:rPr>
          <w:rFonts w:ascii="Times New Roman" w:hAnsi="Times New Roman"/>
          <w:sz w:val="12"/>
          <w:szCs w:val="12"/>
        </w:rPr>
        <w:t xml:space="preserve">4. </w:t>
      </w:r>
      <w:proofErr w:type="gramStart"/>
      <w:r w:rsidRPr="00D77053">
        <w:rPr>
          <w:rFonts w:ascii="Times New Roman" w:hAnsi="Times New Roman"/>
          <w:sz w:val="12"/>
          <w:szCs w:val="12"/>
        </w:rPr>
        <w:t>Контроль за</w:t>
      </w:r>
      <w:proofErr w:type="gramEnd"/>
      <w:r w:rsidRPr="00D77053">
        <w:rPr>
          <w:rFonts w:ascii="Times New Roman" w:hAnsi="Times New Roman"/>
          <w:sz w:val="12"/>
          <w:szCs w:val="12"/>
        </w:rPr>
        <w:t xml:space="preserve"> выполнением настоящего постановления оставляю за собой.</w:t>
      </w:r>
    </w:p>
    <w:p w:rsidR="00D77053" w:rsidRPr="00D77053" w:rsidRDefault="00D77053" w:rsidP="00D77053">
      <w:pPr>
        <w:spacing w:after="0" w:line="240" w:lineRule="auto"/>
        <w:jc w:val="right"/>
        <w:rPr>
          <w:rFonts w:ascii="Times New Roman" w:hAnsi="Times New Roman"/>
          <w:sz w:val="12"/>
          <w:szCs w:val="12"/>
        </w:rPr>
      </w:pPr>
      <w:r w:rsidRPr="00D77053">
        <w:rPr>
          <w:rFonts w:ascii="Times New Roman" w:hAnsi="Times New Roman"/>
          <w:sz w:val="12"/>
          <w:szCs w:val="12"/>
        </w:rPr>
        <w:t>Глава   сельского поселения Кармало-Аделяково</w:t>
      </w:r>
    </w:p>
    <w:p w:rsidR="00D77053" w:rsidRDefault="00D77053" w:rsidP="00D77053">
      <w:pPr>
        <w:spacing w:after="0" w:line="240" w:lineRule="auto"/>
        <w:jc w:val="right"/>
        <w:rPr>
          <w:rFonts w:ascii="Times New Roman" w:hAnsi="Times New Roman"/>
          <w:sz w:val="12"/>
          <w:szCs w:val="12"/>
        </w:rPr>
      </w:pPr>
      <w:r w:rsidRPr="00D77053">
        <w:rPr>
          <w:rFonts w:ascii="Times New Roman" w:hAnsi="Times New Roman"/>
          <w:sz w:val="12"/>
          <w:szCs w:val="12"/>
        </w:rPr>
        <w:t>муниципального района Сергиевский</w:t>
      </w:r>
    </w:p>
    <w:p w:rsidR="00167745" w:rsidRPr="00167745" w:rsidRDefault="00D77053" w:rsidP="00D77053">
      <w:pPr>
        <w:spacing w:after="0" w:line="240" w:lineRule="auto"/>
        <w:jc w:val="right"/>
        <w:rPr>
          <w:rFonts w:ascii="Times New Roman" w:hAnsi="Times New Roman"/>
          <w:sz w:val="12"/>
          <w:szCs w:val="12"/>
        </w:rPr>
      </w:pPr>
      <w:r w:rsidRPr="00D77053">
        <w:rPr>
          <w:rFonts w:ascii="Times New Roman" w:hAnsi="Times New Roman"/>
          <w:sz w:val="12"/>
          <w:szCs w:val="12"/>
        </w:rPr>
        <w:t>О.М. Карягин</w:t>
      </w:r>
    </w:p>
    <w:p w:rsidR="002E37D8" w:rsidRDefault="002E37D8" w:rsidP="002E37D8">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2E37D8" w:rsidRPr="00A7518F" w:rsidRDefault="002E37D8" w:rsidP="002E37D8">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6F192B">
        <w:rPr>
          <w:rFonts w:ascii="Times New Roman" w:eastAsia="Calibri" w:hAnsi="Times New Roman" w:cs="Times New Roman"/>
          <w:b/>
          <w:sz w:val="12"/>
          <w:szCs w:val="12"/>
        </w:rPr>
        <w:t>КАЛИНОВКА</w:t>
      </w:r>
    </w:p>
    <w:p w:rsidR="002E37D8" w:rsidRPr="00A7518F" w:rsidRDefault="002E37D8" w:rsidP="002E37D8">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2E37D8" w:rsidRPr="00A7518F" w:rsidRDefault="002E37D8" w:rsidP="002E37D8">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2E37D8" w:rsidRPr="00A7518F" w:rsidRDefault="002E37D8" w:rsidP="002E37D8">
      <w:pPr>
        <w:spacing w:after="0" w:line="240" w:lineRule="auto"/>
        <w:jc w:val="center"/>
        <w:rPr>
          <w:rFonts w:ascii="Times New Roman" w:eastAsia="Calibri" w:hAnsi="Times New Roman" w:cs="Times New Roman"/>
          <w:sz w:val="12"/>
          <w:szCs w:val="12"/>
        </w:rPr>
      </w:pPr>
    </w:p>
    <w:p w:rsidR="002E37D8" w:rsidRPr="00A7518F" w:rsidRDefault="002E37D8" w:rsidP="002E37D8">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2E37D8" w:rsidRPr="00A7518F" w:rsidRDefault="002E37D8" w:rsidP="002E37D8">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6F192B">
        <w:rPr>
          <w:rFonts w:ascii="Times New Roman" w:eastAsia="Calibri" w:hAnsi="Times New Roman" w:cs="Times New Roman"/>
          <w:sz w:val="12"/>
          <w:szCs w:val="12"/>
        </w:rPr>
        <w:t>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№38</w:t>
      </w:r>
    </w:p>
    <w:p w:rsidR="006F192B" w:rsidRPr="006F192B" w:rsidRDefault="006F192B" w:rsidP="006F192B">
      <w:pPr>
        <w:spacing w:after="0" w:line="240" w:lineRule="auto"/>
        <w:jc w:val="center"/>
        <w:rPr>
          <w:rFonts w:ascii="Times New Roman" w:hAnsi="Times New Roman"/>
          <w:b/>
          <w:sz w:val="12"/>
          <w:szCs w:val="12"/>
        </w:rPr>
      </w:pPr>
      <w:r w:rsidRPr="006F192B">
        <w:rPr>
          <w:rFonts w:ascii="Times New Roman" w:hAnsi="Times New Roman"/>
          <w:b/>
          <w:sz w:val="12"/>
          <w:szCs w:val="12"/>
        </w:rPr>
        <w:t xml:space="preserve">О признании </w:t>
      </w:r>
      <w:proofErr w:type="gramStart"/>
      <w:r w:rsidRPr="006F192B">
        <w:rPr>
          <w:rFonts w:ascii="Times New Roman" w:hAnsi="Times New Roman"/>
          <w:b/>
          <w:sz w:val="12"/>
          <w:szCs w:val="12"/>
        </w:rPr>
        <w:t>утратившими</w:t>
      </w:r>
      <w:proofErr w:type="gramEnd"/>
      <w:r w:rsidRPr="006F192B">
        <w:rPr>
          <w:rFonts w:ascii="Times New Roman" w:hAnsi="Times New Roman"/>
          <w:b/>
          <w:sz w:val="12"/>
          <w:szCs w:val="12"/>
        </w:rPr>
        <w:t xml:space="preserve"> силу постановлений Администрации сельского поселения Калиновка муниципального района Сергиевский</w:t>
      </w:r>
    </w:p>
    <w:p w:rsidR="006F192B" w:rsidRPr="006F192B" w:rsidRDefault="006F192B" w:rsidP="006F192B">
      <w:pPr>
        <w:spacing w:after="0" w:line="240" w:lineRule="auto"/>
        <w:ind w:firstLine="284"/>
        <w:jc w:val="both"/>
        <w:rPr>
          <w:rFonts w:ascii="Times New Roman" w:hAnsi="Times New Roman"/>
          <w:b/>
          <w:sz w:val="12"/>
          <w:szCs w:val="12"/>
        </w:rPr>
      </w:pPr>
      <w:proofErr w:type="gramStart"/>
      <w:r w:rsidRPr="006F192B">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Калиновка муниципального района Сергиевский</w:t>
      </w:r>
      <w:proofErr w:type="gramEnd"/>
    </w:p>
    <w:p w:rsidR="006F192B" w:rsidRPr="006F192B" w:rsidRDefault="006F192B" w:rsidP="006F192B">
      <w:pPr>
        <w:spacing w:after="0" w:line="240" w:lineRule="auto"/>
        <w:ind w:firstLine="284"/>
        <w:jc w:val="both"/>
        <w:rPr>
          <w:rFonts w:ascii="Times New Roman" w:hAnsi="Times New Roman"/>
          <w:b/>
          <w:sz w:val="12"/>
          <w:szCs w:val="12"/>
        </w:rPr>
      </w:pPr>
      <w:r w:rsidRPr="006F192B">
        <w:rPr>
          <w:rFonts w:ascii="Times New Roman" w:hAnsi="Times New Roman"/>
          <w:b/>
          <w:sz w:val="12"/>
          <w:szCs w:val="12"/>
        </w:rPr>
        <w:t>ПОСТАНОВЛЯЕТ:</w:t>
      </w:r>
    </w:p>
    <w:p w:rsidR="006F192B" w:rsidRPr="006F192B" w:rsidRDefault="006F192B" w:rsidP="006F192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F192B">
        <w:rPr>
          <w:rFonts w:ascii="Times New Roman" w:hAnsi="Times New Roman"/>
          <w:sz w:val="12"/>
          <w:szCs w:val="12"/>
        </w:rPr>
        <w:t>Признать утратившими силу:</w:t>
      </w:r>
    </w:p>
    <w:p w:rsidR="006F192B" w:rsidRPr="006F192B" w:rsidRDefault="006F192B" w:rsidP="006F192B">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6F192B">
        <w:rPr>
          <w:rFonts w:ascii="Times New Roman" w:hAnsi="Times New Roman"/>
          <w:sz w:val="12"/>
          <w:szCs w:val="12"/>
        </w:rPr>
        <w:t>Постановление Администрации сельского поселения Калиновка муниципального района Сергиевский №18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Калиновка муниципального района Сергиевский».</w:t>
      </w:r>
    </w:p>
    <w:p w:rsidR="006F192B" w:rsidRPr="006F192B" w:rsidRDefault="006F192B" w:rsidP="006F192B">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6F192B">
        <w:rPr>
          <w:rFonts w:ascii="Times New Roman" w:hAnsi="Times New Roman"/>
          <w:sz w:val="12"/>
          <w:szCs w:val="12"/>
        </w:rPr>
        <w:t>Постановление Администрации сельского поселения Калиновка муниципального района Сергиевский №24 от 02.09.2014 г. «О внесении изменений и дополнений в постановление Администрации сельского поселения Калиновка муниципального района Сергиевский от 16.06.2014 г. №18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Калиновка муниципального</w:t>
      </w:r>
      <w:proofErr w:type="gramEnd"/>
      <w:r w:rsidRPr="006F192B">
        <w:rPr>
          <w:rFonts w:ascii="Times New Roman" w:hAnsi="Times New Roman"/>
          <w:sz w:val="12"/>
          <w:szCs w:val="12"/>
        </w:rPr>
        <w:t xml:space="preserve"> района Сергиевский».</w:t>
      </w:r>
    </w:p>
    <w:p w:rsidR="006F192B" w:rsidRPr="006F192B" w:rsidRDefault="006F192B" w:rsidP="006F192B">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6F192B">
        <w:rPr>
          <w:rFonts w:ascii="Times New Roman" w:hAnsi="Times New Roman"/>
          <w:sz w:val="12"/>
          <w:szCs w:val="12"/>
        </w:rPr>
        <w:t>Постановление Администрации сельского поселения Калиновка муниципального района Сергиевский №29 от 05.10.2015 г. «О внесении изменений и дополнений в постановление Администрации сельского поселения Калиновка муниципального района Сергиевский от 16.06.2014 г. №18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Калиновка муниципального</w:t>
      </w:r>
      <w:proofErr w:type="gramEnd"/>
      <w:r w:rsidRPr="006F192B">
        <w:rPr>
          <w:rFonts w:ascii="Times New Roman" w:hAnsi="Times New Roman"/>
          <w:sz w:val="12"/>
          <w:szCs w:val="12"/>
        </w:rPr>
        <w:t xml:space="preserve"> района Сергиевский».</w:t>
      </w:r>
    </w:p>
    <w:p w:rsidR="006F192B" w:rsidRPr="006F192B" w:rsidRDefault="006F192B" w:rsidP="006F192B">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6F192B">
        <w:rPr>
          <w:rFonts w:ascii="Times New Roman" w:hAnsi="Times New Roman"/>
          <w:sz w:val="12"/>
          <w:szCs w:val="12"/>
        </w:rPr>
        <w:t>Постановление Администрации сельского поселения Калиновка муниципального района Сергиевский № 35 от 19.12.2014 г.</w:t>
      </w:r>
      <w:r w:rsidRPr="006F192B">
        <w:rPr>
          <w:rFonts w:ascii="Times New Roman" w:hAnsi="Times New Roman"/>
          <w:b/>
          <w:sz w:val="12"/>
          <w:szCs w:val="12"/>
        </w:rPr>
        <w:t xml:space="preserve"> </w:t>
      </w:r>
      <w:r w:rsidRPr="006F192B">
        <w:rPr>
          <w:rFonts w:ascii="Times New Roman" w:hAnsi="Times New Roman"/>
          <w:sz w:val="12"/>
          <w:szCs w:val="12"/>
        </w:rPr>
        <w:t>«Об утверждении стоимости услуг согласно гарантированному перечню услуг по погребению».</w:t>
      </w:r>
    </w:p>
    <w:p w:rsidR="006F192B" w:rsidRPr="006F192B" w:rsidRDefault="006F192B" w:rsidP="006F192B">
      <w:pPr>
        <w:spacing w:after="0" w:line="240" w:lineRule="auto"/>
        <w:ind w:firstLine="284"/>
        <w:jc w:val="both"/>
        <w:rPr>
          <w:rFonts w:ascii="Times New Roman" w:hAnsi="Times New Roman"/>
          <w:sz w:val="12"/>
          <w:szCs w:val="12"/>
        </w:rPr>
      </w:pPr>
      <w:r w:rsidRPr="006F192B">
        <w:rPr>
          <w:rFonts w:ascii="Times New Roman" w:hAnsi="Times New Roman"/>
          <w:sz w:val="12"/>
          <w:szCs w:val="12"/>
        </w:rPr>
        <w:t>2. Опубликовать настоящее постановление в газете «Сергиевский вестник».</w:t>
      </w:r>
    </w:p>
    <w:p w:rsidR="006F192B" w:rsidRPr="006F192B" w:rsidRDefault="006F192B" w:rsidP="006F192B">
      <w:pPr>
        <w:spacing w:after="0" w:line="240" w:lineRule="auto"/>
        <w:ind w:firstLine="284"/>
        <w:jc w:val="both"/>
        <w:rPr>
          <w:rFonts w:ascii="Times New Roman" w:hAnsi="Times New Roman"/>
          <w:sz w:val="12"/>
          <w:szCs w:val="12"/>
        </w:rPr>
      </w:pPr>
      <w:r w:rsidRPr="006F192B">
        <w:rPr>
          <w:rFonts w:ascii="Times New Roman" w:hAnsi="Times New Roman"/>
          <w:sz w:val="12"/>
          <w:szCs w:val="12"/>
        </w:rPr>
        <w:t>3. Настоящее постановление вступает в силу 01.01.2016 года.</w:t>
      </w:r>
    </w:p>
    <w:p w:rsidR="006F192B" w:rsidRPr="006F192B" w:rsidRDefault="006F192B" w:rsidP="006F192B">
      <w:pPr>
        <w:spacing w:after="0" w:line="240" w:lineRule="auto"/>
        <w:ind w:firstLine="284"/>
        <w:jc w:val="both"/>
        <w:rPr>
          <w:rFonts w:ascii="Times New Roman" w:hAnsi="Times New Roman"/>
          <w:sz w:val="12"/>
          <w:szCs w:val="12"/>
        </w:rPr>
      </w:pPr>
      <w:r w:rsidRPr="006F192B">
        <w:rPr>
          <w:rFonts w:ascii="Times New Roman" w:hAnsi="Times New Roman"/>
          <w:sz w:val="12"/>
          <w:szCs w:val="12"/>
        </w:rPr>
        <w:t xml:space="preserve">4. </w:t>
      </w:r>
      <w:proofErr w:type="gramStart"/>
      <w:r w:rsidRPr="006F192B">
        <w:rPr>
          <w:rFonts w:ascii="Times New Roman" w:hAnsi="Times New Roman"/>
          <w:sz w:val="12"/>
          <w:szCs w:val="12"/>
        </w:rPr>
        <w:t>Контроль за</w:t>
      </w:r>
      <w:proofErr w:type="gramEnd"/>
      <w:r w:rsidRPr="006F192B">
        <w:rPr>
          <w:rFonts w:ascii="Times New Roman" w:hAnsi="Times New Roman"/>
          <w:sz w:val="12"/>
          <w:szCs w:val="12"/>
        </w:rPr>
        <w:t xml:space="preserve"> выполнением настоящего постановления оставляю за собой.</w:t>
      </w:r>
    </w:p>
    <w:p w:rsidR="006F192B" w:rsidRPr="006F192B" w:rsidRDefault="006F192B" w:rsidP="006F192B">
      <w:pPr>
        <w:spacing w:after="0" w:line="240" w:lineRule="auto"/>
        <w:jc w:val="right"/>
        <w:rPr>
          <w:rFonts w:ascii="Times New Roman" w:hAnsi="Times New Roman"/>
          <w:sz w:val="12"/>
          <w:szCs w:val="12"/>
        </w:rPr>
      </w:pPr>
      <w:r w:rsidRPr="006F192B">
        <w:rPr>
          <w:rFonts w:ascii="Times New Roman" w:hAnsi="Times New Roman"/>
          <w:sz w:val="12"/>
          <w:szCs w:val="12"/>
        </w:rPr>
        <w:t>Глава   сельского поселения Калиновка</w:t>
      </w:r>
    </w:p>
    <w:p w:rsidR="006F192B" w:rsidRDefault="006F192B" w:rsidP="006F192B">
      <w:pPr>
        <w:spacing w:after="0" w:line="240" w:lineRule="auto"/>
        <w:jc w:val="right"/>
        <w:rPr>
          <w:rFonts w:ascii="Times New Roman" w:hAnsi="Times New Roman"/>
          <w:sz w:val="12"/>
          <w:szCs w:val="12"/>
        </w:rPr>
      </w:pPr>
      <w:r w:rsidRPr="006F192B">
        <w:rPr>
          <w:rFonts w:ascii="Times New Roman" w:hAnsi="Times New Roman"/>
          <w:sz w:val="12"/>
          <w:szCs w:val="12"/>
        </w:rPr>
        <w:t>муниципального района Сергиевский</w:t>
      </w:r>
    </w:p>
    <w:p w:rsidR="00464DB5" w:rsidRPr="00464DB5" w:rsidRDefault="006F192B" w:rsidP="006F192B">
      <w:pPr>
        <w:spacing w:after="0" w:line="240" w:lineRule="auto"/>
        <w:jc w:val="right"/>
        <w:rPr>
          <w:rFonts w:ascii="Times New Roman" w:hAnsi="Times New Roman"/>
          <w:sz w:val="12"/>
          <w:szCs w:val="12"/>
        </w:rPr>
      </w:pPr>
      <w:r w:rsidRPr="006F192B">
        <w:rPr>
          <w:rFonts w:ascii="Times New Roman" w:hAnsi="Times New Roman"/>
          <w:sz w:val="12"/>
          <w:szCs w:val="12"/>
        </w:rPr>
        <w:t>С.В.</w:t>
      </w:r>
      <w:r>
        <w:rPr>
          <w:rFonts w:ascii="Times New Roman" w:hAnsi="Times New Roman"/>
          <w:sz w:val="12"/>
          <w:szCs w:val="12"/>
        </w:rPr>
        <w:t xml:space="preserve"> </w:t>
      </w:r>
      <w:r w:rsidRPr="006F192B">
        <w:rPr>
          <w:rFonts w:ascii="Times New Roman" w:hAnsi="Times New Roman"/>
          <w:sz w:val="12"/>
          <w:szCs w:val="12"/>
        </w:rPr>
        <w:t>Беспалов</w:t>
      </w:r>
    </w:p>
    <w:p w:rsidR="00E6181A" w:rsidRDefault="00E6181A" w:rsidP="00E6181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E6181A" w:rsidRPr="00A7518F" w:rsidRDefault="00E6181A" w:rsidP="00E6181A">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E6181A" w:rsidRPr="00A7518F" w:rsidRDefault="00E6181A" w:rsidP="00E6181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E6181A" w:rsidRPr="00A7518F" w:rsidRDefault="00E6181A" w:rsidP="00E6181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E6181A" w:rsidRPr="00A7518F" w:rsidRDefault="00E6181A" w:rsidP="00E6181A">
      <w:pPr>
        <w:spacing w:after="0" w:line="240" w:lineRule="auto"/>
        <w:jc w:val="center"/>
        <w:rPr>
          <w:rFonts w:ascii="Times New Roman" w:eastAsia="Calibri" w:hAnsi="Times New Roman" w:cs="Times New Roman"/>
          <w:sz w:val="12"/>
          <w:szCs w:val="12"/>
        </w:rPr>
      </w:pPr>
    </w:p>
    <w:p w:rsidR="00E6181A" w:rsidRPr="00A7518F" w:rsidRDefault="00E6181A" w:rsidP="00E6181A">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E6181A" w:rsidRPr="00A7518F" w:rsidRDefault="00E6181A" w:rsidP="00E6181A">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№38</w:t>
      </w:r>
    </w:p>
    <w:p w:rsidR="00E6181A" w:rsidRPr="00E6181A" w:rsidRDefault="00E6181A" w:rsidP="00E6181A">
      <w:pPr>
        <w:spacing w:after="0" w:line="240" w:lineRule="auto"/>
        <w:jc w:val="center"/>
        <w:rPr>
          <w:rFonts w:ascii="Times New Roman" w:hAnsi="Times New Roman"/>
          <w:b/>
          <w:sz w:val="12"/>
          <w:szCs w:val="12"/>
        </w:rPr>
      </w:pPr>
      <w:r w:rsidRPr="00E6181A">
        <w:rPr>
          <w:rFonts w:ascii="Times New Roman" w:hAnsi="Times New Roman"/>
          <w:b/>
          <w:sz w:val="12"/>
          <w:szCs w:val="12"/>
        </w:rPr>
        <w:t xml:space="preserve">О признании </w:t>
      </w:r>
      <w:proofErr w:type="gramStart"/>
      <w:r w:rsidRPr="00E6181A">
        <w:rPr>
          <w:rFonts w:ascii="Times New Roman" w:hAnsi="Times New Roman"/>
          <w:b/>
          <w:sz w:val="12"/>
          <w:szCs w:val="12"/>
        </w:rPr>
        <w:t>утратившими</w:t>
      </w:r>
      <w:proofErr w:type="gramEnd"/>
      <w:r w:rsidRPr="00E6181A">
        <w:rPr>
          <w:rFonts w:ascii="Times New Roman" w:hAnsi="Times New Roman"/>
          <w:b/>
          <w:sz w:val="12"/>
          <w:szCs w:val="12"/>
        </w:rPr>
        <w:t xml:space="preserve"> силу постановлений Администрации сельского поселения Кандабулак муниципального района Сергиевский</w:t>
      </w:r>
    </w:p>
    <w:p w:rsidR="00BF62E8" w:rsidRDefault="00E6181A" w:rsidP="00E6181A">
      <w:pPr>
        <w:spacing w:after="0" w:line="240" w:lineRule="auto"/>
        <w:ind w:firstLine="284"/>
        <w:jc w:val="both"/>
        <w:rPr>
          <w:rFonts w:ascii="Times New Roman" w:hAnsi="Times New Roman"/>
          <w:sz w:val="12"/>
          <w:szCs w:val="12"/>
        </w:rPr>
      </w:pPr>
      <w:r w:rsidRPr="00E6181A">
        <w:rPr>
          <w:rFonts w:ascii="Times New Roman" w:hAnsi="Times New Roman"/>
          <w:sz w:val="12"/>
          <w:szCs w:val="12"/>
        </w:rPr>
        <w:t xml:space="preserve">В соответствии с Федеральным законом Российской Федерации от 06.10.2003г. №131-ФЗ «Об общих принципах организации местного </w:t>
      </w:r>
    </w:p>
    <w:p w:rsidR="00BF62E8" w:rsidRDefault="00E6181A" w:rsidP="00BF62E8">
      <w:pPr>
        <w:spacing w:after="0" w:line="240" w:lineRule="auto"/>
        <w:jc w:val="both"/>
        <w:rPr>
          <w:rFonts w:ascii="Times New Roman" w:hAnsi="Times New Roman"/>
          <w:sz w:val="12"/>
          <w:szCs w:val="12"/>
        </w:rPr>
      </w:pPr>
      <w:r w:rsidRPr="00E6181A">
        <w:rPr>
          <w:rFonts w:ascii="Times New Roman" w:hAnsi="Times New Roman"/>
          <w:sz w:val="12"/>
          <w:szCs w:val="12"/>
        </w:rPr>
        <w:t xml:space="preserve">самоуправления в Российской Федерации», Федеральным законом Российской Федерации от 27.07.2010г. №210-ФЗ «Об организации </w:t>
      </w:r>
    </w:p>
    <w:p w:rsidR="00E6181A" w:rsidRPr="00E6181A" w:rsidRDefault="00E6181A" w:rsidP="00BF62E8">
      <w:pPr>
        <w:spacing w:after="0" w:line="240" w:lineRule="auto"/>
        <w:jc w:val="both"/>
        <w:rPr>
          <w:rFonts w:ascii="Times New Roman" w:hAnsi="Times New Roman"/>
          <w:b/>
          <w:sz w:val="12"/>
          <w:szCs w:val="12"/>
        </w:rPr>
      </w:pPr>
      <w:r w:rsidRPr="00E6181A">
        <w:rPr>
          <w:rFonts w:ascii="Times New Roman" w:hAnsi="Times New Roman"/>
          <w:sz w:val="12"/>
          <w:szCs w:val="12"/>
        </w:rPr>
        <w:lastRenderedPageBreak/>
        <w:t>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Кандабулак муниципального района Сергиевский</w:t>
      </w:r>
    </w:p>
    <w:p w:rsidR="00E6181A" w:rsidRPr="00E6181A" w:rsidRDefault="00E6181A" w:rsidP="00E6181A">
      <w:pPr>
        <w:spacing w:after="0" w:line="240" w:lineRule="auto"/>
        <w:ind w:firstLine="284"/>
        <w:jc w:val="both"/>
        <w:rPr>
          <w:rFonts w:ascii="Times New Roman" w:hAnsi="Times New Roman"/>
          <w:b/>
          <w:sz w:val="12"/>
          <w:szCs w:val="12"/>
        </w:rPr>
      </w:pPr>
      <w:r w:rsidRPr="00E6181A">
        <w:rPr>
          <w:rFonts w:ascii="Times New Roman" w:hAnsi="Times New Roman"/>
          <w:b/>
          <w:sz w:val="12"/>
          <w:szCs w:val="12"/>
        </w:rPr>
        <w:t>ПОСТАНОВЛЯЕТ:</w:t>
      </w:r>
    </w:p>
    <w:p w:rsidR="00E6181A" w:rsidRPr="00E6181A" w:rsidRDefault="00E6181A" w:rsidP="00E6181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6181A">
        <w:rPr>
          <w:rFonts w:ascii="Times New Roman" w:hAnsi="Times New Roman"/>
          <w:sz w:val="12"/>
          <w:szCs w:val="12"/>
        </w:rPr>
        <w:t>Признать утратившими силу:</w:t>
      </w:r>
    </w:p>
    <w:p w:rsidR="00E6181A" w:rsidRPr="00E6181A" w:rsidRDefault="00E6181A" w:rsidP="00E6181A">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E6181A">
        <w:rPr>
          <w:rFonts w:ascii="Times New Roman" w:hAnsi="Times New Roman"/>
          <w:sz w:val="12"/>
          <w:szCs w:val="12"/>
        </w:rPr>
        <w:t>Постановление Администрации сельского поселения Кандабулак муниципального района Сергиевский № 18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Кандабулак муниципального района Сергиевский».</w:t>
      </w:r>
    </w:p>
    <w:p w:rsidR="00E6181A" w:rsidRPr="00E6181A" w:rsidRDefault="00E6181A" w:rsidP="00E6181A">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E6181A">
        <w:rPr>
          <w:rFonts w:ascii="Times New Roman" w:hAnsi="Times New Roman"/>
          <w:sz w:val="12"/>
          <w:szCs w:val="12"/>
        </w:rPr>
        <w:t>Постановление Администрации сельского поселения Кандабулак муниципального района Сергиевский № 24 от 02.09.2014 г. «О внесении изменений и дополнений в постановление Администрации сельского поселения Кандабулак муниципального района Сергиевский от 16.06.2014 г. № 18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Кандабулак  муниципального</w:t>
      </w:r>
      <w:proofErr w:type="gramEnd"/>
      <w:r w:rsidRPr="00E6181A">
        <w:rPr>
          <w:rFonts w:ascii="Times New Roman" w:hAnsi="Times New Roman"/>
          <w:sz w:val="12"/>
          <w:szCs w:val="12"/>
        </w:rPr>
        <w:t xml:space="preserve"> района Сергиевский».</w:t>
      </w:r>
    </w:p>
    <w:p w:rsidR="00E6181A" w:rsidRPr="00E6181A" w:rsidRDefault="00E6181A" w:rsidP="00E6181A">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E6181A">
        <w:rPr>
          <w:rFonts w:ascii="Times New Roman" w:hAnsi="Times New Roman"/>
          <w:sz w:val="12"/>
          <w:szCs w:val="12"/>
        </w:rPr>
        <w:t>Постановление Администрации сельского поселения Кандабулак муниципального района Сергиевский № 31 от 05.10.2015 г. «О внесении изменений и дополнений в постановление Администрации сельского поселения Кандабулак муниципального района Сергиевский от 16.06.2014 г. № 18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Кандабулак  муниципального</w:t>
      </w:r>
      <w:proofErr w:type="gramEnd"/>
      <w:r w:rsidRPr="00E6181A">
        <w:rPr>
          <w:rFonts w:ascii="Times New Roman" w:hAnsi="Times New Roman"/>
          <w:sz w:val="12"/>
          <w:szCs w:val="12"/>
        </w:rPr>
        <w:t xml:space="preserve"> района Сергиевский».</w:t>
      </w:r>
    </w:p>
    <w:p w:rsidR="00E6181A" w:rsidRPr="00E6181A" w:rsidRDefault="00E6181A" w:rsidP="00E6181A">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E6181A">
        <w:rPr>
          <w:rFonts w:ascii="Times New Roman" w:hAnsi="Times New Roman"/>
          <w:sz w:val="12"/>
          <w:szCs w:val="12"/>
        </w:rPr>
        <w:t>Постановление Администрации сельского поселения Кандабулак муниципального района Сергиевский № 33 от 19.12.2014 г.</w:t>
      </w:r>
      <w:r w:rsidRPr="00E6181A">
        <w:rPr>
          <w:rFonts w:ascii="Times New Roman" w:hAnsi="Times New Roman"/>
          <w:b/>
          <w:sz w:val="12"/>
          <w:szCs w:val="12"/>
        </w:rPr>
        <w:t xml:space="preserve"> </w:t>
      </w:r>
      <w:r w:rsidRPr="00E6181A">
        <w:rPr>
          <w:rFonts w:ascii="Times New Roman" w:hAnsi="Times New Roman"/>
          <w:sz w:val="12"/>
          <w:szCs w:val="12"/>
        </w:rPr>
        <w:t>«Об утверждении стоимости услуг согласно гарантированному перечню услуг по погребению».</w:t>
      </w:r>
    </w:p>
    <w:p w:rsidR="00E6181A" w:rsidRPr="00E6181A" w:rsidRDefault="00E6181A" w:rsidP="00E6181A">
      <w:pPr>
        <w:spacing w:after="0" w:line="240" w:lineRule="auto"/>
        <w:ind w:firstLine="284"/>
        <w:jc w:val="both"/>
        <w:rPr>
          <w:rFonts w:ascii="Times New Roman" w:hAnsi="Times New Roman"/>
          <w:sz w:val="12"/>
          <w:szCs w:val="12"/>
        </w:rPr>
      </w:pPr>
      <w:r w:rsidRPr="00E6181A">
        <w:rPr>
          <w:rFonts w:ascii="Times New Roman" w:hAnsi="Times New Roman"/>
          <w:sz w:val="12"/>
          <w:szCs w:val="12"/>
        </w:rPr>
        <w:t>2. Опубликовать настоящее постановление в газете «Сергиевский вестник».</w:t>
      </w:r>
    </w:p>
    <w:p w:rsidR="00E6181A" w:rsidRPr="00E6181A" w:rsidRDefault="00E6181A" w:rsidP="00E6181A">
      <w:pPr>
        <w:spacing w:after="0" w:line="240" w:lineRule="auto"/>
        <w:ind w:firstLine="284"/>
        <w:jc w:val="both"/>
        <w:rPr>
          <w:rFonts w:ascii="Times New Roman" w:hAnsi="Times New Roman"/>
          <w:sz w:val="12"/>
          <w:szCs w:val="12"/>
        </w:rPr>
      </w:pPr>
      <w:r w:rsidRPr="00E6181A">
        <w:rPr>
          <w:rFonts w:ascii="Times New Roman" w:hAnsi="Times New Roman"/>
          <w:sz w:val="12"/>
          <w:szCs w:val="12"/>
        </w:rPr>
        <w:t>3. Настоящее постановление вступает в силу 01.01.2016 года.</w:t>
      </w:r>
    </w:p>
    <w:p w:rsidR="00E6181A" w:rsidRPr="00E6181A" w:rsidRDefault="00E6181A" w:rsidP="00E6181A">
      <w:pPr>
        <w:spacing w:after="0" w:line="240" w:lineRule="auto"/>
        <w:ind w:firstLine="284"/>
        <w:jc w:val="both"/>
        <w:rPr>
          <w:rFonts w:ascii="Times New Roman" w:hAnsi="Times New Roman"/>
          <w:sz w:val="12"/>
          <w:szCs w:val="12"/>
        </w:rPr>
      </w:pPr>
      <w:r w:rsidRPr="00E6181A">
        <w:rPr>
          <w:rFonts w:ascii="Times New Roman" w:hAnsi="Times New Roman"/>
          <w:sz w:val="12"/>
          <w:szCs w:val="12"/>
        </w:rPr>
        <w:t xml:space="preserve">4. </w:t>
      </w:r>
      <w:proofErr w:type="gramStart"/>
      <w:r w:rsidRPr="00E6181A">
        <w:rPr>
          <w:rFonts w:ascii="Times New Roman" w:hAnsi="Times New Roman"/>
          <w:sz w:val="12"/>
          <w:szCs w:val="12"/>
        </w:rPr>
        <w:t>Контроль за</w:t>
      </w:r>
      <w:proofErr w:type="gramEnd"/>
      <w:r w:rsidRPr="00E6181A">
        <w:rPr>
          <w:rFonts w:ascii="Times New Roman" w:hAnsi="Times New Roman"/>
          <w:sz w:val="12"/>
          <w:szCs w:val="12"/>
        </w:rPr>
        <w:t xml:space="preserve"> выполнением настоящего постановления оставляю за собой.</w:t>
      </w:r>
    </w:p>
    <w:p w:rsidR="00E6181A" w:rsidRPr="00E6181A" w:rsidRDefault="00E6181A" w:rsidP="00E6181A">
      <w:pPr>
        <w:spacing w:after="0" w:line="240" w:lineRule="auto"/>
        <w:jc w:val="right"/>
        <w:rPr>
          <w:rFonts w:ascii="Times New Roman" w:hAnsi="Times New Roman"/>
          <w:sz w:val="12"/>
          <w:szCs w:val="12"/>
        </w:rPr>
      </w:pPr>
      <w:r w:rsidRPr="00E6181A">
        <w:rPr>
          <w:rFonts w:ascii="Times New Roman" w:hAnsi="Times New Roman"/>
          <w:sz w:val="12"/>
          <w:szCs w:val="12"/>
        </w:rPr>
        <w:t>Глава   сельского поселения Кандабулак</w:t>
      </w:r>
    </w:p>
    <w:p w:rsidR="00E6181A" w:rsidRDefault="00E6181A" w:rsidP="00E6181A">
      <w:pPr>
        <w:spacing w:after="0" w:line="240" w:lineRule="auto"/>
        <w:jc w:val="right"/>
        <w:rPr>
          <w:rFonts w:ascii="Times New Roman" w:hAnsi="Times New Roman"/>
          <w:sz w:val="12"/>
          <w:szCs w:val="12"/>
        </w:rPr>
      </w:pPr>
      <w:r w:rsidRPr="00E6181A">
        <w:rPr>
          <w:rFonts w:ascii="Times New Roman" w:hAnsi="Times New Roman"/>
          <w:sz w:val="12"/>
          <w:szCs w:val="12"/>
        </w:rPr>
        <w:t>муниципального района Сергиевский</w:t>
      </w:r>
    </w:p>
    <w:p w:rsidR="004168B9" w:rsidRPr="004168B9" w:rsidRDefault="00E6181A" w:rsidP="00E6181A">
      <w:pPr>
        <w:spacing w:after="0" w:line="240" w:lineRule="auto"/>
        <w:jc w:val="right"/>
        <w:rPr>
          <w:rFonts w:ascii="Times New Roman" w:hAnsi="Times New Roman"/>
          <w:sz w:val="12"/>
          <w:szCs w:val="12"/>
        </w:rPr>
      </w:pPr>
      <w:r w:rsidRPr="00E6181A">
        <w:rPr>
          <w:rFonts w:ascii="Times New Roman" w:hAnsi="Times New Roman"/>
          <w:sz w:val="12"/>
          <w:szCs w:val="12"/>
        </w:rPr>
        <w:t>А.А.</w:t>
      </w:r>
      <w:r>
        <w:rPr>
          <w:rFonts w:ascii="Times New Roman" w:hAnsi="Times New Roman"/>
          <w:sz w:val="12"/>
          <w:szCs w:val="12"/>
        </w:rPr>
        <w:t xml:space="preserve"> </w:t>
      </w:r>
      <w:r w:rsidRPr="00E6181A">
        <w:rPr>
          <w:rFonts w:ascii="Times New Roman" w:hAnsi="Times New Roman"/>
          <w:sz w:val="12"/>
          <w:szCs w:val="12"/>
        </w:rPr>
        <w:t>Мартынов</w:t>
      </w:r>
    </w:p>
    <w:p w:rsidR="00784831" w:rsidRDefault="00784831" w:rsidP="00784831">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784831" w:rsidRPr="00A7518F" w:rsidRDefault="00784831" w:rsidP="00784831">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784831" w:rsidRPr="00A7518F" w:rsidRDefault="00784831" w:rsidP="00784831">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784831" w:rsidRPr="00A7518F" w:rsidRDefault="00784831" w:rsidP="00784831">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784831" w:rsidRPr="00A7518F" w:rsidRDefault="00784831" w:rsidP="00784831">
      <w:pPr>
        <w:spacing w:after="0" w:line="240" w:lineRule="auto"/>
        <w:jc w:val="center"/>
        <w:rPr>
          <w:rFonts w:ascii="Times New Roman" w:eastAsia="Calibri" w:hAnsi="Times New Roman" w:cs="Times New Roman"/>
          <w:sz w:val="12"/>
          <w:szCs w:val="12"/>
        </w:rPr>
      </w:pPr>
    </w:p>
    <w:p w:rsidR="00784831" w:rsidRPr="00A7518F" w:rsidRDefault="00784831" w:rsidP="00784831">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784831" w:rsidRPr="00A7518F" w:rsidRDefault="00784831" w:rsidP="0078483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№36</w:t>
      </w:r>
    </w:p>
    <w:p w:rsidR="00784831" w:rsidRDefault="00784831" w:rsidP="00784831">
      <w:pPr>
        <w:spacing w:after="0" w:line="240" w:lineRule="auto"/>
        <w:jc w:val="center"/>
        <w:rPr>
          <w:rFonts w:ascii="Times New Roman" w:hAnsi="Times New Roman"/>
          <w:b/>
          <w:sz w:val="12"/>
          <w:szCs w:val="12"/>
        </w:rPr>
      </w:pPr>
      <w:r w:rsidRPr="00784831">
        <w:rPr>
          <w:rFonts w:ascii="Times New Roman" w:hAnsi="Times New Roman"/>
          <w:b/>
          <w:sz w:val="12"/>
          <w:szCs w:val="12"/>
        </w:rPr>
        <w:t xml:space="preserve">О признании </w:t>
      </w:r>
      <w:proofErr w:type="gramStart"/>
      <w:r w:rsidRPr="00784831">
        <w:rPr>
          <w:rFonts w:ascii="Times New Roman" w:hAnsi="Times New Roman"/>
          <w:b/>
          <w:sz w:val="12"/>
          <w:szCs w:val="12"/>
        </w:rPr>
        <w:t>утратившими</w:t>
      </w:r>
      <w:proofErr w:type="gramEnd"/>
      <w:r w:rsidRPr="00784831">
        <w:rPr>
          <w:rFonts w:ascii="Times New Roman" w:hAnsi="Times New Roman"/>
          <w:b/>
          <w:sz w:val="12"/>
          <w:szCs w:val="12"/>
        </w:rPr>
        <w:t xml:space="preserve"> силу постановлений Администрации сельского поселения Красносельское</w:t>
      </w:r>
    </w:p>
    <w:p w:rsidR="00784831" w:rsidRPr="00784831" w:rsidRDefault="00784831" w:rsidP="00784831">
      <w:pPr>
        <w:spacing w:after="0" w:line="240" w:lineRule="auto"/>
        <w:jc w:val="center"/>
        <w:rPr>
          <w:rFonts w:ascii="Times New Roman" w:hAnsi="Times New Roman"/>
          <w:b/>
          <w:sz w:val="12"/>
          <w:szCs w:val="12"/>
        </w:rPr>
      </w:pPr>
      <w:r w:rsidRPr="00784831">
        <w:rPr>
          <w:rFonts w:ascii="Times New Roman" w:hAnsi="Times New Roman"/>
          <w:b/>
          <w:sz w:val="12"/>
          <w:szCs w:val="12"/>
        </w:rPr>
        <w:t xml:space="preserve"> муниципального района Сергиевский</w:t>
      </w:r>
    </w:p>
    <w:p w:rsidR="00784831" w:rsidRPr="00784831" w:rsidRDefault="00784831" w:rsidP="00784831">
      <w:pPr>
        <w:spacing w:after="0" w:line="240" w:lineRule="auto"/>
        <w:ind w:firstLine="284"/>
        <w:jc w:val="both"/>
        <w:rPr>
          <w:rFonts w:ascii="Times New Roman" w:hAnsi="Times New Roman"/>
          <w:b/>
          <w:sz w:val="12"/>
          <w:szCs w:val="12"/>
        </w:rPr>
      </w:pPr>
      <w:proofErr w:type="gramStart"/>
      <w:r w:rsidRPr="00784831">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Красносельское муниципального района Сергиевский</w:t>
      </w:r>
      <w:proofErr w:type="gramEnd"/>
    </w:p>
    <w:p w:rsidR="00784831" w:rsidRPr="00784831" w:rsidRDefault="00784831" w:rsidP="00784831">
      <w:pPr>
        <w:spacing w:after="0" w:line="240" w:lineRule="auto"/>
        <w:ind w:firstLine="284"/>
        <w:jc w:val="both"/>
        <w:rPr>
          <w:rFonts w:ascii="Times New Roman" w:hAnsi="Times New Roman"/>
          <w:sz w:val="12"/>
          <w:szCs w:val="12"/>
        </w:rPr>
      </w:pPr>
      <w:r w:rsidRPr="00784831">
        <w:rPr>
          <w:rFonts w:ascii="Times New Roman" w:hAnsi="Times New Roman"/>
          <w:b/>
          <w:sz w:val="12"/>
          <w:szCs w:val="12"/>
        </w:rPr>
        <w:t>ПОСТАНОВЛЯЕТ</w:t>
      </w:r>
      <w:r w:rsidRPr="00784831">
        <w:rPr>
          <w:rFonts w:ascii="Times New Roman" w:hAnsi="Times New Roman"/>
          <w:sz w:val="12"/>
          <w:szCs w:val="12"/>
        </w:rPr>
        <w:t>:</w:t>
      </w:r>
    </w:p>
    <w:p w:rsidR="00784831" w:rsidRPr="00784831" w:rsidRDefault="00784831" w:rsidP="0078483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784831">
        <w:rPr>
          <w:rFonts w:ascii="Times New Roman" w:hAnsi="Times New Roman"/>
          <w:sz w:val="12"/>
          <w:szCs w:val="12"/>
        </w:rPr>
        <w:t>Признать утратившими силу:</w:t>
      </w:r>
    </w:p>
    <w:p w:rsidR="00784831" w:rsidRPr="00784831" w:rsidRDefault="00784831" w:rsidP="00784831">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784831">
        <w:rPr>
          <w:rFonts w:ascii="Times New Roman" w:hAnsi="Times New Roman"/>
          <w:sz w:val="12"/>
          <w:szCs w:val="12"/>
        </w:rPr>
        <w:t>Постановление Администрации сельского поселения Красносельское муниципального района Сергиевский № 17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Красносельское муниципального района Сергиевский».</w:t>
      </w:r>
    </w:p>
    <w:p w:rsidR="00784831" w:rsidRPr="00784831" w:rsidRDefault="00784831" w:rsidP="00784831">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784831">
        <w:rPr>
          <w:rFonts w:ascii="Times New Roman" w:hAnsi="Times New Roman"/>
          <w:sz w:val="12"/>
          <w:szCs w:val="12"/>
        </w:rPr>
        <w:t>Постановление Администрации сельского поселения Красносельское муниципального района Сергиевский № 22 от 02.09.2014 г. «О внесении изменений и дополнений в постановление Администрации сельского поселения Красносельское  муниципального района Сергиевский от 16.06.2014 г. №17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Красносельское муниципального</w:t>
      </w:r>
      <w:proofErr w:type="gramEnd"/>
      <w:r w:rsidRPr="00784831">
        <w:rPr>
          <w:rFonts w:ascii="Times New Roman" w:hAnsi="Times New Roman"/>
          <w:sz w:val="12"/>
          <w:szCs w:val="12"/>
        </w:rPr>
        <w:t xml:space="preserve"> района Сергиевский».</w:t>
      </w:r>
    </w:p>
    <w:p w:rsidR="00784831" w:rsidRPr="00784831" w:rsidRDefault="00784831" w:rsidP="00784831">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784831">
        <w:rPr>
          <w:rFonts w:ascii="Times New Roman" w:hAnsi="Times New Roman"/>
          <w:sz w:val="12"/>
          <w:szCs w:val="12"/>
        </w:rPr>
        <w:t>Постановление Администрации сельского поселения Красносельское муниципального района Сергиевский № 27 от 05.10.2015 г. «О внесении изменений и дополнений в постановление Администрации сельского поселения Красносельское  муниципального района Сергиевский от 16.06.2014 г. №17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Красносельское муниципального</w:t>
      </w:r>
      <w:proofErr w:type="gramEnd"/>
      <w:r w:rsidRPr="00784831">
        <w:rPr>
          <w:rFonts w:ascii="Times New Roman" w:hAnsi="Times New Roman"/>
          <w:sz w:val="12"/>
          <w:szCs w:val="12"/>
        </w:rPr>
        <w:t xml:space="preserve"> района Сергиевский».</w:t>
      </w:r>
    </w:p>
    <w:p w:rsidR="00784831" w:rsidRPr="00784831" w:rsidRDefault="00784831" w:rsidP="00784831">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784831">
        <w:rPr>
          <w:rFonts w:ascii="Times New Roman" w:hAnsi="Times New Roman"/>
          <w:sz w:val="12"/>
          <w:szCs w:val="12"/>
        </w:rPr>
        <w:t>Постановление Администрации сельского поселения Красносельское муниципального района Сергиевский № 35 от 19.12.2014 г.</w:t>
      </w:r>
      <w:r w:rsidRPr="00784831">
        <w:rPr>
          <w:rFonts w:ascii="Times New Roman" w:hAnsi="Times New Roman"/>
          <w:b/>
          <w:sz w:val="12"/>
          <w:szCs w:val="12"/>
        </w:rPr>
        <w:t xml:space="preserve"> </w:t>
      </w:r>
      <w:r w:rsidRPr="00784831">
        <w:rPr>
          <w:rFonts w:ascii="Times New Roman" w:hAnsi="Times New Roman"/>
          <w:sz w:val="12"/>
          <w:szCs w:val="12"/>
        </w:rPr>
        <w:t>«Об утверждении стоимости услуг согласно гарантированному перечню услуг по погребению».</w:t>
      </w:r>
    </w:p>
    <w:p w:rsidR="00784831" w:rsidRPr="00784831" w:rsidRDefault="00784831" w:rsidP="00784831">
      <w:pPr>
        <w:spacing w:after="0" w:line="240" w:lineRule="auto"/>
        <w:ind w:firstLine="284"/>
        <w:jc w:val="both"/>
        <w:rPr>
          <w:rFonts w:ascii="Times New Roman" w:hAnsi="Times New Roman"/>
          <w:sz w:val="12"/>
          <w:szCs w:val="12"/>
        </w:rPr>
      </w:pPr>
      <w:r w:rsidRPr="00784831">
        <w:rPr>
          <w:rFonts w:ascii="Times New Roman" w:hAnsi="Times New Roman"/>
          <w:sz w:val="12"/>
          <w:szCs w:val="12"/>
        </w:rPr>
        <w:t>2. Опубликовать настоящее постановление в газете «Сергиевский вестник».</w:t>
      </w:r>
    </w:p>
    <w:p w:rsidR="00784831" w:rsidRPr="00784831" w:rsidRDefault="00784831" w:rsidP="00784831">
      <w:pPr>
        <w:spacing w:after="0" w:line="240" w:lineRule="auto"/>
        <w:ind w:firstLine="284"/>
        <w:jc w:val="both"/>
        <w:rPr>
          <w:rFonts w:ascii="Times New Roman" w:hAnsi="Times New Roman"/>
          <w:sz w:val="12"/>
          <w:szCs w:val="12"/>
        </w:rPr>
      </w:pPr>
      <w:r w:rsidRPr="00784831">
        <w:rPr>
          <w:rFonts w:ascii="Times New Roman" w:hAnsi="Times New Roman"/>
          <w:sz w:val="12"/>
          <w:szCs w:val="12"/>
        </w:rPr>
        <w:t>3. Настоящее постановление вступает в силу 01.01.2016 года.</w:t>
      </w:r>
    </w:p>
    <w:p w:rsidR="00784831" w:rsidRPr="00784831" w:rsidRDefault="00784831" w:rsidP="00784831">
      <w:pPr>
        <w:spacing w:after="0" w:line="240" w:lineRule="auto"/>
        <w:ind w:firstLine="284"/>
        <w:jc w:val="both"/>
        <w:rPr>
          <w:rFonts w:ascii="Times New Roman" w:hAnsi="Times New Roman"/>
          <w:sz w:val="12"/>
          <w:szCs w:val="12"/>
        </w:rPr>
      </w:pPr>
      <w:r w:rsidRPr="00784831">
        <w:rPr>
          <w:rFonts w:ascii="Times New Roman" w:hAnsi="Times New Roman"/>
          <w:sz w:val="12"/>
          <w:szCs w:val="12"/>
        </w:rPr>
        <w:t xml:space="preserve">4. </w:t>
      </w:r>
      <w:proofErr w:type="gramStart"/>
      <w:r w:rsidRPr="00784831">
        <w:rPr>
          <w:rFonts w:ascii="Times New Roman" w:hAnsi="Times New Roman"/>
          <w:sz w:val="12"/>
          <w:szCs w:val="12"/>
        </w:rPr>
        <w:t>Контроль за</w:t>
      </w:r>
      <w:proofErr w:type="gramEnd"/>
      <w:r w:rsidRPr="00784831">
        <w:rPr>
          <w:rFonts w:ascii="Times New Roman" w:hAnsi="Times New Roman"/>
          <w:sz w:val="12"/>
          <w:szCs w:val="12"/>
        </w:rPr>
        <w:t xml:space="preserve"> выполнением настоящего постановления оставляю за собой.</w:t>
      </w:r>
    </w:p>
    <w:p w:rsidR="00784831" w:rsidRPr="00784831" w:rsidRDefault="00784831" w:rsidP="00784831">
      <w:pPr>
        <w:spacing w:after="0" w:line="240" w:lineRule="auto"/>
        <w:jc w:val="right"/>
        <w:rPr>
          <w:rFonts w:ascii="Times New Roman" w:hAnsi="Times New Roman"/>
          <w:sz w:val="12"/>
          <w:szCs w:val="12"/>
        </w:rPr>
      </w:pPr>
      <w:r w:rsidRPr="00784831">
        <w:rPr>
          <w:rFonts w:ascii="Times New Roman" w:hAnsi="Times New Roman"/>
          <w:sz w:val="12"/>
          <w:szCs w:val="12"/>
        </w:rPr>
        <w:t>Глава   сельского поселения Красносельское</w:t>
      </w:r>
    </w:p>
    <w:p w:rsidR="00784831" w:rsidRDefault="00784831" w:rsidP="00784831">
      <w:pPr>
        <w:spacing w:after="0" w:line="240" w:lineRule="auto"/>
        <w:jc w:val="right"/>
        <w:rPr>
          <w:rFonts w:ascii="Times New Roman" w:hAnsi="Times New Roman"/>
          <w:sz w:val="12"/>
          <w:szCs w:val="12"/>
        </w:rPr>
      </w:pPr>
      <w:r w:rsidRPr="00784831">
        <w:rPr>
          <w:rFonts w:ascii="Times New Roman" w:hAnsi="Times New Roman"/>
          <w:sz w:val="12"/>
          <w:szCs w:val="12"/>
        </w:rPr>
        <w:t>муниципального района Сергиевский</w:t>
      </w:r>
    </w:p>
    <w:p w:rsidR="00B454AB" w:rsidRPr="00B454AB" w:rsidRDefault="00784831" w:rsidP="00784831">
      <w:pPr>
        <w:spacing w:after="0" w:line="240" w:lineRule="auto"/>
        <w:jc w:val="right"/>
        <w:rPr>
          <w:rFonts w:ascii="Times New Roman" w:hAnsi="Times New Roman"/>
          <w:sz w:val="12"/>
          <w:szCs w:val="12"/>
        </w:rPr>
      </w:pPr>
      <w:r w:rsidRPr="00784831">
        <w:rPr>
          <w:rFonts w:ascii="Times New Roman" w:hAnsi="Times New Roman"/>
          <w:sz w:val="12"/>
          <w:szCs w:val="12"/>
        </w:rPr>
        <w:t>В.Е.</w:t>
      </w:r>
      <w:r>
        <w:rPr>
          <w:rFonts w:ascii="Times New Roman" w:hAnsi="Times New Roman"/>
          <w:sz w:val="12"/>
          <w:szCs w:val="12"/>
        </w:rPr>
        <w:t xml:space="preserve"> </w:t>
      </w:r>
      <w:proofErr w:type="spellStart"/>
      <w:r w:rsidRPr="00784831">
        <w:rPr>
          <w:rFonts w:ascii="Times New Roman" w:hAnsi="Times New Roman"/>
          <w:sz w:val="12"/>
          <w:szCs w:val="12"/>
        </w:rPr>
        <w:t>Облыгин</w:t>
      </w:r>
      <w:proofErr w:type="spellEnd"/>
    </w:p>
    <w:p w:rsidR="00CC2C6C" w:rsidRDefault="00CC2C6C" w:rsidP="00CC2C6C">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CC2C6C" w:rsidRPr="00A7518F" w:rsidRDefault="00CC2C6C" w:rsidP="00CC2C6C">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CC2C6C" w:rsidRPr="00A7518F" w:rsidRDefault="00CC2C6C" w:rsidP="00CC2C6C">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CC2C6C" w:rsidRPr="00A7518F" w:rsidRDefault="00CC2C6C" w:rsidP="00CC2C6C">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CC2C6C" w:rsidRPr="00A7518F" w:rsidRDefault="00CC2C6C" w:rsidP="00CC2C6C">
      <w:pPr>
        <w:spacing w:after="0" w:line="240" w:lineRule="auto"/>
        <w:jc w:val="center"/>
        <w:rPr>
          <w:rFonts w:ascii="Times New Roman" w:eastAsia="Calibri" w:hAnsi="Times New Roman" w:cs="Times New Roman"/>
          <w:sz w:val="12"/>
          <w:szCs w:val="12"/>
        </w:rPr>
      </w:pPr>
    </w:p>
    <w:p w:rsidR="00CC2C6C" w:rsidRPr="00A7518F" w:rsidRDefault="00CC2C6C" w:rsidP="00CC2C6C">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CC2C6C" w:rsidRPr="00A7518F" w:rsidRDefault="007E3EE9" w:rsidP="00CC2C6C">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bookmarkStart w:id="1" w:name="_GoBack"/>
      <w:bookmarkEnd w:id="1"/>
      <w:r w:rsidR="00CC2C6C" w:rsidRPr="00A7518F">
        <w:rPr>
          <w:rFonts w:ascii="Times New Roman" w:eastAsia="Calibri" w:hAnsi="Times New Roman" w:cs="Times New Roman"/>
          <w:sz w:val="12"/>
          <w:szCs w:val="12"/>
        </w:rPr>
        <w:t xml:space="preserve"> декабря 2015г.                                                                             </w:t>
      </w:r>
      <w:r w:rsidR="00CC2C6C">
        <w:rPr>
          <w:rFonts w:ascii="Times New Roman" w:eastAsia="Calibri" w:hAnsi="Times New Roman" w:cs="Times New Roman"/>
          <w:sz w:val="12"/>
          <w:szCs w:val="12"/>
        </w:rPr>
        <w:t xml:space="preserve">      </w:t>
      </w:r>
      <w:r w:rsidR="00CC2C6C" w:rsidRPr="00A7518F">
        <w:rPr>
          <w:rFonts w:ascii="Times New Roman" w:eastAsia="Calibri" w:hAnsi="Times New Roman" w:cs="Times New Roman"/>
          <w:sz w:val="12"/>
          <w:szCs w:val="12"/>
        </w:rPr>
        <w:t xml:space="preserve">                                                                                                      </w:t>
      </w:r>
      <w:r w:rsidR="00CC2C6C">
        <w:rPr>
          <w:rFonts w:ascii="Times New Roman" w:eastAsia="Calibri" w:hAnsi="Times New Roman" w:cs="Times New Roman"/>
          <w:sz w:val="12"/>
          <w:szCs w:val="12"/>
        </w:rPr>
        <w:t xml:space="preserve">                           №42</w:t>
      </w:r>
    </w:p>
    <w:p w:rsidR="00CC2C6C" w:rsidRDefault="00CC2C6C" w:rsidP="00CC2C6C">
      <w:pPr>
        <w:spacing w:after="0" w:line="240" w:lineRule="auto"/>
        <w:jc w:val="center"/>
        <w:rPr>
          <w:rFonts w:ascii="Times New Roman" w:hAnsi="Times New Roman"/>
          <w:b/>
          <w:sz w:val="12"/>
          <w:szCs w:val="12"/>
        </w:rPr>
      </w:pPr>
      <w:r w:rsidRPr="00CC2C6C">
        <w:rPr>
          <w:rFonts w:ascii="Times New Roman" w:hAnsi="Times New Roman"/>
          <w:b/>
          <w:sz w:val="12"/>
          <w:szCs w:val="12"/>
        </w:rPr>
        <w:t xml:space="preserve">О признании </w:t>
      </w:r>
      <w:proofErr w:type="gramStart"/>
      <w:r w:rsidRPr="00CC2C6C">
        <w:rPr>
          <w:rFonts w:ascii="Times New Roman" w:hAnsi="Times New Roman"/>
          <w:b/>
          <w:sz w:val="12"/>
          <w:szCs w:val="12"/>
        </w:rPr>
        <w:t>утратившими</w:t>
      </w:r>
      <w:proofErr w:type="gramEnd"/>
      <w:r w:rsidRPr="00CC2C6C">
        <w:rPr>
          <w:rFonts w:ascii="Times New Roman" w:hAnsi="Times New Roman"/>
          <w:b/>
          <w:sz w:val="12"/>
          <w:szCs w:val="12"/>
        </w:rPr>
        <w:t xml:space="preserve"> силу постановлений Администрации сельского поселения Кутузовский</w:t>
      </w:r>
    </w:p>
    <w:p w:rsidR="00CC2C6C" w:rsidRPr="00CC2C6C" w:rsidRDefault="00CC2C6C" w:rsidP="00CC2C6C">
      <w:pPr>
        <w:spacing w:after="0" w:line="240" w:lineRule="auto"/>
        <w:jc w:val="center"/>
        <w:rPr>
          <w:rFonts w:ascii="Times New Roman" w:hAnsi="Times New Roman"/>
          <w:b/>
          <w:sz w:val="12"/>
          <w:szCs w:val="12"/>
        </w:rPr>
      </w:pPr>
      <w:r w:rsidRPr="00CC2C6C">
        <w:rPr>
          <w:rFonts w:ascii="Times New Roman" w:hAnsi="Times New Roman"/>
          <w:b/>
          <w:sz w:val="12"/>
          <w:szCs w:val="12"/>
        </w:rPr>
        <w:t xml:space="preserve"> муниципального района Сергиевский</w:t>
      </w:r>
    </w:p>
    <w:p w:rsidR="00BF62E8" w:rsidRDefault="00CC2C6C" w:rsidP="00CC2C6C">
      <w:pPr>
        <w:spacing w:after="0" w:line="240" w:lineRule="auto"/>
        <w:ind w:firstLine="284"/>
        <w:jc w:val="both"/>
        <w:rPr>
          <w:rFonts w:ascii="Times New Roman" w:hAnsi="Times New Roman"/>
          <w:sz w:val="12"/>
          <w:szCs w:val="12"/>
        </w:rPr>
      </w:pPr>
      <w:r w:rsidRPr="00CC2C6C">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w:t>
      </w:r>
    </w:p>
    <w:p w:rsidR="00CC2C6C" w:rsidRPr="00CC2C6C" w:rsidRDefault="00CC2C6C" w:rsidP="00BF62E8">
      <w:pPr>
        <w:spacing w:after="0" w:line="240" w:lineRule="auto"/>
        <w:jc w:val="both"/>
        <w:rPr>
          <w:rFonts w:ascii="Times New Roman" w:hAnsi="Times New Roman"/>
          <w:b/>
          <w:sz w:val="12"/>
          <w:szCs w:val="12"/>
        </w:rPr>
      </w:pPr>
      <w:r w:rsidRPr="00CC2C6C">
        <w:rPr>
          <w:rFonts w:ascii="Times New Roman" w:hAnsi="Times New Roman"/>
          <w:sz w:val="12"/>
          <w:szCs w:val="12"/>
        </w:rPr>
        <w:lastRenderedPageBreak/>
        <w:t xml:space="preserve">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Кутузовский муниципального района Сергиевский</w:t>
      </w:r>
    </w:p>
    <w:p w:rsidR="00CC2C6C" w:rsidRPr="00CC2C6C" w:rsidRDefault="00CC2C6C" w:rsidP="00CC2C6C">
      <w:pPr>
        <w:spacing w:after="0" w:line="240" w:lineRule="auto"/>
        <w:ind w:firstLine="284"/>
        <w:jc w:val="both"/>
        <w:rPr>
          <w:rFonts w:ascii="Times New Roman" w:hAnsi="Times New Roman"/>
          <w:b/>
          <w:sz w:val="12"/>
          <w:szCs w:val="12"/>
        </w:rPr>
      </w:pPr>
      <w:r w:rsidRPr="00CC2C6C">
        <w:rPr>
          <w:rFonts w:ascii="Times New Roman" w:hAnsi="Times New Roman"/>
          <w:b/>
          <w:sz w:val="12"/>
          <w:szCs w:val="12"/>
        </w:rPr>
        <w:t>ПОСТАНОВЛЯЕТ:</w:t>
      </w:r>
    </w:p>
    <w:p w:rsidR="00CC2C6C" w:rsidRPr="00CC2C6C" w:rsidRDefault="00CC2C6C" w:rsidP="00CC2C6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C2C6C">
        <w:rPr>
          <w:rFonts w:ascii="Times New Roman" w:hAnsi="Times New Roman"/>
          <w:sz w:val="12"/>
          <w:szCs w:val="12"/>
        </w:rPr>
        <w:t>Признать утратившими силу:</w:t>
      </w:r>
    </w:p>
    <w:p w:rsidR="00CC2C6C" w:rsidRPr="00CC2C6C" w:rsidRDefault="00CC2C6C" w:rsidP="00CC2C6C">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CC2C6C">
        <w:rPr>
          <w:rFonts w:ascii="Times New Roman" w:hAnsi="Times New Roman"/>
          <w:sz w:val="12"/>
          <w:szCs w:val="12"/>
        </w:rPr>
        <w:t>Постановление Администрации сельского поселения Кутузовский муниципального района Сергиевский № 15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Кутузовский муниципального района Сергиевский».</w:t>
      </w:r>
    </w:p>
    <w:p w:rsidR="00CC2C6C" w:rsidRPr="00CC2C6C" w:rsidRDefault="00CC2C6C" w:rsidP="00CC2C6C">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CC2C6C">
        <w:rPr>
          <w:rFonts w:ascii="Times New Roman" w:hAnsi="Times New Roman"/>
          <w:sz w:val="12"/>
          <w:szCs w:val="12"/>
        </w:rPr>
        <w:t>Постановление Администрации сельского поселения Кутузовский муниципального района Сергиевский № 20 от 02.09.2014 г. «О внесении изменений и дополнений в постановление Администрации сельского поселения Кутузовский муниципального района Сергиевский от 16.06.2014 г. №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Кутузовский муниципального</w:t>
      </w:r>
      <w:proofErr w:type="gramEnd"/>
      <w:r w:rsidRPr="00CC2C6C">
        <w:rPr>
          <w:rFonts w:ascii="Times New Roman" w:hAnsi="Times New Roman"/>
          <w:sz w:val="12"/>
          <w:szCs w:val="12"/>
        </w:rPr>
        <w:t xml:space="preserve"> района Сергиевский».</w:t>
      </w:r>
    </w:p>
    <w:p w:rsidR="00CC2C6C" w:rsidRPr="00CC2C6C" w:rsidRDefault="00CC2C6C" w:rsidP="00CC2C6C">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CC2C6C">
        <w:rPr>
          <w:rFonts w:ascii="Times New Roman" w:hAnsi="Times New Roman"/>
          <w:sz w:val="12"/>
          <w:szCs w:val="12"/>
        </w:rPr>
        <w:t>Постановление Администрации сельского поселения Кутузовский муниципального района Сергиевский № 31 от  05.10.2015 г. «О внесении изменений и дополнений в постановление Администрации сельского поселения Кутузовский  муниципального района Сергиевский от 16.06.2014 г. №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Кутузовский муниципального</w:t>
      </w:r>
      <w:proofErr w:type="gramEnd"/>
      <w:r w:rsidRPr="00CC2C6C">
        <w:rPr>
          <w:rFonts w:ascii="Times New Roman" w:hAnsi="Times New Roman"/>
          <w:sz w:val="12"/>
          <w:szCs w:val="12"/>
        </w:rPr>
        <w:t xml:space="preserve"> района Сергиевский».</w:t>
      </w:r>
    </w:p>
    <w:p w:rsidR="00CC2C6C" w:rsidRPr="00CC2C6C" w:rsidRDefault="00CC2C6C" w:rsidP="00CC2C6C">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CC2C6C">
        <w:rPr>
          <w:rFonts w:ascii="Times New Roman" w:hAnsi="Times New Roman"/>
          <w:sz w:val="12"/>
          <w:szCs w:val="12"/>
        </w:rPr>
        <w:t>Постановление Администрации сельского поселения Кутузовский муниципального района Сергиевский № 30 от 19.12.2014 г.</w:t>
      </w:r>
      <w:r w:rsidRPr="00CC2C6C">
        <w:rPr>
          <w:rFonts w:ascii="Times New Roman" w:hAnsi="Times New Roman"/>
          <w:b/>
          <w:sz w:val="12"/>
          <w:szCs w:val="12"/>
        </w:rPr>
        <w:t xml:space="preserve"> </w:t>
      </w:r>
      <w:r w:rsidRPr="00CC2C6C">
        <w:rPr>
          <w:rFonts w:ascii="Times New Roman" w:hAnsi="Times New Roman"/>
          <w:sz w:val="12"/>
          <w:szCs w:val="12"/>
        </w:rPr>
        <w:t>«Об утверждении стоимости услуг согласно гарантированному перечню услуг по погребению».</w:t>
      </w:r>
    </w:p>
    <w:p w:rsidR="00CC2C6C" w:rsidRPr="00CC2C6C" w:rsidRDefault="00CC2C6C" w:rsidP="00CC2C6C">
      <w:pPr>
        <w:spacing w:after="0" w:line="240" w:lineRule="auto"/>
        <w:ind w:firstLine="284"/>
        <w:jc w:val="both"/>
        <w:rPr>
          <w:rFonts w:ascii="Times New Roman" w:hAnsi="Times New Roman"/>
          <w:sz w:val="12"/>
          <w:szCs w:val="12"/>
        </w:rPr>
      </w:pPr>
      <w:r w:rsidRPr="00CC2C6C">
        <w:rPr>
          <w:rFonts w:ascii="Times New Roman" w:hAnsi="Times New Roman"/>
          <w:sz w:val="12"/>
          <w:szCs w:val="12"/>
        </w:rPr>
        <w:t>2. Опубликовать настоящее постановление в газете «Сергиевский вестник».</w:t>
      </w:r>
    </w:p>
    <w:p w:rsidR="00CC2C6C" w:rsidRPr="00CC2C6C" w:rsidRDefault="00CC2C6C" w:rsidP="00CC2C6C">
      <w:pPr>
        <w:spacing w:after="0" w:line="240" w:lineRule="auto"/>
        <w:ind w:firstLine="284"/>
        <w:jc w:val="both"/>
        <w:rPr>
          <w:rFonts w:ascii="Times New Roman" w:hAnsi="Times New Roman"/>
          <w:sz w:val="12"/>
          <w:szCs w:val="12"/>
        </w:rPr>
      </w:pPr>
      <w:r w:rsidRPr="00CC2C6C">
        <w:rPr>
          <w:rFonts w:ascii="Times New Roman" w:hAnsi="Times New Roman"/>
          <w:sz w:val="12"/>
          <w:szCs w:val="12"/>
        </w:rPr>
        <w:t>3. Настоящее постановление вступает в силу 01.01.2016 года.</w:t>
      </w:r>
    </w:p>
    <w:p w:rsidR="00CC2C6C" w:rsidRPr="00CC2C6C" w:rsidRDefault="00CC2C6C" w:rsidP="00CC2C6C">
      <w:pPr>
        <w:spacing w:after="0" w:line="240" w:lineRule="auto"/>
        <w:ind w:firstLine="284"/>
        <w:jc w:val="both"/>
        <w:rPr>
          <w:rFonts w:ascii="Times New Roman" w:hAnsi="Times New Roman"/>
          <w:sz w:val="12"/>
          <w:szCs w:val="12"/>
        </w:rPr>
      </w:pPr>
      <w:r w:rsidRPr="00CC2C6C">
        <w:rPr>
          <w:rFonts w:ascii="Times New Roman" w:hAnsi="Times New Roman"/>
          <w:sz w:val="12"/>
          <w:szCs w:val="12"/>
        </w:rPr>
        <w:t xml:space="preserve">4. </w:t>
      </w:r>
      <w:proofErr w:type="gramStart"/>
      <w:r w:rsidRPr="00CC2C6C">
        <w:rPr>
          <w:rFonts w:ascii="Times New Roman" w:hAnsi="Times New Roman"/>
          <w:sz w:val="12"/>
          <w:szCs w:val="12"/>
        </w:rPr>
        <w:t>Контроль за</w:t>
      </w:r>
      <w:proofErr w:type="gramEnd"/>
      <w:r w:rsidRPr="00CC2C6C">
        <w:rPr>
          <w:rFonts w:ascii="Times New Roman" w:hAnsi="Times New Roman"/>
          <w:sz w:val="12"/>
          <w:szCs w:val="12"/>
        </w:rPr>
        <w:t xml:space="preserve"> выполнением настоящего постановления оставляю за собой.</w:t>
      </w:r>
    </w:p>
    <w:p w:rsidR="00CC2C6C" w:rsidRPr="00CC2C6C" w:rsidRDefault="00CC2C6C" w:rsidP="00CC2C6C">
      <w:pPr>
        <w:spacing w:after="0" w:line="240" w:lineRule="auto"/>
        <w:jc w:val="right"/>
        <w:rPr>
          <w:rFonts w:ascii="Times New Roman" w:hAnsi="Times New Roman"/>
          <w:sz w:val="12"/>
          <w:szCs w:val="12"/>
        </w:rPr>
      </w:pPr>
      <w:r w:rsidRPr="00CC2C6C">
        <w:rPr>
          <w:rFonts w:ascii="Times New Roman" w:hAnsi="Times New Roman"/>
          <w:sz w:val="12"/>
          <w:szCs w:val="12"/>
        </w:rPr>
        <w:t>Глава   сельского поселения Кутузовский</w:t>
      </w:r>
    </w:p>
    <w:p w:rsidR="00CC2C6C" w:rsidRDefault="00CC2C6C" w:rsidP="00CC2C6C">
      <w:pPr>
        <w:spacing w:after="0" w:line="240" w:lineRule="auto"/>
        <w:jc w:val="right"/>
        <w:rPr>
          <w:rFonts w:ascii="Times New Roman" w:hAnsi="Times New Roman"/>
          <w:sz w:val="12"/>
          <w:szCs w:val="12"/>
        </w:rPr>
      </w:pPr>
      <w:r w:rsidRPr="00CC2C6C">
        <w:rPr>
          <w:rFonts w:ascii="Times New Roman" w:hAnsi="Times New Roman"/>
          <w:sz w:val="12"/>
          <w:szCs w:val="12"/>
        </w:rPr>
        <w:t>муниципального района Сергиевский</w:t>
      </w:r>
    </w:p>
    <w:p w:rsidR="00CC2C6C" w:rsidRPr="00CC2C6C" w:rsidRDefault="00CC2C6C" w:rsidP="00CC2C6C">
      <w:pPr>
        <w:spacing w:after="0" w:line="240" w:lineRule="auto"/>
        <w:jc w:val="right"/>
        <w:rPr>
          <w:rFonts w:ascii="Times New Roman" w:hAnsi="Times New Roman"/>
          <w:sz w:val="12"/>
          <w:szCs w:val="12"/>
        </w:rPr>
      </w:pPr>
      <w:r w:rsidRPr="00CC2C6C">
        <w:rPr>
          <w:rFonts w:ascii="Times New Roman" w:hAnsi="Times New Roman"/>
          <w:sz w:val="12"/>
          <w:szCs w:val="12"/>
        </w:rPr>
        <w:t>А.В.</w:t>
      </w:r>
      <w:r>
        <w:rPr>
          <w:rFonts w:ascii="Times New Roman" w:hAnsi="Times New Roman"/>
          <w:sz w:val="12"/>
          <w:szCs w:val="12"/>
        </w:rPr>
        <w:t xml:space="preserve"> </w:t>
      </w:r>
      <w:r w:rsidRPr="00CC2C6C">
        <w:rPr>
          <w:rFonts w:ascii="Times New Roman" w:hAnsi="Times New Roman"/>
          <w:sz w:val="12"/>
          <w:szCs w:val="12"/>
        </w:rPr>
        <w:t>Сабельникова</w:t>
      </w:r>
    </w:p>
    <w:p w:rsidR="005A01BD" w:rsidRDefault="005A01BD" w:rsidP="005A01B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5A01BD" w:rsidRPr="00A7518F" w:rsidRDefault="005A01BD" w:rsidP="005A01BD">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5A01BD" w:rsidRPr="00A7518F" w:rsidRDefault="005A01BD" w:rsidP="005A01B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5A01BD" w:rsidRPr="00A7518F" w:rsidRDefault="005A01BD" w:rsidP="005A01B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5A01BD" w:rsidRPr="00A7518F" w:rsidRDefault="005A01BD" w:rsidP="005A01BD">
      <w:pPr>
        <w:spacing w:after="0" w:line="240" w:lineRule="auto"/>
        <w:jc w:val="center"/>
        <w:rPr>
          <w:rFonts w:ascii="Times New Roman" w:eastAsia="Calibri" w:hAnsi="Times New Roman" w:cs="Times New Roman"/>
          <w:sz w:val="12"/>
          <w:szCs w:val="12"/>
        </w:rPr>
      </w:pPr>
    </w:p>
    <w:p w:rsidR="005A01BD" w:rsidRPr="00A7518F" w:rsidRDefault="005A01BD" w:rsidP="005A01BD">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5A01BD" w:rsidRPr="00A7518F" w:rsidRDefault="005A01BD" w:rsidP="005A01BD">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№38</w:t>
      </w:r>
    </w:p>
    <w:p w:rsidR="005A01BD" w:rsidRPr="005A01BD" w:rsidRDefault="005A01BD" w:rsidP="005A01BD">
      <w:pPr>
        <w:spacing w:after="0" w:line="240" w:lineRule="auto"/>
        <w:jc w:val="center"/>
        <w:rPr>
          <w:rFonts w:ascii="Times New Roman" w:hAnsi="Times New Roman"/>
          <w:b/>
          <w:sz w:val="12"/>
          <w:szCs w:val="12"/>
        </w:rPr>
      </w:pPr>
      <w:r w:rsidRPr="005A01BD">
        <w:rPr>
          <w:rFonts w:ascii="Times New Roman" w:hAnsi="Times New Roman"/>
          <w:b/>
          <w:sz w:val="12"/>
          <w:szCs w:val="12"/>
        </w:rPr>
        <w:t xml:space="preserve">О признании </w:t>
      </w:r>
      <w:proofErr w:type="gramStart"/>
      <w:r w:rsidRPr="005A01BD">
        <w:rPr>
          <w:rFonts w:ascii="Times New Roman" w:hAnsi="Times New Roman"/>
          <w:b/>
          <w:sz w:val="12"/>
          <w:szCs w:val="12"/>
        </w:rPr>
        <w:t>утратившими</w:t>
      </w:r>
      <w:proofErr w:type="gramEnd"/>
      <w:r w:rsidRPr="005A01BD">
        <w:rPr>
          <w:rFonts w:ascii="Times New Roman" w:hAnsi="Times New Roman"/>
          <w:b/>
          <w:sz w:val="12"/>
          <w:szCs w:val="12"/>
        </w:rPr>
        <w:t xml:space="preserve"> силу постановлений Администрации сельского поселения Липовка муниципального района Сергиевский</w:t>
      </w:r>
    </w:p>
    <w:p w:rsidR="005A01BD" w:rsidRPr="005A01BD" w:rsidRDefault="005A01BD" w:rsidP="005A01BD">
      <w:pPr>
        <w:spacing w:after="0" w:line="240" w:lineRule="auto"/>
        <w:ind w:firstLine="284"/>
        <w:jc w:val="both"/>
        <w:rPr>
          <w:rFonts w:ascii="Times New Roman" w:hAnsi="Times New Roman"/>
          <w:b/>
          <w:sz w:val="12"/>
          <w:szCs w:val="12"/>
        </w:rPr>
      </w:pPr>
      <w:proofErr w:type="gramStart"/>
      <w:r w:rsidRPr="005A01BD">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Липовка муниципального района Сергиевский</w:t>
      </w:r>
      <w:proofErr w:type="gramEnd"/>
    </w:p>
    <w:p w:rsidR="005A01BD" w:rsidRPr="005A01BD" w:rsidRDefault="005A01BD" w:rsidP="005A01BD">
      <w:pPr>
        <w:spacing w:after="0" w:line="240" w:lineRule="auto"/>
        <w:ind w:firstLine="284"/>
        <w:jc w:val="both"/>
        <w:rPr>
          <w:rFonts w:ascii="Times New Roman" w:hAnsi="Times New Roman"/>
          <w:sz w:val="12"/>
          <w:szCs w:val="12"/>
        </w:rPr>
      </w:pPr>
      <w:r w:rsidRPr="005A01BD">
        <w:rPr>
          <w:rFonts w:ascii="Times New Roman" w:hAnsi="Times New Roman"/>
          <w:b/>
          <w:sz w:val="12"/>
          <w:szCs w:val="12"/>
        </w:rPr>
        <w:t>ПОСТАНОВЛЯЕТ</w:t>
      </w:r>
      <w:r w:rsidRPr="005A01BD">
        <w:rPr>
          <w:rFonts w:ascii="Times New Roman" w:hAnsi="Times New Roman"/>
          <w:sz w:val="12"/>
          <w:szCs w:val="12"/>
        </w:rPr>
        <w:t>:</w:t>
      </w:r>
    </w:p>
    <w:p w:rsidR="005A01BD" w:rsidRPr="005A01BD" w:rsidRDefault="005A01BD" w:rsidP="005A01B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A01BD">
        <w:rPr>
          <w:rFonts w:ascii="Times New Roman" w:hAnsi="Times New Roman"/>
          <w:sz w:val="12"/>
          <w:szCs w:val="12"/>
        </w:rPr>
        <w:t>Признать утратившими силу:</w:t>
      </w:r>
    </w:p>
    <w:p w:rsidR="005A01BD" w:rsidRPr="005A01BD" w:rsidRDefault="005A01BD" w:rsidP="005A01BD">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5A01BD">
        <w:rPr>
          <w:rFonts w:ascii="Times New Roman" w:hAnsi="Times New Roman"/>
          <w:sz w:val="12"/>
          <w:szCs w:val="12"/>
        </w:rPr>
        <w:t>Постановление Администрации сельского поселения Липовка муниципального района Сергиевский №18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Липовка муниципального района Сергиевский».</w:t>
      </w:r>
    </w:p>
    <w:p w:rsidR="005A01BD" w:rsidRPr="005A01BD" w:rsidRDefault="005A01BD" w:rsidP="005A01BD">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5A01BD">
        <w:rPr>
          <w:rFonts w:ascii="Times New Roman" w:hAnsi="Times New Roman"/>
          <w:sz w:val="12"/>
          <w:szCs w:val="12"/>
        </w:rPr>
        <w:t>Постановление Администрации сельского поселения Липовка муниципального района Сергиевский №22  от 02.09.2014  г. «О внесении изменений и дополнений в постановление Администрации сельского поселения Липовка муниципального района Сергиевский от 16.06.2014 г. №18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Липовка  муниципального</w:t>
      </w:r>
      <w:proofErr w:type="gramEnd"/>
      <w:r w:rsidRPr="005A01BD">
        <w:rPr>
          <w:rFonts w:ascii="Times New Roman" w:hAnsi="Times New Roman"/>
          <w:sz w:val="12"/>
          <w:szCs w:val="12"/>
        </w:rPr>
        <w:t xml:space="preserve"> района Сергиевский».</w:t>
      </w:r>
    </w:p>
    <w:p w:rsidR="005A01BD" w:rsidRPr="005A01BD" w:rsidRDefault="005A01BD" w:rsidP="005A01BD">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5A01BD">
        <w:rPr>
          <w:rFonts w:ascii="Times New Roman" w:hAnsi="Times New Roman"/>
          <w:sz w:val="12"/>
          <w:szCs w:val="12"/>
        </w:rPr>
        <w:t>Постановление Администрации сельского поселения Липовка муниципального района Сергиевский №29 от 05.10.2015  г. «О внесении изменений и дополнений в постановление Администрации сельского поселения Липовка муниципального района Сергиевский от 16.06.2014 г. №18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Липовка  муниципального</w:t>
      </w:r>
      <w:proofErr w:type="gramEnd"/>
      <w:r w:rsidRPr="005A01BD">
        <w:rPr>
          <w:rFonts w:ascii="Times New Roman" w:hAnsi="Times New Roman"/>
          <w:sz w:val="12"/>
          <w:szCs w:val="12"/>
        </w:rPr>
        <w:t xml:space="preserve"> района Сергиевский».</w:t>
      </w:r>
    </w:p>
    <w:p w:rsidR="005A01BD" w:rsidRPr="005A01BD" w:rsidRDefault="005A01BD" w:rsidP="005A01BD">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5A01BD">
        <w:rPr>
          <w:rFonts w:ascii="Times New Roman" w:hAnsi="Times New Roman"/>
          <w:sz w:val="12"/>
          <w:szCs w:val="12"/>
        </w:rPr>
        <w:t>Постановление Администрации сельского поселения Липовка муниципального района Сергиевский № 31 от 19.12.2014 г.</w:t>
      </w:r>
      <w:r w:rsidRPr="005A01BD">
        <w:rPr>
          <w:rFonts w:ascii="Times New Roman" w:hAnsi="Times New Roman"/>
          <w:b/>
          <w:sz w:val="12"/>
          <w:szCs w:val="12"/>
        </w:rPr>
        <w:t xml:space="preserve"> </w:t>
      </w:r>
      <w:r w:rsidRPr="005A01BD">
        <w:rPr>
          <w:rFonts w:ascii="Times New Roman" w:hAnsi="Times New Roman"/>
          <w:sz w:val="12"/>
          <w:szCs w:val="12"/>
        </w:rPr>
        <w:t>«Об утверждении стоимости услуг согласно гарантированному перечню услуг по погребению».</w:t>
      </w:r>
    </w:p>
    <w:p w:rsidR="005A01BD" w:rsidRPr="005A01BD" w:rsidRDefault="005A01BD" w:rsidP="005A01BD">
      <w:pPr>
        <w:spacing w:after="0" w:line="240" w:lineRule="auto"/>
        <w:ind w:firstLine="284"/>
        <w:jc w:val="both"/>
        <w:rPr>
          <w:rFonts w:ascii="Times New Roman" w:hAnsi="Times New Roman"/>
          <w:sz w:val="12"/>
          <w:szCs w:val="12"/>
        </w:rPr>
      </w:pPr>
      <w:r w:rsidRPr="005A01BD">
        <w:rPr>
          <w:rFonts w:ascii="Times New Roman" w:hAnsi="Times New Roman"/>
          <w:sz w:val="12"/>
          <w:szCs w:val="12"/>
        </w:rPr>
        <w:t>2. Опубликовать настоящее постановление в газете «Сергиевский вестник».</w:t>
      </w:r>
    </w:p>
    <w:p w:rsidR="005A01BD" w:rsidRPr="005A01BD" w:rsidRDefault="005A01BD" w:rsidP="005A01BD">
      <w:pPr>
        <w:spacing w:after="0" w:line="240" w:lineRule="auto"/>
        <w:ind w:firstLine="284"/>
        <w:jc w:val="both"/>
        <w:rPr>
          <w:rFonts w:ascii="Times New Roman" w:hAnsi="Times New Roman"/>
          <w:sz w:val="12"/>
          <w:szCs w:val="12"/>
        </w:rPr>
      </w:pPr>
      <w:r w:rsidRPr="005A01BD">
        <w:rPr>
          <w:rFonts w:ascii="Times New Roman" w:hAnsi="Times New Roman"/>
          <w:sz w:val="12"/>
          <w:szCs w:val="12"/>
        </w:rPr>
        <w:t>3. Настоящее постановление вступает в силу 01.01.2016 года.</w:t>
      </w:r>
    </w:p>
    <w:p w:rsidR="005A01BD" w:rsidRPr="005A01BD" w:rsidRDefault="005A01BD" w:rsidP="005A01BD">
      <w:pPr>
        <w:spacing w:after="0" w:line="240" w:lineRule="auto"/>
        <w:ind w:firstLine="284"/>
        <w:jc w:val="both"/>
        <w:rPr>
          <w:rFonts w:ascii="Times New Roman" w:hAnsi="Times New Roman"/>
          <w:sz w:val="12"/>
          <w:szCs w:val="12"/>
        </w:rPr>
      </w:pPr>
      <w:r w:rsidRPr="005A01BD">
        <w:rPr>
          <w:rFonts w:ascii="Times New Roman" w:hAnsi="Times New Roman"/>
          <w:sz w:val="12"/>
          <w:szCs w:val="12"/>
        </w:rPr>
        <w:t xml:space="preserve">4. </w:t>
      </w:r>
      <w:proofErr w:type="gramStart"/>
      <w:r w:rsidRPr="005A01BD">
        <w:rPr>
          <w:rFonts w:ascii="Times New Roman" w:hAnsi="Times New Roman"/>
          <w:sz w:val="12"/>
          <w:szCs w:val="12"/>
        </w:rPr>
        <w:t>Контроль за</w:t>
      </w:r>
      <w:proofErr w:type="gramEnd"/>
      <w:r w:rsidRPr="005A01BD">
        <w:rPr>
          <w:rFonts w:ascii="Times New Roman" w:hAnsi="Times New Roman"/>
          <w:sz w:val="12"/>
          <w:szCs w:val="12"/>
        </w:rPr>
        <w:t xml:space="preserve"> выполнением настоящего постановления оставляю за собой.</w:t>
      </w:r>
    </w:p>
    <w:p w:rsidR="005A01BD" w:rsidRPr="005A01BD" w:rsidRDefault="005A01BD" w:rsidP="005A01BD">
      <w:pPr>
        <w:spacing w:after="0" w:line="240" w:lineRule="auto"/>
        <w:jc w:val="right"/>
        <w:rPr>
          <w:rFonts w:ascii="Times New Roman" w:hAnsi="Times New Roman"/>
          <w:sz w:val="12"/>
          <w:szCs w:val="12"/>
        </w:rPr>
      </w:pPr>
      <w:r w:rsidRPr="005A01BD">
        <w:rPr>
          <w:rFonts w:ascii="Times New Roman" w:hAnsi="Times New Roman"/>
          <w:sz w:val="12"/>
          <w:szCs w:val="12"/>
        </w:rPr>
        <w:t>Глава   сельского поселения Липовка</w:t>
      </w:r>
    </w:p>
    <w:p w:rsidR="005A01BD" w:rsidRDefault="005A01BD" w:rsidP="005A01BD">
      <w:pPr>
        <w:spacing w:after="0" w:line="240" w:lineRule="auto"/>
        <w:jc w:val="right"/>
        <w:rPr>
          <w:rFonts w:ascii="Times New Roman" w:hAnsi="Times New Roman"/>
          <w:sz w:val="12"/>
          <w:szCs w:val="12"/>
        </w:rPr>
      </w:pPr>
      <w:r w:rsidRPr="005A01BD">
        <w:rPr>
          <w:rFonts w:ascii="Times New Roman" w:hAnsi="Times New Roman"/>
          <w:sz w:val="12"/>
          <w:szCs w:val="12"/>
        </w:rPr>
        <w:t>муниципального района Сергиевский</w:t>
      </w:r>
    </w:p>
    <w:p w:rsidR="00CC2C6C" w:rsidRPr="00CC2C6C" w:rsidRDefault="005A01BD" w:rsidP="005A01BD">
      <w:pPr>
        <w:spacing w:after="0" w:line="240" w:lineRule="auto"/>
        <w:jc w:val="right"/>
        <w:rPr>
          <w:rFonts w:ascii="Times New Roman" w:hAnsi="Times New Roman"/>
          <w:sz w:val="12"/>
          <w:szCs w:val="12"/>
        </w:rPr>
      </w:pPr>
      <w:r w:rsidRPr="005A01BD">
        <w:rPr>
          <w:rFonts w:ascii="Times New Roman" w:hAnsi="Times New Roman"/>
          <w:sz w:val="12"/>
          <w:szCs w:val="12"/>
        </w:rPr>
        <w:t>С.И. Вершинин</w:t>
      </w:r>
    </w:p>
    <w:p w:rsidR="001A1A4D" w:rsidRDefault="001A1A4D" w:rsidP="001A1A4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1A1A4D" w:rsidRPr="00A7518F" w:rsidRDefault="001A1A4D" w:rsidP="001A1A4D">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1A1A4D" w:rsidRPr="00A7518F" w:rsidRDefault="001A1A4D" w:rsidP="001A1A4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1A1A4D" w:rsidRPr="00A7518F" w:rsidRDefault="001A1A4D" w:rsidP="001A1A4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1A1A4D" w:rsidRPr="00A7518F" w:rsidRDefault="001A1A4D" w:rsidP="001A1A4D">
      <w:pPr>
        <w:spacing w:after="0" w:line="240" w:lineRule="auto"/>
        <w:jc w:val="center"/>
        <w:rPr>
          <w:rFonts w:ascii="Times New Roman" w:eastAsia="Calibri" w:hAnsi="Times New Roman" w:cs="Times New Roman"/>
          <w:sz w:val="12"/>
          <w:szCs w:val="12"/>
        </w:rPr>
      </w:pPr>
    </w:p>
    <w:p w:rsidR="001A1A4D" w:rsidRPr="00A7518F" w:rsidRDefault="001A1A4D" w:rsidP="001A1A4D">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1A1A4D" w:rsidRPr="00A7518F" w:rsidRDefault="001A1A4D" w:rsidP="001A1A4D">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№44</w:t>
      </w:r>
    </w:p>
    <w:p w:rsidR="001A1A4D" w:rsidRDefault="001A1A4D" w:rsidP="001A1A4D">
      <w:pPr>
        <w:spacing w:after="0" w:line="240" w:lineRule="auto"/>
        <w:jc w:val="center"/>
        <w:rPr>
          <w:rFonts w:ascii="Times New Roman" w:hAnsi="Times New Roman"/>
          <w:b/>
          <w:sz w:val="12"/>
          <w:szCs w:val="12"/>
        </w:rPr>
      </w:pPr>
      <w:r w:rsidRPr="001A1A4D">
        <w:rPr>
          <w:rFonts w:ascii="Times New Roman" w:hAnsi="Times New Roman"/>
          <w:b/>
          <w:sz w:val="12"/>
          <w:szCs w:val="12"/>
        </w:rPr>
        <w:t xml:space="preserve">О признании </w:t>
      </w:r>
      <w:proofErr w:type="gramStart"/>
      <w:r w:rsidRPr="001A1A4D">
        <w:rPr>
          <w:rFonts w:ascii="Times New Roman" w:hAnsi="Times New Roman"/>
          <w:b/>
          <w:sz w:val="12"/>
          <w:szCs w:val="12"/>
        </w:rPr>
        <w:t>утратившими</w:t>
      </w:r>
      <w:proofErr w:type="gramEnd"/>
      <w:r w:rsidRPr="001A1A4D">
        <w:rPr>
          <w:rFonts w:ascii="Times New Roman" w:hAnsi="Times New Roman"/>
          <w:b/>
          <w:sz w:val="12"/>
          <w:szCs w:val="12"/>
        </w:rPr>
        <w:t xml:space="preserve"> силу постановлений Администрации сельского поселения Светлодольск</w:t>
      </w:r>
    </w:p>
    <w:p w:rsidR="001A1A4D" w:rsidRPr="001A1A4D" w:rsidRDefault="001A1A4D" w:rsidP="001A1A4D">
      <w:pPr>
        <w:spacing w:after="0" w:line="240" w:lineRule="auto"/>
        <w:jc w:val="center"/>
        <w:rPr>
          <w:rFonts w:ascii="Times New Roman" w:hAnsi="Times New Roman"/>
          <w:b/>
          <w:sz w:val="12"/>
          <w:szCs w:val="12"/>
        </w:rPr>
      </w:pPr>
      <w:r w:rsidRPr="001A1A4D">
        <w:rPr>
          <w:rFonts w:ascii="Times New Roman" w:hAnsi="Times New Roman"/>
          <w:b/>
          <w:sz w:val="12"/>
          <w:szCs w:val="12"/>
        </w:rPr>
        <w:t xml:space="preserve"> муниципального района Сергиевский</w:t>
      </w:r>
    </w:p>
    <w:p w:rsidR="00BF62E8" w:rsidRDefault="001A1A4D" w:rsidP="001A1A4D">
      <w:pPr>
        <w:spacing w:after="0" w:line="240" w:lineRule="auto"/>
        <w:ind w:firstLine="284"/>
        <w:jc w:val="both"/>
        <w:rPr>
          <w:rFonts w:ascii="Times New Roman" w:hAnsi="Times New Roman"/>
          <w:sz w:val="12"/>
          <w:szCs w:val="12"/>
        </w:rPr>
      </w:pPr>
      <w:r w:rsidRPr="001A1A4D">
        <w:rPr>
          <w:rFonts w:ascii="Times New Roman" w:hAnsi="Times New Roman"/>
          <w:sz w:val="12"/>
          <w:szCs w:val="12"/>
        </w:rPr>
        <w:t xml:space="preserve">В соответствии с Федеральным законом Российской Федерации от 06.10.2003г. №131-ФЗ «Об общих принципах организации местного </w:t>
      </w:r>
    </w:p>
    <w:p w:rsidR="001A1A4D" w:rsidRPr="001A1A4D" w:rsidRDefault="001A1A4D" w:rsidP="00BF62E8">
      <w:pPr>
        <w:spacing w:after="0" w:line="240" w:lineRule="auto"/>
        <w:jc w:val="both"/>
        <w:rPr>
          <w:rFonts w:ascii="Times New Roman" w:hAnsi="Times New Roman"/>
          <w:b/>
          <w:sz w:val="12"/>
          <w:szCs w:val="12"/>
        </w:rPr>
      </w:pPr>
      <w:r w:rsidRPr="001A1A4D">
        <w:rPr>
          <w:rFonts w:ascii="Times New Roman" w:hAnsi="Times New Roman"/>
          <w:sz w:val="12"/>
          <w:szCs w:val="12"/>
        </w:rPr>
        <w:lastRenderedPageBreak/>
        <w:t>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Светлодольск муниципального района Сергиевский</w:t>
      </w:r>
    </w:p>
    <w:p w:rsidR="001A1A4D" w:rsidRPr="001A1A4D" w:rsidRDefault="001A1A4D" w:rsidP="001A1A4D">
      <w:pPr>
        <w:spacing w:after="0" w:line="240" w:lineRule="auto"/>
        <w:ind w:firstLine="284"/>
        <w:jc w:val="both"/>
        <w:rPr>
          <w:rFonts w:ascii="Times New Roman" w:hAnsi="Times New Roman"/>
          <w:b/>
          <w:sz w:val="12"/>
          <w:szCs w:val="12"/>
        </w:rPr>
      </w:pPr>
      <w:r w:rsidRPr="001A1A4D">
        <w:rPr>
          <w:rFonts w:ascii="Times New Roman" w:hAnsi="Times New Roman"/>
          <w:b/>
          <w:sz w:val="12"/>
          <w:szCs w:val="12"/>
        </w:rPr>
        <w:t>ПОСТАНОВЛЯЕТ:</w:t>
      </w:r>
    </w:p>
    <w:p w:rsidR="001A1A4D" w:rsidRPr="001A1A4D" w:rsidRDefault="001A1A4D" w:rsidP="001A1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A1A4D">
        <w:rPr>
          <w:rFonts w:ascii="Times New Roman" w:hAnsi="Times New Roman"/>
          <w:sz w:val="12"/>
          <w:szCs w:val="12"/>
        </w:rPr>
        <w:t>Признать утратившими силу:</w:t>
      </w:r>
    </w:p>
    <w:p w:rsidR="001A1A4D" w:rsidRPr="001A1A4D" w:rsidRDefault="001A1A4D" w:rsidP="001A1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1A1A4D">
        <w:rPr>
          <w:rFonts w:ascii="Times New Roman" w:hAnsi="Times New Roman"/>
          <w:sz w:val="12"/>
          <w:szCs w:val="12"/>
        </w:rPr>
        <w:t>Постановление Администрации сельского поселения Светлодольск муниципального района Сергиевский №20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Светлодольск муниципального района Сергиевский».</w:t>
      </w:r>
    </w:p>
    <w:p w:rsidR="001A1A4D" w:rsidRPr="001A1A4D" w:rsidRDefault="001A1A4D" w:rsidP="001A1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1A1A4D">
        <w:rPr>
          <w:rFonts w:ascii="Times New Roman" w:hAnsi="Times New Roman"/>
          <w:sz w:val="12"/>
          <w:szCs w:val="12"/>
        </w:rPr>
        <w:t>Постановление Администрации сельского поселения Светлодольск муниципального района Сергиевский  №24 от  02.09.2014 г. «О внесении изменений и дополнений в постановление Администрации сельского поселения Светлодольск муниципального района Сергиевский от 16.06.2014 г. №20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Светлодольск муниципального</w:t>
      </w:r>
      <w:proofErr w:type="gramEnd"/>
      <w:r w:rsidRPr="001A1A4D">
        <w:rPr>
          <w:rFonts w:ascii="Times New Roman" w:hAnsi="Times New Roman"/>
          <w:sz w:val="12"/>
          <w:szCs w:val="12"/>
        </w:rPr>
        <w:t xml:space="preserve"> района Сергиевский».</w:t>
      </w:r>
    </w:p>
    <w:p w:rsidR="001A1A4D" w:rsidRPr="001A1A4D" w:rsidRDefault="001A1A4D" w:rsidP="001A1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1A1A4D">
        <w:rPr>
          <w:rFonts w:ascii="Times New Roman" w:hAnsi="Times New Roman"/>
          <w:sz w:val="12"/>
          <w:szCs w:val="12"/>
        </w:rPr>
        <w:t>Постановление Администрации сельского поселения Светлодольск муниципального района Сергиевский №35от 05.10.2015г</w:t>
      </w:r>
      <w:proofErr w:type="gramStart"/>
      <w:r w:rsidRPr="001A1A4D">
        <w:rPr>
          <w:rFonts w:ascii="Times New Roman" w:hAnsi="Times New Roman"/>
          <w:sz w:val="12"/>
          <w:szCs w:val="12"/>
        </w:rPr>
        <w:t>.«</w:t>
      </w:r>
      <w:proofErr w:type="gramEnd"/>
      <w:r w:rsidRPr="001A1A4D">
        <w:rPr>
          <w:rFonts w:ascii="Times New Roman" w:hAnsi="Times New Roman"/>
          <w:sz w:val="12"/>
          <w:szCs w:val="12"/>
        </w:rPr>
        <w:t>О внесении изменений и дополнений в постановление Администрации сельского поселения Светлодольск муниципального района Сергиевский от 16.06.2014 г. №20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Светлодольск муниципального района Сергиевский».</w:t>
      </w:r>
    </w:p>
    <w:p w:rsidR="001A1A4D" w:rsidRPr="001A1A4D" w:rsidRDefault="001A1A4D" w:rsidP="001A1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1A1A4D">
        <w:rPr>
          <w:rFonts w:ascii="Times New Roman" w:hAnsi="Times New Roman"/>
          <w:sz w:val="12"/>
          <w:szCs w:val="12"/>
        </w:rPr>
        <w:t>Постановление Администрации сельского поселения Светлодольск муниципального района Сергиевский № 33 от 19.12.2014 г.</w:t>
      </w:r>
      <w:r w:rsidRPr="001A1A4D">
        <w:rPr>
          <w:rFonts w:ascii="Times New Roman" w:hAnsi="Times New Roman"/>
          <w:b/>
          <w:sz w:val="12"/>
          <w:szCs w:val="12"/>
        </w:rPr>
        <w:t xml:space="preserve"> </w:t>
      </w:r>
      <w:r w:rsidRPr="001A1A4D">
        <w:rPr>
          <w:rFonts w:ascii="Times New Roman" w:hAnsi="Times New Roman"/>
          <w:sz w:val="12"/>
          <w:szCs w:val="12"/>
        </w:rPr>
        <w:t>«Об утверждении стоимости услуг согласно гарантированному перечню услуг по погребению».</w:t>
      </w:r>
    </w:p>
    <w:p w:rsidR="001A1A4D" w:rsidRPr="001A1A4D" w:rsidRDefault="001A1A4D" w:rsidP="001A1A4D">
      <w:pPr>
        <w:spacing w:after="0" w:line="240" w:lineRule="auto"/>
        <w:ind w:firstLine="284"/>
        <w:jc w:val="both"/>
        <w:rPr>
          <w:rFonts w:ascii="Times New Roman" w:hAnsi="Times New Roman"/>
          <w:sz w:val="12"/>
          <w:szCs w:val="12"/>
        </w:rPr>
      </w:pPr>
      <w:r w:rsidRPr="001A1A4D">
        <w:rPr>
          <w:rFonts w:ascii="Times New Roman" w:hAnsi="Times New Roman"/>
          <w:sz w:val="12"/>
          <w:szCs w:val="12"/>
        </w:rPr>
        <w:t>2. Опубликовать настоящее постановление в газете «Сергиевский вестник».</w:t>
      </w:r>
    </w:p>
    <w:p w:rsidR="001A1A4D" w:rsidRPr="001A1A4D" w:rsidRDefault="001A1A4D" w:rsidP="001A1A4D">
      <w:pPr>
        <w:spacing w:after="0" w:line="240" w:lineRule="auto"/>
        <w:ind w:firstLine="284"/>
        <w:jc w:val="both"/>
        <w:rPr>
          <w:rFonts w:ascii="Times New Roman" w:hAnsi="Times New Roman"/>
          <w:sz w:val="12"/>
          <w:szCs w:val="12"/>
        </w:rPr>
      </w:pPr>
      <w:r w:rsidRPr="001A1A4D">
        <w:rPr>
          <w:rFonts w:ascii="Times New Roman" w:hAnsi="Times New Roman"/>
          <w:sz w:val="12"/>
          <w:szCs w:val="12"/>
        </w:rPr>
        <w:t>3. Настоящее постановление вступает в силу 01.01.2016 года.</w:t>
      </w:r>
    </w:p>
    <w:p w:rsidR="001A1A4D" w:rsidRPr="001A1A4D" w:rsidRDefault="001A1A4D" w:rsidP="001A1A4D">
      <w:pPr>
        <w:spacing w:after="0" w:line="240" w:lineRule="auto"/>
        <w:ind w:firstLine="284"/>
        <w:jc w:val="both"/>
        <w:rPr>
          <w:rFonts w:ascii="Times New Roman" w:hAnsi="Times New Roman"/>
          <w:sz w:val="12"/>
          <w:szCs w:val="12"/>
        </w:rPr>
      </w:pPr>
      <w:r w:rsidRPr="001A1A4D">
        <w:rPr>
          <w:rFonts w:ascii="Times New Roman" w:hAnsi="Times New Roman"/>
          <w:sz w:val="12"/>
          <w:szCs w:val="12"/>
        </w:rPr>
        <w:t xml:space="preserve">4. </w:t>
      </w:r>
      <w:proofErr w:type="gramStart"/>
      <w:r w:rsidRPr="001A1A4D">
        <w:rPr>
          <w:rFonts w:ascii="Times New Roman" w:hAnsi="Times New Roman"/>
          <w:sz w:val="12"/>
          <w:szCs w:val="12"/>
        </w:rPr>
        <w:t>Контроль за</w:t>
      </w:r>
      <w:proofErr w:type="gramEnd"/>
      <w:r w:rsidRPr="001A1A4D">
        <w:rPr>
          <w:rFonts w:ascii="Times New Roman" w:hAnsi="Times New Roman"/>
          <w:sz w:val="12"/>
          <w:szCs w:val="12"/>
        </w:rPr>
        <w:t xml:space="preserve"> выполнением настоящего постановления оставляю за собой.</w:t>
      </w:r>
    </w:p>
    <w:p w:rsidR="001A1A4D" w:rsidRPr="001A1A4D" w:rsidRDefault="001A1A4D" w:rsidP="001A1A4D">
      <w:pPr>
        <w:spacing w:after="0" w:line="240" w:lineRule="auto"/>
        <w:jc w:val="right"/>
        <w:rPr>
          <w:rFonts w:ascii="Times New Roman" w:hAnsi="Times New Roman"/>
          <w:sz w:val="12"/>
          <w:szCs w:val="12"/>
        </w:rPr>
      </w:pPr>
      <w:r w:rsidRPr="001A1A4D">
        <w:rPr>
          <w:rFonts w:ascii="Times New Roman" w:hAnsi="Times New Roman"/>
          <w:sz w:val="12"/>
          <w:szCs w:val="12"/>
        </w:rPr>
        <w:t>Глава   сельского поселения Светлодольск</w:t>
      </w:r>
    </w:p>
    <w:p w:rsidR="001A1A4D" w:rsidRDefault="001A1A4D" w:rsidP="001A1A4D">
      <w:pPr>
        <w:spacing w:after="0" w:line="240" w:lineRule="auto"/>
        <w:jc w:val="right"/>
        <w:rPr>
          <w:rFonts w:ascii="Times New Roman" w:hAnsi="Times New Roman"/>
          <w:sz w:val="12"/>
          <w:szCs w:val="12"/>
        </w:rPr>
      </w:pPr>
      <w:r w:rsidRPr="001A1A4D">
        <w:rPr>
          <w:rFonts w:ascii="Times New Roman" w:hAnsi="Times New Roman"/>
          <w:sz w:val="12"/>
          <w:szCs w:val="12"/>
        </w:rPr>
        <w:t>муниципального района Сергиевский</w:t>
      </w:r>
    </w:p>
    <w:p w:rsidR="00B454AB" w:rsidRPr="00B454AB" w:rsidRDefault="001A1A4D" w:rsidP="001A1A4D">
      <w:pPr>
        <w:spacing w:after="0" w:line="240" w:lineRule="auto"/>
        <w:jc w:val="right"/>
        <w:rPr>
          <w:rFonts w:ascii="Times New Roman" w:hAnsi="Times New Roman"/>
          <w:sz w:val="12"/>
          <w:szCs w:val="12"/>
        </w:rPr>
      </w:pPr>
      <w:r w:rsidRPr="001A1A4D">
        <w:rPr>
          <w:rFonts w:ascii="Times New Roman" w:hAnsi="Times New Roman"/>
          <w:sz w:val="12"/>
          <w:szCs w:val="12"/>
        </w:rPr>
        <w:t>Н.В.</w:t>
      </w:r>
      <w:r>
        <w:rPr>
          <w:rFonts w:ascii="Times New Roman" w:hAnsi="Times New Roman"/>
          <w:sz w:val="12"/>
          <w:szCs w:val="12"/>
        </w:rPr>
        <w:t xml:space="preserve"> </w:t>
      </w:r>
      <w:r w:rsidRPr="001A1A4D">
        <w:rPr>
          <w:rFonts w:ascii="Times New Roman" w:hAnsi="Times New Roman"/>
          <w:sz w:val="12"/>
          <w:szCs w:val="12"/>
        </w:rPr>
        <w:t>Андрюхин</w:t>
      </w:r>
    </w:p>
    <w:p w:rsidR="00652CE1" w:rsidRDefault="00652CE1" w:rsidP="00652CE1">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652CE1" w:rsidRPr="00A7518F" w:rsidRDefault="00652CE1" w:rsidP="00652CE1">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652CE1" w:rsidRPr="00A7518F" w:rsidRDefault="00652CE1" w:rsidP="00652CE1">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652CE1" w:rsidRPr="00A7518F" w:rsidRDefault="00652CE1" w:rsidP="00652CE1">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652CE1" w:rsidRPr="00A7518F" w:rsidRDefault="00652CE1" w:rsidP="00652CE1">
      <w:pPr>
        <w:spacing w:after="0" w:line="240" w:lineRule="auto"/>
        <w:jc w:val="center"/>
        <w:rPr>
          <w:rFonts w:ascii="Times New Roman" w:eastAsia="Calibri" w:hAnsi="Times New Roman" w:cs="Times New Roman"/>
          <w:sz w:val="12"/>
          <w:szCs w:val="12"/>
        </w:rPr>
      </w:pPr>
    </w:p>
    <w:p w:rsidR="00652CE1" w:rsidRPr="00A7518F" w:rsidRDefault="00652CE1" w:rsidP="00652CE1">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652CE1" w:rsidRPr="00A7518F" w:rsidRDefault="00652CE1" w:rsidP="00652CE1">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w:t>
      </w:r>
    </w:p>
    <w:p w:rsidR="00652CE1" w:rsidRPr="00652CE1" w:rsidRDefault="00652CE1" w:rsidP="00652CE1">
      <w:pPr>
        <w:spacing w:after="0" w:line="240" w:lineRule="auto"/>
        <w:jc w:val="center"/>
        <w:rPr>
          <w:rFonts w:ascii="Times New Roman" w:hAnsi="Times New Roman"/>
          <w:b/>
          <w:sz w:val="12"/>
          <w:szCs w:val="12"/>
        </w:rPr>
      </w:pPr>
      <w:r w:rsidRPr="00652CE1">
        <w:rPr>
          <w:rFonts w:ascii="Times New Roman" w:hAnsi="Times New Roman"/>
          <w:b/>
          <w:sz w:val="12"/>
          <w:szCs w:val="12"/>
        </w:rPr>
        <w:t xml:space="preserve">О признании </w:t>
      </w:r>
      <w:proofErr w:type="gramStart"/>
      <w:r w:rsidRPr="00652CE1">
        <w:rPr>
          <w:rFonts w:ascii="Times New Roman" w:hAnsi="Times New Roman"/>
          <w:b/>
          <w:sz w:val="12"/>
          <w:szCs w:val="12"/>
        </w:rPr>
        <w:t>утратившими</w:t>
      </w:r>
      <w:proofErr w:type="gramEnd"/>
      <w:r w:rsidRPr="00652CE1">
        <w:rPr>
          <w:rFonts w:ascii="Times New Roman" w:hAnsi="Times New Roman"/>
          <w:b/>
          <w:sz w:val="12"/>
          <w:szCs w:val="12"/>
        </w:rPr>
        <w:t xml:space="preserve"> силу постановлений Администрации сельского поселения Сергиевск муниципального района Сергиевский</w:t>
      </w:r>
    </w:p>
    <w:p w:rsidR="00652CE1" w:rsidRPr="00652CE1" w:rsidRDefault="00652CE1" w:rsidP="00652CE1">
      <w:pPr>
        <w:spacing w:after="0" w:line="240" w:lineRule="auto"/>
        <w:jc w:val="both"/>
        <w:rPr>
          <w:rFonts w:ascii="Times New Roman" w:hAnsi="Times New Roman"/>
          <w:sz w:val="12"/>
          <w:szCs w:val="12"/>
        </w:rPr>
      </w:pPr>
    </w:p>
    <w:p w:rsidR="00652CE1" w:rsidRPr="00652CE1" w:rsidRDefault="00652CE1" w:rsidP="00652CE1">
      <w:pPr>
        <w:spacing w:after="0" w:line="240" w:lineRule="auto"/>
        <w:ind w:firstLine="284"/>
        <w:jc w:val="both"/>
        <w:rPr>
          <w:rFonts w:ascii="Times New Roman" w:hAnsi="Times New Roman"/>
          <w:b/>
          <w:sz w:val="12"/>
          <w:szCs w:val="12"/>
        </w:rPr>
      </w:pPr>
      <w:proofErr w:type="gramStart"/>
      <w:r w:rsidRPr="00652CE1">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Сергиевск муниципального района Сергиевский</w:t>
      </w:r>
      <w:proofErr w:type="gramEnd"/>
    </w:p>
    <w:p w:rsidR="00652CE1" w:rsidRPr="00652CE1" w:rsidRDefault="00652CE1" w:rsidP="00652CE1">
      <w:pPr>
        <w:spacing w:after="0" w:line="240" w:lineRule="auto"/>
        <w:ind w:firstLine="284"/>
        <w:jc w:val="both"/>
        <w:rPr>
          <w:rFonts w:ascii="Times New Roman" w:hAnsi="Times New Roman"/>
          <w:sz w:val="12"/>
          <w:szCs w:val="12"/>
        </w:rPr>
      </w:pPr>
      <w:r w:rsidRPr="00652CE1">
        <w:rPr>
          <w:rFonts w:ascii="Times New Roman" w:hAnsi="Times New Roman"/>
          <w:b/>
          <w:sz w:val="12"/>
          <w:szCs w:val="12"/>
        </w:rPr>
        <w:t>ПОСТАНОВЛЯЕТ</w:t>
      </w:r>
      <w:r w:rsidRPr="00652CE1">
        <w:rPr>
          <w:rFonts w:ascii="Times New Roman" w:hAnsi="Times New Roman"/>
          <w:sz w:val="12"/>
          <w:szCs w:val="12"/>
        </w:rPr>
        <w:t>:</w:t>
      </w:r>
    </w:p>
    <w:p w:rsidR="00652CE1" w:rsidRPr="00652CE1" w:rsidRDefault="00652CE1" w:rsidP="00652CE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52CE1">
        <w:rPr>
          <w:rFonts w:ascii="Times New Roman" w:hAnsi="Times New Roman"/>
          <w:sz w:val="12"/>
          <w:szCs w:val="12"/>
        </w:rPr>
        <w:t>Признать утратившими силу:</w:t>
      </w:r>
    </w:p>
    <w:p w:rsidR="00652CE1" w:rsidRPr="00652CE1" w:rsidRDefault="00652CE1" w:rsidP="00652CE1">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652CE1">
        <w:rPr>
          <w:rFonts w:ascii="Times New Roman" w:hAnsi="Times New Roman"/>
          <w:sz w:val="12"/>
          <w:szCs w:val="12"/>
        </w:rPr>
        <w:t>Постановление Администрации сельского поселения Сергиевск муниципального района Сергиевский №25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Сергиевск муниципального района Сергиевский».</w:t>
      </w:r>
    </w:p>
    <w:p w:rsidR="00652CE1" w:rsidRPr="00652CE1" w:rsidRDefault="00652CE1" w:rsidP="00652CE1">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652CE1">
        <w:rPr>
          <w:rFonts w:ascii="Times New Roman" w:hAnsi="Times New Roman"/>
          <w:sz w:val="12"/>
          <w:szCs w:val="12"/>
        </w:rPr>
        <w:t>Постановление Администрации сельского поселения Сергиевск муниципального района Сергиевский  №34 от 02.09.2014 г. «О внесении изменений и дополнений в постановление Администрации сельского поселения Сергиевск муниципального района Сергиевский от 16.06.2014 г. №25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Сергиевск муниципального</w:t>
      </w:r>
      <w:proofErr w:type="gramEnd"/>
      <w:r w:rsidRPr="00652CE1">
        <w:rPr>
          <w:rFonts w:ascii="Times New Roman" w:hAnsi="Times New Roman"/>
          <w:sz w:val="12"/>
          <w:szCs w:val="12"/>
        </w:rPr>
        <w:t xml:space="preserve"> района Сергиевский».</w:t>
      </w:r>
    </w:p>
    <w:p w:rsidR="00652CE1" w:rsidRPr="00652CE1" w:rsidRDefault="00652CE1" w:rsidP="00652CE1">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652CE1">
        <w:rPr>
          <w:rFonts w:ascii="Times New Roman" w:hAnsi="Times New Roman"/>
          <w:sz w:val="12"/>
          <w:szCs w:val="12"/>
        </w:rPr>
        <w:t>Постановление Администрации сельского поселения Сергиевск муниципального района Сергиевский №41  от 05.10.2015 г. «О внесении изменений и дополнений в постановление Администрации сельского поселения Сергиевск муниципального района Сергиевский от 16.06.2014 г. №25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Сергиевск муниципального</w:t>
      </w:r>
      <w:proofErr w:type="gramEnd"/>
      <w:r w:rsidRPr="00652CE1">
        <w:rPr>
          <w:rFonts w:ascii="Times New Roman" w:hAnsi="Times New Roman"/>
          <w:sz w:val="12"/>
          <w:szCs w:val="12"/>
        </w:rPr>
        <w:t xml:space="preserve"> района Сергиевский».</w:t>
      </w:r>
    </w:p>
    <w:p w:rsidR="00652CE1" w:rsidRPr="00652CE1" w:rsidRDefault="00652CE1" w:rsidP="00652CE1">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652CE1">
        <w:rPr>
          <w:rFonts w:ascii="Times New Roman" w:hAnsi="Times New Roman"/>
          <w:sz w:val="12"/>
          <w:szCs w:val="12"/>
        </w:rPr>
        <w:t>Постановление Администрации сельского поселения Сергиевск муниципального района Сергиевский №49 от 19.12.2014 г.</w:t>
      </w:r>
      <w:r w:rsidRPr="00652CE1">
        <w:rPr>
          <w:rFonts w:ascii="Times New Roman" w:hAnsi="Times New Roman"/>
          <w:b/>
          <w:sz w:val="12"/>
          <w:szCs w:val="12"/>
        </w:rPr>
        <w:t xml:space="preserve"> </w:t>
      </w:r>
      <w:r w:rsidRPr="00652CE1">
        <w:rPr>
          <w:rFonts w:ascii="Times New Roman" w:hAnsi="Times New Roman"/>
          <w:sz w:val="12"/>
          <w:szCs w:val="12"/>
        </w:rPr>
        <w:t>«Об утверждении стоимости услуг согласно гарантированному перечню услуг по погребению».</w:t>
      </w:r>
    </w:p>
    <w:p w:rsidR="00652CE1" w:rsidRPr="00652CE1" w:rsidRDefault="00652CE1" w:rsidP="00652CE1">
      <w:pPr>
        <w:spacing w:after="0" w:line="240" w:lineRule="auto"/>
        <w:ind w:firstLine="284"/>
        <w:jc w:val="both"/>
        <w:rPr>
          <w:rFonts w:ascii="Times New Roman" w:hAnsi="Times New Roman"/>
          <w:sz w:val="12"/>
          <w:szCs w:val="12"/>
        </w:rPr>
      </w:pPr>
      <w:r w:rsidRPr="00652CE1">
        <w:rPr>
          <w:rFonts w:ascii="Times New Roman" w:hAnsi="Times New Roman"/>
          <w:sz w:val="12"/>
          <w:szCs w:val="12"/>
        </w:rPr>
        <w:t>2. Опубликовать настоящее постановление в газете «Сергиевский вестник».</w:t>
      </w:r>
    </w:p>
    <w:p w:rsidR="00652CE1" w:rsidRPr="00652CE1" w:rsidRDefault="00652CE1" w:rsidP="00652CE1">
      <w:pPr>
        <w:spacing w:after="0" w:line="240" w:lineRule="auto"/>
        <w:ind w:firstLine="284"/>
        <w:jc w:val="both"/>
        <w:rPr>
          <w:rFonts w:ascii="Times New Roman" w:hAnsi="Times New Roman"/>
          <w:sz w:val="12"/>
          <w:szCs w:val="12"/>
        </w:rPr>
      </w:pPr>
      <w:r w:rsidRPr="00652CE1">
        <w:rPr>
          <w:rFonts w:ascii="Times New Roman" w:hAnsi="Times New Roman"/>
          <w:sz w:val="12"/>
          <w:szCs w:val="12"/>
        </w:rPr>
        <w:t>3. Настоящее постановление вступает в силу 01.01.2016 года.</w:t>
      </w:r>
    </w:p>
    <w:p w:rsidR="00652CE1" w:rsidRPr="00652CE1" w:rsidRDefault="00652CE1" w:rsidP="00652CE1">
      <w:pPr>
        <w:spacing w:after="0" w:line="240" w:lineRule="auto"/>
        <w:ind w:firstLine="284"/>
        <w:jc w:val="both"/>
        <w:rPr>
          <w:rFonts w:ascii="Times New Roman" w:hAnsi="Times New Roman"/>
          <w:sz w:val="12"/>
          <w:szCs w:val="12"/>
        </w:rPr>
      </w:pPr>
      <w:r w:rsidRPr="00652CE1">
        <w:rPr>
          <w:rFonts w:ascii="Times New Roman" w:hAnsi="Times New Roman"/>
          <w:sz w:val="12"/>
          <w:szCs w:val="12"/>
        </w:rPr>
        <w:t xml:space="preserve">4. </w:t>
      </w:r>
      <w:proofErr w:type="gramStart"/>
      <w:r w:rsidRPr="00652CE1">
        <w:rPr>
          <w:rFonts w:ascii="Times New Roman" w:hAnsi="Times New Roman"/>
          <w:sz w:val="12"/>
          <w:szCs w:val="12"/>
        </w:rPr>
        <w:t>Контроль за</w:t>
      </w:r>
      <w:proofErr w:type="gramEnd"/>
      <w:r w:rsidRPr="00652CE1">
        <w:rPr>
          <w:rFonts w:ascii="Times New Roman" w:hAnsi="Times New Roman"/>
          <w:sz w:val="12"/>
          <w:szCs w:val="12"/>
        </w:rPr>
        <w:t xml:space="preserve"> выполнением настоящего постановления оставляю за собой.</w:t>
      </w:r>
    </w:p>
    <w:p w:rsidR="00652CE1" w:rsidRPr="00652CE1" w:rsidRDefault="00652CE1" w:rsidP="00652CE1">
      <w:pPr>
        <w:spacing w:after="0" w:line="240" w:lineRule="auto"/>
        <w:jc w:val="right"/>
        <w:rPr>
          <w:rFonts w:ascii="Times New Roman" w:hAnsi="Times New Roman"/>
          <w:sz w:val="12"/>
          <w:szCs w:val="12"/>
        </w:rPr>
      </w:pPr>
      <w:r w:rsidRPr="00652CE1">
        <w:rPr>
          <w:rFonts w:ascii="Times New Roman" w:hAnsi="Times New Roman"/>
          <w:sz w:val="12"/>
          <w:szCs w:val="12"/>
        </w:rPr>
        <w:t>Глава   сельского поселения Сергиевск</w:t>
      </w:r>
    </w:p>
    <w:p w:rsidR="00652CE1" w:rsidRDefault="00652CE1" w:rsidP="00652CE1">
      <w:pPr>
        <w:spacing w:after="0" w:line="240" w:lineRule="auto"/>
        <w:jc w:val="right"/>
        <w:rPr>
          <w:rFonts w:ascii="Times New Roman" w:hAnsi="Times New Roman"/>
          <w:sz w:val="12"/>
          <w:szCs w:val="12"/>
        </w:rPr>
      </w:pPr>
      <w:r w:rsidRPr="00652CE1">
        <w:rPr>
          <w:rFonts w:ascii="Times New Roman" w:hAnsi="Times New Roman"/>
          <w:sz w:val="12"/>
          <w:szCs w:val="12"/>
        </w:rPr>
        <w:t>муниципального района Сергиевский</w:t>
      </w:r>
    </w:p>
    <w:p w:rsidR="00F44387" w:rsidRPr="00F44387" w:rsidRDefault="00652CE1" w:rsidP="00652CE1">
      <w:pPr>
        <w:spacing w:after="0" w:line="240" w:lineRule="auto"/>
        <w:jc w:val="right"/>
        <w:rPr>
          <w:rFonts w:ascii="Times New Roman" w:hAnsi="Times New Roman"/>
          <w:sz w:val="12"/>
          <w:szCs w:val="12"/>
        </w:rPr>
      </w:pPr>
      <w:r w:rsidRPr="00652CE1">
        <w:rPr>
          <w:rFonts w:ascii="Times New Roman" w:hAnsi="Times New Roman"/>
          <w:sz w:val="12"/>
          <w:szCs w:val="12"/>
        </w:rPr>
        <w:t>М.М. Арчибасов</w:t>
      </w:r>
    </w:p>
    <w:p w:rsidR="00023260" w:rsidRDefault="00023260" w:rsidP="00023260">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023260" w:rsidRPr="00A7518F" w:rsidRDefault="00023260" w:rsidP="0002326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023260" w:rsidRPr="00A7518F" w:rsidRDefault="00023260" w:rsidP="00023260">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023260" w:rsidRPr="00A7518F" w:rsidRDefault="00023260" w:rsidP="00023260">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023260" w:rsidRPr="00A7518F" w:rsidRDefault="00023260" w:rsidP="00023260">
      <w:pPr>
        <w:spacing w:after="0" w:line="240" w:lineRule="auto"/>
        <w:jc w:val="center"/>
        <w:rPr>
          <w:rFonts w:ascii="Times New Roman" w:eastAsia="Calibri" w:hAnsi="Times New Roman" w:cs="Times New Roman"/>
          <w:sz w:val="12"/>
          <w:szCs w:val="12"/>
        </w:rPr>
      </w:pPr>
    </w:p>
    <w:p w:rsidR="00023260" w:rsidRPr="00A7518F" w:rsidRDefault="00023260" w:rsidP="00023260">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023260" w:rsidRPr="00A7518F" w:rsidRDefault="00023260" w:rsidP="0002326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№36</w:t>
      </w:r>
    </w:p>
    <w:p w:rsidR="00023260" w:rsidRPr="00023260" w:rsidRDefault="00023260" w:rsidP="00023260">
      <w:pPr>
        <w:spacing w:after="0" w:line="240" w:lineRule="auto"/>
        <w:jc w:val="center"/>
        <w:rPr>
          <w:rFonts w:ascii="Times New Roman" w:hAnsi="Times New Roman"/>
          <w:b/>
          <w:sz w:val="12"/>
          <w:szCs w:val="12"/>
        </w:rPr>
      </w:pPr>
      <w:r w:rsidRPr="00023260">
        <w:rPr>
          <w:rFonts w:ascii="Times New Roman" w:hAnsi="Times New Roman"/>
          <w:b/>
          <w:sz w:val="12"/>
          <w:szCs w:val="12"/>
        </w:rPr>
        <w:t xml:space="preserve">О признании </w:t>
      </w:r>
      <w:proofErr w:type="gramStart"/>
      <w:r w:rsidRPr="00023260">
        <w:rPr>
          <w:rFonts w:ascii="Times New Roman" w:hAnsi="Times New Roman"/>
          <w:b/>
          <w:sz w:val="12"/>
          <w:szCs w:val="12"/>
        </w:rPr>
        <w:t>утратившими</w:t>
      </w:r>
      <w:proofErr w:type="gramEnd"/>
      <w:r w:rsidRPr="00023260">
        <w:rPr>
          <w:rFonts w:ascii="Times New Roman" w:hAnsi="Times New Roman"/>
          <w:b/>
          <w:sz w:val="12"/>
          <w:szCs w:val="12"/>
        </w:rPr>
        <w:t xml:space="preserve"> силу постановлений Администрации сельского поселения Серноводск муниципального района Сергиевский</w:t>
      </w:r>
    </w:p>
    <w:p w:rsidR="00BF62E8" w:rsidRDefault="00023260" w:rsidP="00023260">
      <w:pPr>
        <w:spacing w:after="0" w:line="240" w:lineRule="auto"/>
        <w:ind w:firstLine="284"/>
        <w:jc w:val="both"/>
        <w:rPr>
          <w:rFonts w:ascii="Times New Roman" w:hAnsi="Times New Roman"/>
          <w:sz w:val="12"/>
          <w:szCs w:val="12"/>
        </w:rPr>
      </w:pPr>
      <w:r w:rsidRPr="00023260">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w:t>
      </w:r>
    </w:p>
    <w:p w:rsidR="00023260" w:rsidRPr="00023260" w:rsidRDefault="00023260" w:rsidP="00BF62E8">
      <w:pPr>
        <w:spacing w:after="0" w:line="240" w:lineRule="auto"/>
        <w:jc w:val="both"/>
        <w:rPr>
          <w:rFonts w:ascii="Times New Roman" w:hAnsi="Times New Roman"/>
          <w:b/>
          <w:sz w:val="12"/>
          <w:szCs w:val="12"/>
        </w:rPr>
      </w:pPr>
      <w:r w:rsidRPr="00023260">
        <w:rPr>
          <w:rFonts w:ascii="Times New Roman" w:hAnsi="Times New Roman"/>
          <w:sz w:val="12"/>
          <w:szCs w:val="12"/>
        </w:rPr>
        <w:lastRenderedPageBreak/>
        <w:t xml:space="preserve">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Серноводск муниципального района Сергиевский</w:t>
      </w:r>
    </w:p>
    <w:p w:rsidR="00023260" w:rsidRPr="00023260" w:rsidRDefault="00023260" w:rsidP="00023260">
      <w:pPr>
        <w:spacing w:after="0" w:line="240" w:lineRule="auto"/>
        <w:ind w:firstLine="284"/>
        <w:jc w:val="both"/>
        <w:rPr>
          <w:rFonts w:ascii="Times New Roman" w:hAnsi="Times New Roman"/>
          <w:b/>
          <w:sz w:val="12"/>
          <w:szCs w:val="12"/>
        </w:rPr>
      </w:pPr>
      <w:r w:rsidRPr="00023260">
        <w:rPr>
          <w:rFonts w:ascii="Times New Roman" w:hAnsi="Times New Roman"/>
          <w:b/>
          <w:sz w:val="12"/>
          <w:szCs w:val="12"/>
        </w:rPr>
        <w:t>ПОСТАНОВЛЯЕТ:</w:t>
      </w:r>
    </w:p>
    <w:p w:rsidR="00023260" w:rsidRPr="00023260" w:rsidRDefault="00023260" w:rsidP="000232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23260">
        <w:rPr>
          <w:rFonts w:ascii="Times New Roman" w:hAnsi="Times New Roman"/>
          <w:sz w:val="12"/>
          <w:szCs w:val="12"/>
        </w:rPr>
        <w:t>Признать утратившими силу:</w:t>
      </w:r>
    </w:p>
    <w:p w:rsidR="00023260" w:rsidRPr="00023260" w:rsidRDefault="00023260" w:rsidP="000232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023260">
        <w:rPr>
          <w:rFonts w:ascii="Times New Roman" w:hAnsi="Times New Roman"/>
          <w:sz w:val="12"/>
          <w:szCs w:val="12"/>
        </w:rPr>
        <w:t>Постановление Администрации сельского поселения Серноводск муниципального района Сергиевский № 17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Серноводск муниципального района Сергиевский».</w:t>
      </w:r>
    </w:p>
    <w:p w:rsidR="00023260" w:rsidRPr="00023260" w:rsidRDefault="00023260" w:rsidP="000232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023260">
        <w:rPr>
          <w:rFonts w:ascii="Times New Roman" w:hAnsi="Times New Roman"/>
          <w:sz w:val="12"/>
          <w:szCs w:val="12"/>
        </w:rPr>
        <w:t>Постановление Администрации сельского поселения Серноводск</w:t>
      </w:r>
    </w:p>
    <w:p w:rsidR="00023260" w:rsidRPr="00023260" w:rsidRDefault="00023260" w:rsidP="00023260">
      <w:pPr>
        <w:spacing w:after="0" w:line="240" w:lineRule="auto"/>
        <w:ind w:firstLine="284"/>
        <w:jc w:val="both"/>
        <w:rPr>
          <w:rFonts w:ascii="Times New Roman" w:hAnsi="Times New Roman"/>
          <w:sz w:val="12"/>
          <w:szCs w:val="12"/>
        </w:rPr>
      </w:pPr>
      <w:proofErr w:type="gramStart"/>
      <w:r w:rsidRPr="00023260">
        <w:rPr>
          <w:rFonts w:ascii="Times New Roman" w:hAnsi="Times New Roman"/>
          <w:sz w:val="12"/>
          <w:szCs w:val="12"/>
        </w:rPr>
        <w:t>муниципального района Сергиевский № 23 от 02.09.2014г. «О внесении изменений и дополнений в постановление Администрации сельского поселения Серноводск муниципального района Сергиевский от 16.06.2014 г. № 16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Серноводск муниципального района Сергиевский».</w:t>
      </w:r>
      <w:proofErr w:type="gramEnd"/>
    </w:p>
    <w:p w:rsidR="00023260" w:rsidRPr="00023260" w:rsidRDefault="00023260" w:rsidP="000232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023260">
        <w:rPr>
          <w:rFonts w:ascii="Times New Roman" w:hAnsi="Times New Roman"/>
          <w:sz w:val="12"/>
          <w:szCs w:val="12"/>
        </w:rPr>
        <w:t>Постановление Администрации сельского поселения  Серноводск муниципального района Сергиевский № 27  от 05.10.2015 г. «О внесении изменений и дополнений в постановление Администрации сельского поселения  Серноводск муниципального района Сергиевский от 16.06.2014 г. № 17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Серноводск муниципального</w:t>
      </w:r>
      <w:proofErr w:type="gramEnd"/>
      <w:r w:rsidRPr="00023260">
        <w:rPr>
          <w:rFonts w:ascii="Times New Roman" w:hAnsi="Times New Roman"/>
          <w:sz w:val="12"/>
          <w:szCs w:val="12"/>
        </w:rPr>
        <w:t xml:space="preserve"> района Сергиевский».</w:t>
      </w:r>
    </w:p>
    <w:p w:rsidR="00023260" w:rsidRPr="00023260" w:rsidRDefault="00023260" w:rsidP="000232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023260">
        <w:rPr>
          <w:rFonts w:ascii="Times New Roman" w:hAnsi="Times New Roman"/>
          <w:sz w:val="12"/>
          <w:szCs w:val="12"/>
        </w:rPr>
        <w:t>Постановление Администрации сельского поселения Серноводск муниципального района Сергиевский № 34 от 19.12.2014 г.</w:t>
      </w:r>
      <w:r w:rsidRPr="00023260">
        <w:rPr>
          <w:rFonts w:ascii="Times New Roman" w:hAnsi="Times New Roman"/>
          <w:b/>
          <w:sz w:val="12"/>
          <w:szCs w:val="12"/>
        </w:rPr>
        <w:t xml:space="preserve"> </w:t>
      </w:r>
      <w:r w:rsidRPr="00023260">
        <w:rPr>
          <w:rFonts w:ascii="Times New Roman" w:hAnsi="Times New Roman"/>
          <w:sz w:val="12"/>
          <w:szCs w:val="12"/>
        </w:rPr>
        <w:t>«Об утверждении стоимости услуг согласно гарантированному перечню услуг по погребению».</w:t>
      </w:r>
    </w:p>
    <w:p w:rsidR="00023260" w:rsidRPr="00023260" w:rsidRDefault="00023260" w:rsidP="00023260">
      <w:pPr>
        <w:spacing w:after="0" w:line="240" w:lineRule="auto"/>
        <w:ind w:firstLine="284"/>
        <w:jc w:val="both"/>
        <w:rPr>
          <w:rFonts w:ascii="Times New Roman" w:hAnsi="Times New Roman"/>
          <w:sz w:val="12"/>
          <w:szCs w:val="12"/>
        </w:rPr>
      </w:pPr>
      <w:r w:rsidRPr="00023260">
        <w:rPr>
          <w:rFonts w:ascii="Times New Roman" w:hAnsi="Times New Roman"/>
          <w:sz w:val="12"/>
          <w:szCs w:val="12"/>
        </w:rPr>
        <w:t>2. Опубликовать настоящее постановление в газете «Сергиевский вестник».</w:t>
      </w:r>
    </w:p>
    <w:p w:rsidR="00023260" w:rsidRPr="00023260" w:rsidRDefault="00023260" w:rsidP="00023260">
      <w:pPr>
        <w:spacing w:after="0" w:line="240" w:lineRule="auto"/>
        <w:ind w:firstLine="284"/>
        <w:jc w:val="both"/>
        <w:rPr>
          <w:rFonts w:ascii="Times New Roman" w:hAnsi="Times New Roman"/>
          <w:sz w:val="12"/>
          <w:szCs w:val="12"/>
        </w:rPr>
      </w:pPr>
      <w:r w:rsidRPr="00023260">
        <w:rPr>
          <w:rFonts w:ascii="Times New Roman" w:hAnsi="Times New Roman"/>
          <w:sz w:val="12"/>
          <w:szCs w:val="12"/>
        </w:rPr>
        <w:t>3. Настоящее постановление вступает в силу 01.01.2016 года.</w:t>
      </w:r>
    </w:p>
    <w:p w:rsidR="00023260" w:rsidRPr="00023260" w:rsidRDefault="00023260" w:rsidP="00023260">
      <w:pPr>
        <w:spacing w:after="0" w:line="240" w:lineRule="auto"/>
        <w:ind w:firstLine="284"/>
        <w:jc w:val="both"/>
        <w:rPr>
          <w:rFonts w:ascii="Times New Roman" w:hAnsi="Times New Roman"/>
          <w:sz w:val="12"/>
          <w:szCs w:val="12"/>
        </w:rPr>
      </w:pPr>
      <w:r w:rsidRPr="00023260">
        <w:rPr>
          <w:rFonts w:ascii="Times New Roman" w:hAnsi="Times New Roman"/>
          <w:sz w:val="12"/>
          <w:szCs w:val="12"/>
        </w:rPr>
        <w:t xml:space="preserve">4. </w:t>
      </w:r>
      <w:proofErr w:type="gramStart"/>
      <w:r w:rsidRPr="00023260">
        <w:rPr>
          <w:rFonts w:ascii="Times New Roman" w:hAnsi="Times New Roman"/>
          <w:sz w:val="12"/>
          <w:szCs w:val="12"/>
        </w:rPr>
        <w:t>Контроль за</w:t>
      </w:r>
      <w:proofErr w:type="gramEnd"/>
      <w:r w:rsidRPr="00023260">
        <w:rPr>
          <w:rFonts w:ascii="Times New Roman" w:hAnsi="Times New Roman"/>
          <w:sz w:val="12"/>
          <w:szCs w:val="12"/>
        </w:rPr>
        <w:t xml:space="preserve"> выполнением настоящего постановления оставляю за собой.</w:t>
      </w:r>
    </w:p>
    <w:p w:rsidR="00023260" w:rsidRPr="00023260" w:rsidRDefault="00023260" w:rsidP="00023260">
      <w:pPr>
        <w:spacing w:after="0" w:line="240" w:lineRule="auto"/>
        <w:jc w:val="right"/>
        <w:rPr>
          <w:rFonts w:ascii="Times New Roman" w:hAnsi="Times New Roman"/>
          <w:sz w:val="12"/>
          <w:szCs w:val="12"/>
        </w:rPr>
      </w:pPr>
      <w:r w:rsidRPr="00023260">
        <w:rPr>
          <w:rFonts w:ascii="Times New Roman" w:hAnsi="Times New Roman"/>
          <w:sz w:val="12"/>
          <w:szCs w:val="12"/>
        </w:rPr>
        <w:t>Глава   сельского поселения  Серноводск</w:t>
      </w:r>
    </w:p>
    <w:p w:rsidR="00023260" w:rsidRDefault="00023260" w:rsidP="00023260">
      <w:pPr>
        <w:spacing w:after="0" w:line="240" w:lineRule="auto"/>
        <w:jc w:val="right"/>
        <w:rPr>
          <w:rFonts w:ascii="Times New Roman" w:hAnsi="Times New Roman"/>
          <w:sz w:val="12"/>
          <w:szCs w:val="12"/>
        </w:rPr>
      </w:pPr>
      <w:r w:rsidRPr="00023260">
        <w:rPr>
          <w:rFonts w:ascii="Times New Roman" w:hAnsi="Times New Roman"/>
          <w:sz w:val="12"/>
          <w:szCs w:val="12"/>
        </w:rPr>
        <w:t>муниципального района Сергиевский</w:t>
      </w:r>
    </w:p>
    <w:p w:rsidR="007F47B9" w:rsidRPr="007F47B9" w:rsidRDefault="00023260" w:rsidP="00023260">
      <w:pPr>
        <w:spacing w:after="0" w:line="240" w:lineRule="auto"/>
        <w:jc w:val="right"/>
        <w:rPr>
          <w:rFonts w:ascii="Times New Roman" w:hAnsi="Times New Roman"/>
          <w:sz w:val="12"/>
          <w:szCs w:val="12"/>
        </w:rPr>
      </w:pPr>
      <w:r w:rsidRPr="00023260">
        <w:rPr>
          <w:rFonts w:ascii="Times New Roman" w:hAnsi="Times New Roman"/>
          <w:sz w:val="12"/>
          <w:szCs w:val="12"/>
        </w:rPr>
        <w:t>Г.Н. Чебоксарова</w:t>
      </w:r>
    </w:p>
    <w:p w:rsidR="004B446B" w:rsidRDefault="004B446B" w:rsidP="004B446B">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4B446B" w:rsidRPr="00A7518F" w:rsidRDefault="004B446B" w:rsidP="004B446B">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4B446B" w:rsidRPr="00A7518F" w:rsidRDefault="004B446B" w:rsidP="004B446B">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4B446B" w:rsidRPr="00A7518F" w:rsidRDefault="004B446B" w:rsidP="004B446B">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4B446B" w:rsidRPr="00A7518F" w:rsidRDefault="004B446B" w:rsidP="004B446B">
      <w:pPr>
        <w:spacing w:after="0" w:line="240" w:lineRule="auto"/>
        <w:jc w:val="center"/>
        <w:rPr>
          <w:rFonts w:ascii="Times New Roman" w:eastAsia="Calibri" w:hAnsi="Times New Roman" w:cs="Times New Roman"/>
          <w:sz w:val="12"/>
          <w:szCs w:val="12"/>
        </w:rPr>
      </w:pPr>
    </w:p>
    <w:p w:rsidR="004B446B" w:rsidRPr="00A7518F" w:rsidRDefault="004B446B" w:rsidP="004B446B">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4B446B" w:rsidRPr="00A7518F" w:rsidRDefault="004B446B" w:rsidP="004B446B">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№42</w:t>
      </w:r>
    </w:p>
    <w:p w:rsidR="004B446B" w:rsidRPr="004B446B" w:rsidRDefault="004B446B" w:rsidP="004B446B">
      <w:pPr>
        <w:spacing w:after="0" w:line="240" w:lineRule="auto"/>
        <w:jc w:val="center"/>
        <w:rPr>
          <w:rFonts w:ascii="Times New Roman" w:hAnsi="Times New Roman"/>
          <w:b/>
          <w:sz w:val="12"/>
          <w:szCs w:val="12"/>
        </w:rPr>
      </w:pPr>
      <w:r w:rsidRPr="004B446B">
        <w:rPr>
          <w:rFonts w:ascii="Times New Roman" w:hAnsi="Times New Roman"/>
          <w:b/>
          <w:sz w:val="12"/>
          <w:szCs w:val="12"/>
        </w:rPr>
        <w:t xml:space="preserve">О признании </w:t>
      </w:r>
      <w:proofErr w:type="gramStart"/>
      <w:r w:rsidRPr="004B446B">
        <w:rPr>
          <w:rFonts w:ascii="Times New Roman" w:hAnsi="Times New Roman"/>
          <w:b/>
          <w:sz w:val="12"/>
          <w:szCs w:val="12"/>
        </w:rPr>
        <w:t>утратившими</w:t>
      </w:r>
      <w:proofErr w:type="gramEnd"/>
      <w:r w:rsidRPr="004B446B">
        <w:rPr>
          <w:rFonts w:ascii="Times New Roman" w:hAnsi="Times New Roman"/>
          <w:b/>
          <w:sz w:val="12"/>
          <w:szCs w:val="12"/>
        </w:rPr>
        <w:t xml:space="preserve"> силу постановлений Администрации сельского поселения Сургут муниципального района Сергиевский</w:t>
      </w:r>
    </w:p>
    <w:p w:rsidR="004B446B" w:rsidRPr="004B446B" w:rsidRDefault="004B446B" w:rsidP="004B446B">
      <w:pPr>
        <w:spacing w:after="0" w:line="240" w:lineRule="auto"/>
        <w:ind w:firstLine="284"/>
        <w:jc w:val="both"/>
        <w:rPr>
          <w:rFonts w:ascii="Times New Roman" w:hAnsi="Times New Roman"/>
          <w:b/>
          <w:sz w:val="12"/>
          <w:szCs w:val="12"/>
        </w:rPr>
      </w:pPr>
      <w:proofErr w:type="gramStart"/>
      <w:r w:rsidRPr="004B446B">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Сургут муниципального района Сергиевский</w:t>
      </w:r>
      <w:proofErr w:type="gramEnd"/>
    </w:p>
    <w:p w:rsidR="004B446B" w:rsidRPr="004B446B" w:rsidRDefault="004B446B" w:rsidP="004B446B">
      <w:pPr>
        <w:spacing w:after="0" w:line="240" w:lineRule="auto"/>
        <w:ind w:firstLine="284"/>
        <w:jc w:val="both"/>
        <w:rPr>
          <w:rFonts w:ascii="Times New Roman" w:hAnsi="Times New Roman"/>
          <w:b/>
          <w:sz w:val="12"/>
          <w:szCs w:val="12"/>
        </w:rPr>
      </w:pPr>
      <w:r w:rsidRPr="004B446B">
        <w:rPr>
          <w:rFonts w:ascii="Times New Roman" w:hAnsi="Times New Roman"/>
          <w:b/>
          <w:sz w:val="12"/>
          <w:szCs w:val="12"/>
        </w:rPr>
        <w:t>ПОСТАНОВЛЯЕТ:</w:t>
      </w:r>
    </w:p>
    <w:p w:rsidR="004B446B" w:rsidRPr="004B446B" w:rsidRDefault="004B446B" w:rsidP="004B446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B446B">
        <w:rPr>
          <w:rFonts w:ascii="Times New Roman" w:hAnsi="Times New Roman"/>
          <w:sz w:val="12"/>
          <w:szCs w:val="12"/>
        </w:rPr>
        <w:t>Признать утратившими силу:</w:t>
      </w:r>
    </w:p>
    <w:p w:rsidR="004B446B" w:rsidRPr="004B446B" w:rsidRDefault="004B446B" w:rsidP="004B446B">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4B446B">
        <w:rPr>
          <w:rFonts w:ascii="Times New Roman" w:hAnsi="Times New Roman"/>
          <w:sz w:val="12"/>
          <w:szCs w:val="12"/>
        </w:rPr>
        <w:t>Постановление Администрации сельского поселения Сургут муниципального района Сергиевский №19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Сургут муниципального района Сергиевский».</w:t>
      </w:r>
    </w:p>
    <w:p w:rsidR="004B446B" w:rsidRPr="004B446B" w:rsidRDefault="004B446B" w:rsidP="004B446B">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4B446B">
        <w:rPr>
          <w:rFonts w:ascii="Times New Roman" w:hAnsi="Times New Roman"/>
          <w:sz w:val="12"/>
          <w:szCs w:val="12"/>
        </w:rPr>
        <w:t>Постановление Администрации сельского поселения Сургут муниципального района Сергиевский  №24 от  02.09.2014 г. «О внесении изменений и дополнений в постановление Администрации сельского поселения Сургут муниципального района Сергиевский от 16.06.2014 г. №20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Сургут муниципального</w:t>
      </w:r>
      <w:proofErr w:type="gramEnd"/>
      <w:r w:rsidRPr="004B446B">
        <w:rPr>
          <w:rFonts w:ascii="Times New Roman" w:hAnsi="Times New Roman"/>
          <w:sz w:val="12"/>
          <w:szCs w:val="12"/>
        </w:rPr>
        <w:t xml:space="preserve"> района Сергиевский».</w:t>
      </w:r>
    </w:p>
    <w:p w:rsidR="004B446B" w:rsidRPr="004B446B" w:rsidRDefault="004B446B" w:rsidP="004B446B">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4B446B">
        <w:rPr>
          <w:rFonts w:ascii="Times New Roman" w:hAnsi="Times New Roman"/>
          <w:sz w:val="12"/>
          <w:szCs w:val="12"/>
        </w:rPr>
        <w:t>Постановление Администрации сельского поселения Сургут муниципального района Сергиевский №30  от 05.10.2015 г. «О внесении изменений и дополнений в постановление Администрации сельского поселения Сургут муниципального района Сергиевский от 16.06.2014 г. №19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Сургут муниципального</w:t>
      </w:r>
      <w:proofErr w:type="gramEnd"/>
      <w:r w:rsidRPr="004B446B">
        <w:rPr>
          <w:rFonts w:ascii="Times New Roman" w:hAnsi="Times New Roman"/>
          <w:sz w:val="12"/>
          <w:szCs w:val="12"/>
        </w:rPr>
        <w:t xml:space="preserve"> района Сергиевский».</w:t>
      </w:r>
    </w:p>
    <w:p w:rsidR="004B446B" w:rsidRPr="004B446B" w:rsidRDefault="004B446B" w:rsidP="004B446B">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4B446B">
        <w:rPr>
          <w:rFonts w:ascii="Times New Roman" w:hAnsi="Times New Roman"/>
          <w:sz w:val="12"/>
          <w:szCs w:val="12"/>
        </w:rPr>
        <w:t>Постановление Администрации сельского поселения Сургут муниципального района Сергиевский №36 от 19.12.2014 г.</w:t>
      </w:r>
      <w:r w:rsidRPr="004B446B">
        <w:rPr>
          <w:rFonts w:ascii="Times New Roman" w:hAnsi="Times New Roman"/>
          <w:b/>
          <w:sz w:val="12"/>
          <w:szCs w:val="12"/>
        </w:rPr>
        <w:t xml:space="preserve"> </w:t>
      </w:r>
      <w:r w:rsidRPr="004B446B">
        <w:rPr>
          <w:rFonts w:ascii="Times New Roman" w:hAnsi="Times New Roman"/>
          <w:sz w:val="12"/>
          <w:szCs w:val="12"/>
        </w:rPr>
        <w:t>«Об утверждении стоимости услуг согласно гарантированному перечню услуг по погребению».</w:t>
      </w:r>
    </w:p>
    <w:p w:rsidR="004B446B" w:rsidRPr="004B446B" w:rsidRDefault="004B446B" w:rsidP="004B446B">
      <w:pPr>
        <w:spacing w:after="0" w:line="240" w:lineRule="auto"/>
        <w:ind w:firstLine="284"/>
        <w:jc w:val="both"/>
        <w:rPr>
          <w:rFonts w:ascii="Times New Roman" w:hAnsi="Times New Roman"/>
          <w:sz w:val="12"/>
          <w:szCs w:val="12"/>
        </w:rPr>
      </w:pPr>
      <w:r w:rsidRPr="004B446B">
        <w:rPr>
          <w:rFonts w:ascii="Times New Roman" w:hAnsi="Times New Roman"/>
          <w:sz w:val="12"/>
          <w:szCs w:val="12"/>
        </w:rPr>
        <w:t>2. Опубликовать настоящее постановление в газете «Сергиевский вестник».</w:t>
      </w:r>
    </w:p>
    <w:p w:rsidR="004B446B" w:rsidRPr="004B446B" w:rsidRDefault="004B446B" w:rsidP="004B446B">
      <w:pPr>
        <w:spacing w:after="0" w:line="240" w:lineRule="auto"/>
        <w:ind w:firstLine="284"/>
        <w:jc w:val="both"/>
        <w:rPr>
          <w:rFonts w:ascii="Times New Roman" w:hAnsi="Times New Roman"/>
          <w:sz w:val="12"/>
          <w:szCs w:val="12"/>
        </w:rPr>
      </w:pPr>
      <w:r w:rsidRPr="004B446B">
        <w:rPr>
          <w:rFonts w:ascii="Times New Roman" w:hAnsi="Times New Roman"/>
          <w:sz w:val="12"/>
          <w:szCs w:val="12"/>
        </w:rPr>
        <w:t>3. Настоящее постановление вступает в силу 01.01.2016 года.</w:t>
      </w:r>
    </w:p>
    <w:p w:rsidR="004B446B" w:rsidRPr="004B446B" w:rsidRDefault="004B446B" w:rsidP="004B446B">
      <w:pPr>
        <w:spacing w:after="0" w:line="240" w:lineRule="auto"/>
        <w:ind w:firstLine="284"/>
        <w:jc w:val="both"/>
        <w:rPr>
          <w:rFonts w:ascii="Times New Roman" w:hAnsi="Times New Roman"/>
          <w:sz w:val="12"/>
          <w:szCs w:val="12"/>
        </w:rPr>
      </w:pPr>
      <w:r w:rsidRPr="004B446B">
        <w:rPr>
          <w:rFonts w:ascii="Times New Roman" w:hAnsi="Times New Roman"/>
          <w:sz w:val="12"/>
          <w:szCs w:val="12"/>
        </w:rPr>
        <w:t xml:space="preserve">4. </w:t>
      </w:r>
      <w:proofErr w:type="gramStart"/>
      <w:r w:rsidRPr="004B446B">
        <w:rPr>
          <w:rFonts w:ascii="Times New Roman" w:hAnsi="Times New Roman"/>
          <w:sz w:val="12"/>
          <w:szCs w:val="12"/>
        </w:rPr>
        <w:t>Контроль за</w:t>
      </w:r>
      <w:proofErr w:type="gramEnd"/>
      <w:r w:rsidRPr="004B446B">
        <w:rPr>
          <w:rFonts w:ascii="Times New Roman" w:hAnsi="Times New Roman"/>
          <w:sz w:val="12"/>
          <w:szCs w:val="12"/>
        </w:rPr>
        <w:t xml:space="preserve"> выполнением настоящего постановления оставляю за собой.</w:t>
      </w:r>
    </w:p>
    <w:p w:rsidR="004B446B" w:rsidRPr="004B446B" w:rsidRDefault="004B446B" w:rsidP="004B446B">
      <w:pPr>
        <w:spacing w:after="0" w:line="240" w:lineRule="auto"/>
        <w:jc w:val="right"/>
        <w:rPr>
          <w:rFonts w:ascii="Times New Roman" w:hAnsi="Times New Roman"/>
          <w:sz w:val="12"/>
          <w:szCs w:val="12"/>
        </w:rPr>
      </w:pPr>
      <w:r w:rsidRPr="004B446B">
        <w:rPr>
          <w:rFonts w:ascii="Times New Roman" w:hAnsi="Times New Roman"/>
          <w:sz w:val="12"/>
          <w:szCs w:val="12"/>
        </w:rPr>
        <w:t>Глава   сельского поселения Сургут</w:t>
      </w:r>
    </w:p>
    <w:p w:rsidR="004B446B" w:rsidRDefault="004B446B" w:rsidP="004B446B">
      <w:pPr>
        <w:spacing w:after="0" w:line="240" w:lineRule="auto"/>
        <w:jc w:val="right"/>
        <w:rPr>
          <w:rFonts w:ascii="Times New Roman" w:hAnsi="Times New Roman"/>
          <w:sz w:val="12"/>
          <w:szCs w:val="12"/>
        </w:rPr>
      </w:pPr>
      <w:r w:rsidRPr="004B446B">
        <w:rPr>
          <w:rFonts w:ascii="Times New Roman" w:hAnsi="Times New Roman"/>
          <w:sz w:val="12"/>
          <w:szCs w:val="12"/>
        </w:rPr>
        <w:t>муниципального района Сергиевский</w:t>
      </w:r>
    </w:p>
    <w:p w:rsidR="0012367F" w:rsidRDefault="004B446B" w:rsidP="004B446B">
      <w:pPr>
        <w:spacing w:after="0" w:line="240" w:lineRule="auto"/>
        <w:jc w:val="right"/>
        <w:rPr>
          <w:rFonts w:ascii="Times New Roman" w:hAnsi="Times New Roman"/>
          <w:sz w:val="12"/>
          <w:szCs w:val="12"/>
        </w:rPr>
      </w:pPr>
      <w:r w:rsidRPr="004B446B">
        <w:rPr>
          <w:rFonts w:ascii="Times New Roman" w:hAnsi="Times New Roman"/>
          <w:sz w:val="12"/>
          <w:szCs w:val="12"/>
        </w:rPr>
        <w:t>С.А. Содомов</w:t>
      </w:r>
    </w:p>
    <w:p w:rsidR="00C24A4D" w:rsidRDefault="00C24A4D" w:rsidP="00C24A4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C24A4D" w:rsidRPr="00A7518F" w:rsidRDefault="00C24A4D" w:rsidP="00C24A4D">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C24A4D" w:rsidRPr="00A7518F" w:rsidRDefault="00C24A4D" w:rsidP="00C24A4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C24A4D" w:rsidRPr="00A7518F" w:rsidRDefault="00C24A4D" w:rsidP="00C24A4D">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C24A4D" w:rsidRPr="00A7518F" w:rsidRDefault="00C24A4D" w:rsidP="00C24A4D">
      <w:pPr>
        <w:spacing w:after="0" w:line="240" w:lineRule="auto"/>
        <w:jc w:val="center"/>
        <w:rPr>
          <w:rFonts w:ascii="Times New Roman" w:eastAsia="Calibri" w:hAnsi="Times New Roman" w:cs="Times New Roman"/>
          <w:sz w:val="12"/>
          <w:szCs w:val="12"/>
        </w:rPr>
      </w:pPr>
    </w:p>
    <w:p w:rsidR="00C24A4D" w:rsidRPr="00A7518F" w:rsidRDefault="00C24A4D" w:rsidP="00C24A4D">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C24A4D" w:rsidRPr="00A7518F" w:rsidRDefault="00C24A4D" w:rsidP="00C24A4D">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№46</w:t>
      </w:r>
    </w:p>
    <w:p w:rsidR="00C24A4D" w:rsidRPr="00C24A4D" w:rsidRDefault="00C24A4D" w:rsidP="00C24A4D">
      <w:pPr>
        <w:spacing w:after="0" w:line="240" w:lineRule="auto"/>
        <w:jc w:val="center"/>
        <w:rPr>
          <w:rFonts w:ascii="Times New Roman" w:hAnsi="Times New Roman"/>
          <w:b/>
          <w:sz w:val="12"/>
          <w:szCs w:val="12"/>
        </w:rPr>
      </w:pPr>
      <w:r w:rsidRPr="00C24A4D">
        <w:rPr>
          <w:rFonts w:ascii="Times New Roman" w:hAnsi="Times New Roman"/>
          <w:b/>
          <w:sz w:val="12"/>
          <w:szCs w:val="12"/>
        </w:rPr>
        <w:t xml:space="preserve">О признании </w:t>
      </w:r>
      <w:proofErr w:type="gramStart"/>
      <w:r w:rsidRPr="00C24A4D">
        <w:rPr>
          <w:rFonts w:ascii="Times New Roman" w:hAnsi="Times New Roman"/>
          <w:b/>
          <w:sz w:val="12"/>
          <w:szCs w:val="12"/>
        </w:rPr>
        <w:t>утратившими</w:t>
      </w:r>
      <w:proofErr w:type="gramEnd"/>
      <w:r w:rsidRPr="00C24A4D">
        <w:rPr>
          <w:rFonts w:ascii="Times New Roman" w:hAnsi="Times New Roman"/>
          <w:b/>
          <w:sz w:val="12"/>
          <w:szCs w:val="12"/>
        </w:rPr>
        <w:t xml:space="preserve"> силу постановлений Администрации сельского поселения Черновка муниципального района Сергиевский</w:t>
      </w:r>
    </w:p>
    <w:p w:rsidR="00BF62E8" w:rsidRDefault="00C24A4D" w:rsidP="00C24A4D">
      <w:pPr>
        <w:spacing w:after="0" w:line="240" w:lineRule="auto"/>
        <w:ind w:firstLine="284"/>
        <w:jc w:val="both"/>
        <w:rPr>
          <w:rFonts w:ascii="Times New Roman" w:hAnsi="Times New Roman"/>
          <w:sz w:val="12"/>
          <w:szCs w:val="12"/>
        </w:rPr>
      </w:pPr>
      <w:r w:rsidRPr="00C24A4D">
        <w:rPr>
          <w:rFonts w:ascii="Times New Roman" w:hAnsi="Times New Roman"/>
          <w:sz w:val="12"/>
          <w:szCs w:val="12"/>
        </w:rPr>
        <w:t xml:space="preserve">В соответствии с Федеральным законом Российской Федерации от 06.10.2003г. №131-ФЗ «Об общих принципах организации местного </w:t>
      </w:r>
    </w:p>
    <w:p w:rsidR="00C24A4D" w:rsidRPr="00C24A4D" w:rsidRDefault="00C24A4D" w:rsidP="00BF62E8">
      <w:pPr>
        <w:spacing w:after="0" w:line="240" w:lineRule="auto"/>
        <w:jc w:val="both"/>
        <w:rPr>
          <w:rFonts w:ascii="Times New Roman" w:hAnsi="Times New Roman"/>
          <w:b/>
          <w:sz w:val="12"/>
          <w:szCs w:val="12"/>
        </w:rPr>
      </w:pPr>
      <w:r w:rsidRPr="00C24A4D">
        <w:rPr>
          <w:rFonts w:ascii="Times New Roman" w:hAnsi="Times New Roman"/>
          <w:sz w:val="12"/>
          <w:szCs w:val="12"/>
        </w:rPr>
        <w:lastRenderedPageBreak/>
        <w:t>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сельского поселения Черновка муниципального района Сергиевский</w:t>
      </w:r>
    </w:p>
    <w:p w:rsidR="00C24A4D" w:rsidRPr="00C24A4D" w:rsidRDefault="00C24A4D" w:rsidP="00C24A4D">
      <w:pPr>
        <w:spacing w:after="0" w:line="240" w:lineRule="auto"/>
        <w:ind w:firstLine="284"/>
        <w:jc w:val="both"/>
        <w:rPr>
          <w:rFonts w:ascii="Times New Roman" w:hAnsi="Times New Roman"/>
          <w:b/>
          <w:sz w:val="12"/>
          <w:szCs w:val="12"/>
        </w:rPr>
      </w:pPr>
      <w:r w:rsidRPr="00C24A4D">
        <w:rPr>
          <w:rFonts w:ascii="Times New Roman" w:hAnsi="Times New Roman"/>
          <w:b/>
          <w:sz w:val="12"/>
          <w:szCs w:val="12"/>
        </w:rPr>
        <w:t>ПОСТАНОВЛЯЕТ:</w:t>
      </w:r>
    </w:p>
    <w:p w:rsidR="00C24A4D" w:rsidRPr="00C24A4D" w:rsidRDefault="00C24A4D" w:rsidP="00C24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24A4D">
        <w:rPr>
          <w:rFonts w:ascii="Times New Roman" w:hAnsi="Times New Roman"/>
          <w:sz w:val="12"/>
          <w:szCs w:val="12"/>
        </w:rPr>
        <w:t>Признать утратившими силу:</w:t>
      </w:r>
    </w:p>
    <w:p w:rsidR="00C24A4D" w:rsidRPr="00C24A4D" w:rsidRDefault="00C24A4D" w:rsidP="00C24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C24A4D">
        <w:rPr>
          <w:rFonts w:ascii="Times New Roman" w:hAnsi="Times New Roman"/>
          <w:sz w:val="12"/>
          <w:szCs w:val="12"/>
        </w:rPr>
        <w:t>Постановление Администрации сельского поселения Черновка муниципального района Сергиевский №15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Черновка муниципального района Сергиевский».</w:t>
      </w:r>
    </w:p>
    <w:p w:rsidR="00C24A4D" w:rsidRPr="00C24A4D" w:rsidRDefault="00C24A4D" w:rsidP="00C24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proofErr w:type="gramStart"/>
      <w:r w:rsidRPr="00C24A4D">
        <w:rPr>
          <w:rFonts w:ascii="Times New Roman" w:hAnsi="Times New Roman"/>
          <w:sz w:val="12"/>
          <w:szCs w:val="12"/>
        </w:rPr>
        <w:t>Постановление Администрации сельского поселения Черновка муниципального района Сергиевский № 20 от 02.09.2014 г. «О внесении изменений и дополнений в постановление Администрации сельского поселения Черновка муниципального района Сергиевский от 16.06.2014 г.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Черновка муниципального</w:t>
      </w:r>
      <w:proofErr w:type="gramEnd"/>
      <w:r w:rsidRPr="00C24A4D">
        <w:rPr>
          <w:rFonts w:ascii="Times New Roman" w:hAnsi="Times New Roman"/>
          <w:sz w:val="12"/>
          <w:szCs w:val="12"/>
        </w:rPr>
        <w:t xml:space="preserve"> района Сергиевский».</w:t>
      </w:r>
    </w:p>
    <w:p w:rsidR="00C24A4D" w:rsidRPr="00C24A4D" w:rsidRDefault="00C24A4D" w:rsidP="00C24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C24A4D">
        <w:rPr>
          <w:rFonts w:ascii="Times New Roman" w:hAnsi="Times New Roman"/>
          <w:sz w:val="12"/>
          <w:szCs w:val="12"/>
        </w:rPr>
        <w:t>Постановление Администрации сельского поселения Черновка муниципального района Сергиевский № 35 от 05.10.2015 г. «О внесении изменений и дополнений в постановление Администрации сельского поселения Черновка муниципального района Сергиевский от 16.06.2014 г.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Черновка муниципального</w:t>
      </w:r>
      <w:proofErr w:type="gramEnd"/>
      <w:r w:rsidRPr="00C24A4D">
        <w:rPr>
          <w:rFonts w:ascii="Times New Roman" w:hAnsi="Times New Roman"/>
          <w:sz w:val="12"/>
          <w:szCs w:val="12"/>
        </w:rPr>
        <w:t xml:space="preserve"> района Сергиевский».</w:t>
      </w:r>
    </w:p>
    <w:p w:rsidR="00C24A4D" w:rsidRPr="00C24A4D" w:rsidRDefault="00C24A4D" w:rsidP="00C24A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C24A4D">
        <w:rPr>
          <w:rFonts w:ascii="Times New Roman" w:hAnsi="Times New Roman"/>
          <w:sz w:val="12"/>
          <w:szCs w:val="12"/>
        </w:rPr>
        <w:t>Постановление Администрации сельского поселения Черновка муниципального района Сергиевский №28 от 19.12.2014 г.</w:t>
      </w:r>
      <w:r w:rsidRPr="00C24A4D">
        <w:rPr>
          <w:rFonts w:ascii="Times New Roman" w:hAnsi="Times New Roman"/>
          <w:b/>
          <w:sz w:val="12"/>
          <w:szCs w:val="12"/>
        </w:rPr>
        <w:t xml:space="preserve"> </w:t>
      </w:r>
      <w:r w:rsidRPr="00C24A4D">
        <w:rPr>
          <w:rFonts w:ascii="Times New Roman" w:hAnsi="Times New Roman"/>
          <w:sz w:val="12"/>
          <w:szCs w:val="12"/>
        </w:rPr>
        <w:t>«Об утверждении стоимости услуг согласно гарантированному перечню услуг по погребению».</w:t>
      </w:r>
    </w:p>
    <w:p w:rsidR="00C24A4D" w:rsidRPr="00C24A4D" w:rsidRDefault="00C24A4D" w:rsidP="00C24A4D">
      <w:pPr>
        <w:spacing w:after="0" w:line="240" w:lineRule="auto"/>
        <w:ind w:firstLine="284"/>
        <w:jc w:val="both"/>
        <w:rPr>
          <w:rFonts w:ascii="Times New Roman" w:hAnsi="Times New Roman"/>
          <w:sz w:val="12"/>
          <w:szCs w:val="12"/>
        </w:rPr>
      </w:pPr>
      <w:r w:rsidRPr="00C24A4D">
        <w:rPr>
          <w:rFonts w:ascii="Times New Roman" w:hAnsi="Times New Roman"/>
          <w:sz w:val="12"/>
          <w:szCs w:val="12"/>
        </w:rPr>
        <w:t>2. Опубликовать настоящее постановление в газете «Сергиевский вестник».</w:t>
      </w:r>
    </w:p>
    <w:p w:rsidR="00C24A4D" w:rsidRPr="00C24A4D" w:rsidRDefault="00C24A4D" w:rsidP="00C24A4D">
      <w:pPr>
        <w:spacing w:after="0" w:line="240" w:lineRule="auto"/>
        <w:ind w:firstLine="284"/>
        <w:jc w:val="both"/>
        <w:rPr>
          <w:rFonts w:ascii="Times New Roman" w:hAnsi="Times New Roman"/>
          <w:sz w:val="12"/>
          <w:szCs w:val="12"/>
        </w:rPr>
      </w:pPr>
      <w:r w:rsidRPr="00C24A4D">
        <w:rPr>
          <w:rFonts w:ascii="Times New Roman" w:hAnsi="Times New Roman"/>
          <w:sz w:val="12"/>
          <w:szCs w:val="12"/>
        </w:rPr>
        <w:t>3. Настоящее постановление вступает в силу 01.01.2016 года.</w:t>
      </w:r>
    </w:p>
    <w:p w:rsidR="00C24A4D" w:rsidRPr="00C24A4D" w:rsidRDefault="00C24A4D" w:rsidP="00C24A4D">
      <w:pPr>
        <w:spacing w:after="0" w:line="240" w:lineRule="auto"/>
        <w:ind w:firstLine="284"/>
        <w:jc w:val="both"/>
        <w:rPr>
          <w:rFonts w:ascii="Times New Roman" w:hAnsi="Times New Roman"/>
          <w:sz w:val="12"/>
          <w:szCs w:val="12"/>
        </w:rPr>
      </w:pPr>
      <w:r w:rsidRPr="00C24A4D">
        <w:rPr>
          <w:rFonts w:ascii="Times New Roman" w:hAnsi="Times New Roman"/>
          <w:sz w:val="12"/>
          <w:szCs w:val="12"/>
        </w:rPr>
        <w:t xml:space="preserve">4. </w:t>
      </w:r>
      <w:proofErr w:type="gramStart"/>
      <w:r w:rsidRPr="00C24A4D">
        <w:rPr>
          <w:rFonts w:ascii="Times New Roman" w:hAnsi="Times New Roman"/>
          <w:sz w:val="12"/>
          <w:szCs w:val="12"/>
        </w:rPr>
        <w:t>Контроль за</w:t>
      </w:r>
      <w:proofErr w:type="gramEnd"/>
      <w:r w:rsidRPr="00C24A4D">
        <w:rPr>
          <w:rFonts w:ascii="Times New Roman" w:hAnsi="Times New Roman"/>
          <w:sz w:val="12"/>
          <w:szCs w:val="12"/>
        </w:rPr>
        <w:t xml:space="preserve"> выполнением настоящего постановления оставляю за собой.</w:t>
      </w:r>
    </w:p>
    <w:p w:rsidR="003E7315" w:rsidRDefault="003E7315" w:rsidP="00C24A4D">
      <w:pPr>
        <w:spacing w:after="0" w:line="240" w:lineRule="auto"/>
        <w:jc w:val="right"/>
        <w:rPr>
          <w:rFonts w:ascii="Times New Roman" w:hAnsi="Times New Roman"/>
          <w:sz w:val="12"/>
          <w:szCs w:val="12"/>
        </w:rPr>
      </w:pPr>
    </w:p>
    <w:p w:rsidR="003E7315" w:rsidRDefault="003E7315" w:rsidP="00C24A4D">
      <w:pPr>
        <w:spacing w:after="0" w:line="240" w:lineRule="auto"/>
        <w:jc w:val="right"/>
        <w:rPr>
          <w:rFonts w:ascii="Times New Roman" w:hAnsi="Times New Roman"/>
          <w:sz w:val="12"/>
          <w:szCs w:val="12"/>
        </w:rPr>
      </w:pPr>
    </w:p>
    <w:p w:rsidR="003E7315" w:rsidRDefault="003E7315" w:rsidP="00C24A4D">
      <w:pPr>
        <w:spacing w:after="0" w:line="240" w:lineRule="auto"/>
        <w:jc w:val="right"/>
        <w:rPr>
          <w:rFonts w:ascii="Times New Roman" w:hAnsi="Times New Roman"/>
          <w:sz w:val="12"/>
          <w:szCs w:val="12"/>
        </w:rPr>
      </w:pPr>
    </w:p>
    <w:p w:rsidR="00C24A4D" w:rsidRPr="00C24A4D" w:rsidRDefault="00C24A4D" w:rsidP="00C24A4D">
      <w:pPr>
        <w:spacing w:after="0" w:line="240" w:lineRule="auto"/>
        <w:jc w:val="right"/>
        <w:rPr>
          <w:rFonts w:ascii="Times New Roman" w:hAnsi="Times New Roman"/>
          <w:sz w:val="12"/>
          <w:szCs w:val="12"/>
        </w:rPr>
      </w:pPr>
      <w:r w:rsidRPr="00C24A4D">
        <w:rPr>
          <w:rFonts w:ascii="Times New Roman" w:hAnsi="Times New Roman"/>
          <w:sz w:val="12"/>
          <w:szCs w:val="12"/>
        </w:rPr>
        <w:t>Глава   сельского поселения Черновка</w:t>
      </w:r>
    </w:p>
    <w:p w:rsidR="00C24A4D" w:rsidRDefault="00C24A4D" w:rsidP="00C24A4D">
      <w:pPr>
        <w:spacing w:after="0" w:line="240" w:lineRule="auto"/>
        <w:jc w:val="right"/>
        <w:rPr>
          <w:rFonts w:ascii="Times New Roman" w:hAnsi="Times New Roman"/>
          <w:sz w:val="12"/>
          <w:szCs w:val="12"/>
        </w:rPr>
      </w:pPr>
      <w:r w:rsidRPr="00C24A4D">
        <w:rPr>
          <w:rFonts w:ascii="Times New Roman" w:hAnsi="Times New Roman"/>
          <w:sz w:val="12"/>
          <w:szCs w:val="12"/>
        </w:rPr>
        <w:t>муниципального района Сергиевский</w:t>
      </w:r>
    </w:p>
    <w:p w:rsidR="00D0048F" w:rsidRDefault="00C24A4D" w:rsidP="00C24A4D">
      <w:pPr>
        <w:spacing w:after="0" w:line="240" w:lineRule="auto"/>
        <w:jc w:val="right"/>
        <w:rPr>
          <w:rFonts w:ascii="Times New Roman" w:hAnsi="Times New Roman"/>
          <w:sz w:val="12"/>
          <w:szCs w:val="12"/>
        </w:rPr>
      </w:pPr>
      <w:r w:rsidRPr="00C24A4D">
        <w:rPr>
          <w:rFonts w:ascii="Times New Roman" w:hAnsi="Times New Roman"/>
          <w:sz w:val="12"/>
          <w:szCs w:val="12"/>
        </w:rPr>
        <w:t>А.В.</w:t>
      </w:r>
      <w:r>
        <w:rPr>
          <w:rFonts w:ascii="Times New Roman" w:hAnsi="Times New Roman"/>
          <w:sz w:val="12"/>
          <w:szCs w:val="12"/>
        </w:rPr>
        <w:t xml:space="preserve"> </w:t>
      </w:r>
      <w:r w:rsidRPr="00C24A4D">
        <w:rPr>
          <w:rFonts w:ascii="Times New Roman" w:hAnsi="Times New Roman"/>
          <w:sz w:val="12"/>
          <w:szCs w:val="12"/>
        </w:rPr>
        <w:t>Беляев</w:t>
      </w:r>
    </w:p>
    <w:p w:rsidR="003E7315" w:rsidRDefault="003E7315" w:rsidP="00B02445">
      <w:pPr>
        <w:spacing w:after="0" w:line="240" w:lineRule="auto"/>
        <w:jc w:val="center"/>
        <w:rPr>
          <w:rFonts w:ascii="Times New Roman" w:eastAsia="Calibri" w:hAnsi="Times New Roman" w:cs="Times New Roman"/>
          <w:b/>
          <w:sz w:val="12"/>
          <w:szCs w:val="12"/>
        </w:rPr>
      </w:pPr>
    </w:p>
    <w:p w:rsidR="003E7315" w:rsidRDefault="003E7315" w:rsidP="00B02445">
      <w:pPr>
        <w:spacing w:after="0" w:line="240" w:lineRule="auto"/>
        <w:jc w:val="center"/>
        <w:rPr>
          <w:rFonts w:ascii="Times New Roman" w:eastAsia="Calibri" w:hAnsi="Times New Roman" w:cs="Times New Roman"/>
          <w:b/>
          <w:sz w:val="12"/>
          <w:szCs w:val="12"/>
        </w:rPr>
      </w:pPr>
    </w:p>
    <w:p w:rsidR="003E7315" w:rsidRDefault="003E7315" w:rsidP="00B02445">
      <w:pPr>
        <w:spacing w:after="0" w:line="240" w:lineRule="auto"/>
        <w:jc w:val="center"/>
        <w:rPr>
          <w:rFonts w:ascii="Times New Roman" w:eastAsia="Calibri" w:hAnsi="Times New Roman" w:cs="Times New Roman"/>
          <w:b/>
          <w:sz w:val="12"/>
          <w:szCs w:val="12"/>
        </w:rPr>
      </w:pPr>
    </w:p>
    <w:p w:rsidR="00B02445" w:rsidRDefault="00B02445" w:rsidP="00B02445">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АДМИНИСТРАЦИЯ</w:t>
      </w:r>
    </w:p>
    <w:p w:rsidR="00B02445" w:rsidRPr="00A7518F" w:rsidRDefault="00B02445" w:rsidP="00B02445">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B02445" w:rsidRPr="00A7518F" w:rsidRDefault="00B02445" w:rsidP="00B02445">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B02445" w:rsidRPr="00A7518F" w:rsidRDefault="00B02445" w:rsidP="00B02445">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B02445" w:rsidRPr="00A7518F" w:rsidRDefault="00B02445" w:rsidP="00B02445">
      <w:pPr>
        <w:spacing w:after="0" w:line="240" w:lineRule="auto"/>
        <w:jc w:val="center"/>
        <w:rPr>
          <w:rFonts w:ascii="Times New Roman" w:eastAsia="Calibri" w:hAnsi="Times New Roman" w:cs="Times New Roman"/>
          <w:sz w:val="12"/>
          <w:szCs w:val="12"/>
        </w:rPr>
      </w:pPr>
    </w:p>
    <w:p w:rsidR="00B02445" w:rsidRPr="00A7518F" w:rsidRDefault="00B02445" w:rsidP="00B02445">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B02445" w:rsidRPr="00A7518F" w:rsidRDefault="00B02445" w:rsidP="00B02445">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w:t>
      </w:r>
      <w:r w:rsidRPr="00A7518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w:t>
      </w:r>
    </w:p>
    <w:p w:rsidR="00376991" w:rsidRPr="00376991" w:rsidRDefault="00376991" w:rsidP="00376991">
      <w:pPr>
        <w:spacing w:after="0" w:line="240" w:lineRule="auto"/>
        <w:jc w:val="center"/>
        <w:rPr>
          <w:rFonts w:ascii="Times New Roman" w:hAnsi="Times New Roman"/>
          <w:b/>
          <w:sz w:val="12"/>
          <w:szCs w:val="12"/>
        </w:rPr>
      </w:pPr>
      <w:r w:rsidRPr="00376991">
        <w:rPr>
          <w:rFonts w:ascii="Times New Roman" w:hAnsi="Times New Roman"/>
          <w:b/>
          <w:sz w:val="12"/>
          <w:szCs w:val="12"/>
        </w:rPr>
        <w:t xml:space="preserve">О признании </w:t>
      </w:r>
      <w:proofErr w:type="gramStart"/>
      <w:r w:rsidRPr="00376991">
        <w:rPr>
          <w:rFonts w:ascii="Times New Roman" w:hAnsi="Times New Roman"/>
          <w:b/>
          <w:sz w:val="12"/>
          <w:szCs w:val="12"/>
        </w:rPr>
        <w:t>утратившими</w:t>
      </w:r>
      <w:proofErr w:type="gramEnd"/>
      <w:r w:rsidRPr="00376991">
        <w:rPr>
          <w:rFonts w:ascii="Times New Roman" w:hAnsi="Times New Roman"/>
          <w:b/>
          <w:sz w:val="12"/>
          <w:szCs w:val="12"/>
        </w:rPr>
        <w:t xml:space="preserve"> силу постановлений Администрации городского поселения Суходол муниципального района Сергиевский</w:t>
      </w:r>
    </w:p>
    <w:p w:rsidR="00900B14" w:rsidRDefault="00900B14" w:rsidP="00376991">
      <w:pPr>
        <w:spacing w:after="0" w:line="240" w:lineRule="auto"/>
        <w:ind w:firstLine="284"/>
        <w:jc w:val="both"/>
        <w:rPr>
          <w:rFonts w:ascii="Times New Roman" w:hAnsi="Times New Roman"/>
          <w:sz w:val="12"/>
          <w:szCs w:val="12"/>
        </w:rPr>
      </w:pPr>
    </w:p>
    <w:p w:rsidR="00376991" w:rsidRPr="00376991" w:rsidRDefault="00376991" w:rsidP="00376991">
      <w:pPr>
        <w:spacing w:after="0" w:line="240" w:lineRule="auto"/>
        <w:ind w:firstLine="284"/>
        <w:jc w:val="both"/>
        <w:rPr>
          <w:rFonts w:ascii="Times New Roman" w:hAnsi="Times New Roman"/>
          <w:sz w:val="12"/>
          <w:szCs w:val="12"/>
        </w:rPr>
      </w:pPr>
      <w:proofErr w:type="gramStart"/>
      <w:r w:rsidRPr="00376991">
        <w:rPr>
          <w:rFonts w:ascii="Times New Roman" w:hAnsi="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соответствии с действующим законодательством Российской Федерации, Администрация городского поселения Суходол муниципального района Сергиевский</w:t>
      </w:r>
      <w:proofErr w:type="gramEnd"/>
    </w:p>
    <w:p w:rsidR="00376991" w:rsidRPr="00376991" w:rsidRDefault="00376991" w:rsidP="00376991">
      <w:pPr>
        <w:spacing w:after="0" w:line="240" w:lineRule="auto"/>
        <w:ind w:firstLine="284"/>
        <w:jc w:val="both"/>
        <w:rPr>
          <w:rFonts w:ascii="Times New Roman" w:hAnsi="Times New Roman"/>
          <w:b/>
          <w:sz w:val="12"/>
          <w:szCs w:val="12"/>
        </w:rPr>
      </w:pPr>
      <w:r w:rsidRPr="00376991">
        <w:rPr>
          <w:rFonts w:ascii="Times New Roman" w:hAnsi="Times New Roman"/>
          <w:b/>
          <w:sz w:val="12"/>
          <w:szCs w:val="12"/>
        </w:rPr>
        <w:t>ПОСТАНОВЛЯЕТ:</w:t>
      </w:r>
    </w:p>
    <w:p w:rsidR="00376991" w:rsidRPr="00376991" w:rsidRDefault="00376991" w:rsidP="0037699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76991">
        <w:rPr>
          <w:rFonts w:ascii="Times New Roman" w:hAnsi="Times New Roman"/>
          <w:sz w:val="12"/>
          <w:szCs w:val="12"/>
        </w:rPr>
        <w:t>Признать утратившими силу:</w:t>
      </w:r>
    </w:p>
    <w:p w:rsidR="00376991" w:rsidRPr="00376991" w:rsidRDefault="00376991" w:rsidP="00376991">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376991">
        <w:rPr>
          <w:rFonts w:ascii="Times New Roman" w:hAnsi="Times New Roman"/>
          <w:sz w:val="12"/>
          <w:szCs w:val="12"/>
        </w:rPr>
        <w:t>Постановление Администрации городского поселения Суходол муниципального района Сергиевский № 31 от 16.06.2014 г.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городского поселения Суходол муниципального района Сергиевский».</w:t>
      </w:r>
    </w:p>
    <w:p w:rsidR="00376991" w:rsidRPr="00376991" w:rsidRDefault="00376991" w:rsidP="00376991">
      <w:pPr>
        <w:spacing w:after="0" w:line="240" w:lineRule="auto"/>
        <w:ind w:firstLine="284"/>
        <w:jc w:val="both"/>
        <w:rPr>
          <w:rFonts w:ascii="Times New Roman" w:hAnsi="Times New Roman"/>
          <w:sz w:val="12"/>
          <w:szCs w:val="12"/>
        </w:rPr>
      </w:pPr>
      <w:r>
        <w:rPr>
          <w:rFonts w:ascii="Times New Roman" w:hAnsi="Times New Roman"/>
          <w:sz w:val="12"/>
          <w:szCs w:val="12"/>
        </w:rPr>
        <w:t>1.2.</w:t>
      </w:r>
      <w:r w:rsidRPr="00376991">
        <w:rPr>
          <w:rFonts w:ascii="Times New Roman" w:hAnsi="Times New Roman"/>
          <w:sz w:val="12"/>
          <w:szCs w:val="12"/>
        </w:rPr>
        <w:t xml:space="preserve"> </w:t>
      </w:r>
      <w:proofErr w:type="gramStart"/>
      <w:r w:rsidRPr="00376991">
        <w:rPr>
          <w:rFonts w:ascii="Times New Roman" w:hAnsi="Times New Roman"/>
          <w:sz w:val="12"/>
          <w:szCs w:val="12"/>
        </w:rPr>
        <w:t>Постановление Администрации городского поселения Суходол муниципального района Сергиевский № 39 от 02.09.2014 г. «О внесении изменений и дополнений в постановление Администрации городского поселения Суходол муниципального района Сергиевский от 16.06.2014 г. № 31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городского поселения Суходол муниципального</w:t>
      </w:r>
      <w:proofErr w:type="gramEnd"/>
      <w:r w:rsidRPr="00376991">
        <w:rPr>
          <w:rFonts w:ascii="Times New Roman" w:hAnsi="Times New Roman"/>
          <w:sz w:val="12"/>
          <w:szCs w:val="12"/>
        </w:rPr>
        <w:t xml:space="preserve"> района Сергиевский».</w:t>
      </w:r>
    </w:p>
    <w:p w:rsidR="00376991" w:rsidRPr="00376991" w:rsidRDefault="00376991" w:rsidP="00376991">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proofErr w:type="gramStart"/>
      <w:r w:rsidRPr="00376991">
        <w:rPr>
          <w:rFonts w:ascii="Times New Roman" w:hAnsi="Times New Roman"/>
          <w:sz w:val="12"/>
          <w:szCs w:val="12"/>
        </w:rPr>
        <w:t>Постановление Администрации городского поселения Суходол муниципального района Сергиевский № 43 от 05.10.2015 г. «О внесении изменений и дополнений в постановление Администрации городского поселения Суходол муниципального района Сергиевский от 16.06.2014 г. № 31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городского поселения Суходол муниципального</w:t>
      </w:r>
      <w:proofErr w:type="gramEnd"/>
      <w:r w:rsidRPr="00376991">
        <w:rPr>
          <w:rFonts w:ascii="Times New Roman" w:hAnsi="Times New Roman"/>
          <w:sz w:val="12"/>
          <w:szCs w:val="12"/>
        </w:rPr>
        <w:t xml:space="preserve"> района Сергиевский».</w:t>
      </w:r>
    </w:p>
    <w:p w:rsidR="00376991" w:rsidRPr="00376991" w:rsidRDefault="00376991" w:rsidP="00376991">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376991">
        <w:rPr>
          <w:rFonts w:ascii="Times New Roman" w:hAnsi="Times New Roman"/>
          <w:sz w:val="12"/>
          <w:szCs w:val="12"/>
        </w:rPr>
        <w:t>Постановление Администрации городского поселения Суходол муниципального района Сергиевский № 36 от 19.12.2014 г. «Об утверждении стоимости услуг согласно гарантированному перечню услуг по погребению».</w:t>
      </w:r>
    </w:p>
    <w:p w:rsidR="00376991" w:rsidRPr="00376991" w:rsidRDefault="00376991" w:rsidP="00376991">
      <w:pPr>
        <w:spacing w:after="0" w:line="240" w:lineRule="auto"/>
        <w:ind w:firstLine="284"/>
        <w:jc w:val="both"/>
        <w:rPr>
          <w:rFonts w:ascii="Times New Roman" w:hAnsi="Times New Roman"/>
          <w:sz w:val="12"/>
          <w:szCs w:val="12"/>
        </w:rPr>
      </w:pPr>
      <w:r w:rsidRPr="00376991">
        <w:rPr>
          <w:rFonts w:ascii="Times New Roman" w:hAnsi="Times New Roman"/>
          <w:sz w:val="12"/>
          <w:szCs w:val="12"/>
        </w:rPr>
        <w:t>2. Опубликовать настоящее постановление в газете «Сергиевский вестник».</w:t>
      </w:r>
    </w:p>
    <w:p w:rsidR="00376991" w:rsidRPr="00376991" w:rsidRDefault="00376991" w:rsidP="00376991">
      <w:pPr>
        <w:spacing w:after="0" w:line="240" w:lineRule="auto"/>
        <w:ind w:firstLine="284"/>
        <w:jc w:val="both"/>
        <w:rPr>
          <w:rFonts w:ascii="Times New Roman" w:hAnsi="Times New Roman"/>
          <w:sz w:val="12"/>
          <w:szCs w:val="12"/>
        </w:rPr>
      </w:pPr>
      <w:r w:rsidRPr="00376991">
        <w:rPr>
          <w:rFonts w:ascii="Times New Roman" w:hAnsi="Times New Roman"/>
          <w:sz w:val="12"/>
          <w:szCs w:val="12"/>
        </w:rPr>
        <w:t>3. Настоящее постановление вступает в силу 01.01.2016 года.</w:t>
      </w:r>
    </w:p>
    <w:p w:rsidR="00376991" w:rsidRPr="00376991" w:rsidRDefault="00376991" w:rsidP="00376991">
      <w:pPr>
        <w:spacing w:after="0" w:line="240" w:lineRule="auto"/>
        <w:ind w:firstLine="284"/>
        <w:jc w:val="both"/>
        <w:rPr>
          <w:rFonts w:ascii="Times New Roman" w:hAnsi="Times New Roman"/>
          <w:sz w:val="12"/>
          <w:szCs w:val="12"/>
        </w:rPr>
      </w:pPr>
      <w:r w:rsidRPr="00376991">
        <w:rPr>
          <w:rFonts w:ascii="Times New Roman" w:hAnsi="Times New Roman"/>
          <w:sz w:val="12"/>
          <w:szCs w:val="12"/>
        </w:rPr>
        <w:t xml:space="preserve">4. </w:t>
      </w:r>
      <w:proofErr w:type="gramStart"/>
      <w:r w:rsidRPr="00376991">
        <w:rPr>
          <w:rFonts w:ascii="Times New Roman" w:hAnsi="Times New Roman"/>
          <w:sz w:val="12"/>
          <w:szCs w:val="12"/>
        </w:rPr>
        <w:t>Контроль за</w:t>
      </w:r>
      <w:proofErr w:type="gramEnd"/>
      <w:r w:rsidRPr="00376991">
        <w:rPr>
          <w:rFonts w:ascii="Times New Roman" w:hAnsi="Times New Roman"/>
          <w:sz w:val="12"/>
          <w:szCs w:val="12"/>
        </w:rPr>
        <w:t xml:space="preserve"> выполнением настоящего постановления оставляю за собой.</w:t>
      </w:r>
    </w:p>
    <w:p w:rsidR="003E7315" w:rsidRDefault="003E7315" w:rsidP="00376991">
      <w:pPr>
        <w:spacing w:after="0" w:line="240" w:lineRule="auto"/>
        <w:jc w:val="right"/>
        <w:rPr>
          <w:rFonts w:ascii="Times New Roman" w:hAnsi="Times New Roman"/>
          <w:sz w:val="12"/>
          <w:szCs w:val="12"/>
        </w:rPr>
      </w:pPr>
    </w:p>
    <w:p w:rsidR="003E7315" w:rsidRDefault="003E7315" w:rsidP="00376991">
      <w:pPr>
        <w:spacing w:after="0" w:line="240" w:lineRule="auto"/>
        <w:jc w:val="right"/>
        <w:rPr>
          <w:rFonts w:ascii="Times New Roman" w:hAnsi="Times New Roman"/>
          <w:sz w:val="12"/>
          <w:szCs w:val="12"/>
        </w:rPr>
      </w:pPr>
    </w:p>
    <w:p w:rsidR="003E7315" w:rsidRDefault="003E7315" w:rsidP="00376991">
      <w:pPr>
        <w:spacing w:after="0" w:line="240" w:lineRule="auto"/>
        <w:jc w:val="right"/>
        <w:rPr>
          <w:rFonts w:ascii="Times New Roman" w:hAnsi="Times New Roman"/>
          <w:sz w:val="12"/>
          <w:szCs w:val="12"/>
        </w:rPr>
      </w:pPr>
    </w:p>
    <w:p w:rsidR="00376991" w:rsidRPr="00376991" w:rsidRDefault="00376991" w:rsidP="00376991">
      <w:pPr>
        <w:spacing w:after="0" w:line="240" w:lineRule="auto"/>
        <w:jc w:val="right"/>
        <w:rPr>
          <w:rFonts w:ascii="Times New Roman" w:hAnsi="Times New Roman"/>
          <w:sz w:val="12"/>
          <w:szCs w:val="12"/>
        </w:rPr>
      </w:pPr>
      <w:r w:rsidRPr="00376991">
        <w:rPr>
          <w:rFonts w:ascii="Times New Roman" w:hAnsi="Times New Roman"/>
          <w:sz w:val="12"/>
          <w:szCs w:val="12"/>
        </w:rPr>
        <w:t>Глава   городского поселения  Суходол</w:t>
      </w:r>
    </w:p>
    <w:p w:rsidR="00376991" w:rsidRDefault="00376991" w:rsidP="00376991">
      <w:pPr>
        <w:spacing w:after="0" w:line="240" w:lineRule="auto"/>
        <w:jc w:val="right"/>
        <w:rPr>
          <w:rFonts w:ascii="Times New Roman" w:hAnsi="Times New Roman"/>
          <w:sz w:val="12"/>
          <w:szCs w:val="12"/>
        </w:rPr>
      </w:pPr>
      <w:r w:rsidRPr="00376991">
        <w:rPr>
          <w:rFonts w:ascii="Times New Roman" w:hAnsi="Times New Roman"/>
          <w:sz w:val="12"/>
          <w:szCs w:val="12"/>
        </w:rPr>
        <w:t>муниципального района Сергиевский</w:t>
      </w:r>
    </w:p>
    <w:p w:rsidR="00D0048F" w:rsidRDefault="00376991" w:rsidP="00376991">
      <w:pPr>
        <w:spacing w:after="0" w:line="240" w:lineRule="auto"/>
        <w:jc w:val="right"/>
        <w:rPr>
          <w:rFonts w:ascii="Times New Roman" w:hAnsi="Times New Roman"/>
          <w:sz w:val="12"/>
          <w:szCs w:val="12"/>
        </w:rPr>
      </w:pPr>
      <w:r w:rsidRPr="00376991">
        <w:rPr>
          <w:rFonts w:ascii="Times New Roman" w:hAnsi="Times New Roman"/>
          <w:sz w:val="12"/>
          <w:szCs w:val="12"/>
        </w:rPr>
        <w:t>А.Н. Малышев</w:t>
      </w:r>
    </w:p>
    <w:p w:rsidR="005C54CA" w:rsidRPr="00A7518F" w:rsidRDefault="005C54CA" w:rsidP="005C54C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lastRenderedPageBreak/>
        <w:t>АДМИНИСТРАЦИЯ</w:t>
      </w:r>
    </w:p>
    <w:p w:rsidR="005C54CA" w:rsidRPr="00A7518F" w:rsidRDefault="005C54CA" w:rsidP="005C54C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МУНИЦИПАЛЬНОГО РАЙОНА СЕРГИЕВСКИЙ</w:t>
      </w:r>
    </w:p>
    <w:p w:rsidR="005C54CA" w:rsidRPr="00A7518F" w:rsidRDefault="005C54CA" w:rsidP="005C54CA">
      <w:pPr>
        <w:spacing w:after="0" w:line="240" w:lineRule="auto"/>
        <w:jc w:val="center"/>
        <w:rPr>
          <w:rFonts w:ascii="Times New Roman" w:eastAsia="Calibri" w:hAnsi="Times New Roman" w:cs="Times New Roman"/>
          <w:b/>
          <w:sz w:val="12"/>
          <w:szCs w:val="12"/>
        </w:rPr>
      </w:pPr>
      <w:r w:rsidRPr="00A7518F">
        <w:rPr>
          <w:rFonts w:ascii="Times New Roman" w:eastAsia="Calibri" w:hAnsi="Times New Roman" w:cs="Times New Roman"/>
          <w:b/>
          <w:sz w:val="12"/>
          <w:szCs w:val="12"/>
        </w:rPr>
        <w:t>САМАРСКОЙ ОБЛАСТИ</w:t>
      </w:r>
    </w:p>
    <w:p w:rsidR="005C54CA" w:rsidRPr="00A7518F" w:rsidRDefault="005C54CA" w:rsidP="005C54CA">
      <w:pPr>
        <w:spacing w:after="0" w:line="240" w:lineRule="auto"/>
        <w:jc w:val="center"/>
        <w:rPr>
          <w:rFonts w:ascii="Times New Roman" w:eastAsia="Calibri" w:hAnsi="Times New Roman" w:cs="Times New Roman"/>
          <w:sz w:val="12"/>
          <w:szCs w:val="12"/>
        </w:rPr>
      </w:pPr>
    </w:p>
    <w:p w:rsidR="005C54CA" w:rsidRPr="00A7518F" w:rsidRDefault="005C54CA" w:rsidP="005C54CA">
      <w:pPr>
        <w:spacing w:after="0" w:line="240" w:lineRule="auto"/>
        <w:jc w:val="center"/>
        <w:rPr>
          <w:rFonts w:ascii="Times New Roman" w:eastAsia="Calibri" w:hAnsi="Times New Roman" w:cs="Times New Roman"/>
          <w:sz w:val="12"/>
          <w:szCs w:val="12"/>
        </w:rPr>
      </w:pPr>
      <w:r w:rsidRPr="00A7518F">
        <w:rPr>
          <w:rFonts w:ascii="Times New Roman" w:eastAsia="Calibri" w:hAnsi="Times New Roman" w:cs="Times New Roman"/>
          <w:sz w:val="12"/>
          <w:szCs w:val="12"/>
        </w:rPr>
        <w:t>ПОСТАНОВЛЕНИЕ</w:t>
      </w:r>
    </w:p>
    <w:p w:rsidR="005C54CA" w:rsidRPr="00A7518F" w:rsidRDefault="005C54CA" w:rsidP="005C54CA">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A7518F">
        <w:rPr>
          <w:rFonts w:ascii="Times New Roman" w:eastAsia="Calibri" w:hAnsi="Times New Roman" w:cs="Times New Roman"/>
          <w:sz w:val="12"/>
          <w:szCs w:val="12"/>
        </w:rPr>
        <w:t xml:space="preserve"> декабря 2015г.                                                                                                                                                                                     </w:t>
      </w:r>
      <w:r>
        <w:rPr>
          <w:rFonts w:ascii="Times New Roman" w:eastAsia="Calibri" w:hAnsi="Times New Roman" w:cs="Times New Roman"/>
          <w:sz w:val="12"/>
          <w:szCs w:val="12"/>
        </w:rPr>
        <w:t xml:space="preserve">                           №1733</w:t>
      </w:r>
    </w:p>
    <w:p w:rsidR="007745AB" w:rsidRDefault="007745AB" w:rsidP="007745AB">
      <w:pPr>
        <w:spacing w:after="0" w:line="240" w:lineRule="auto"/>
        <w:jc w:val="center"/>
        <w:rPr>
          <w:rFonts w:ascii="Times New Roman" w:hAnsi="Times New Roman"/>
          <w:b/>
          <w:sz w:val="12"/>
          <w:szCs w:val="12"/>
        </w:rPr>
      </w:pPr>
      <w:r w:rsidRPr="007745AB">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w:t>
      </w:r>
    </w:p>
    <w:p w:rsidR="007745AB" w:rsidRDefault="007745AB" w:rsidP="007745AB">
      <w:pPr>
        <w:spacing w:after="0" w:line="240" w:lineRule="auto"/>
        <w:jc w:val="center"/>
        <w:rPr>
          <w:rFonts w:ascii="Times New Roman" w:hAnsi="Times New Roman"/>
          <w:b/>
          <w:sz w:val="12"/>
          <w:szCs w:val="12"/>
        </w:rPr>
      </w:pPr>
      <w:r w:rsidRPr="007745AB">
        <w:rPr>
          <w:rFonts w:ascii="Times New Roman" w:hAnsi="Times New Roman"/>
          <w:b/>
          <w:sz w:val="12"/>
          <w:szCs w:val="12"/>
        </w:rPr>
        <w:t xml:space="preserve">№ 1430 от 14.10.2014г. «Об утверждении муниципальной программы «Совершенствование муниципального управления </w:t>
      </w:r>
    </w:p>
    <w:p w:rsidR="007745AB" w:rsidRPr="007745AB" w:rsidRDefault="007745AB" w:rsidP="007745AB">
      <w:pPr>
        <w:spacing w:after="0" w:line="240" w:lineRule="auto"/>
        <w:jc w:val="center"/>
        <w:rPr>
          <w:rFonts w:ascii="Times New Roman" w:hAnsi="Times New Roman"/>
          <w:b/>
          <w:sz w:val="12"/>
          <w:szCs w:val="12"/>
        </w:rPr>
      </w:pPr>
      <w:r w:rsidRPr="007745AB">
        <w:rPr>
          <w:rFonts w:ascii="Times New Roman" w:hAnsi="Times New Roman"/>
          <w:b/>
          <w:sz w:val="12"/>
          <w:szCs w:val="12"/>
        </w:rPr>
        <w:t>и повышение инвестиционной привлекательности муниципального района Сергиевский  на 2015-2017 годы»</w:t>
      </w:r>
    </w:p>
    <w:p w:rsidR="00900B14" w:rsidRDefault="00900B14" w:rsidP="007745AB">
      <w:pPr>
        <w:spacing w:after="0" w:line="240" w:lineRule="auto"/>
        <w:ind w:firstLine="284"/>
        <w:jc w:val="both"/>
        <w:rPr>
          <w:rFonts w:ascii="Times New Roman" w:hAnsi="Times New Roman"/>
          <w:sz w:val="12"/>
          <w:szCs w:val="12"/>
        </w:rPr>
      </w:pPr>
    </w:p>
    <w:p w:rsidR="007745AB" w:rsidRP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w:t>
      </w:r>
    </w:p>
    <w:p w:rsidR="007745AB" w:rsidRDefault="007745AB" w:rsidP="007745AB">
      <w:pPr>
        <w:spacing w:after="0" w:line="240" w:lineRule="auto"/>
        <w:ind w:firstLine="284"/>
        <w:jc w:val="both"/>
        <w:rPr>
          <w:rFonts w:ascii="Times New Roman" w:hAnsi="Times New Roman"/>
          <w:b/>
          <w:sz w:val="12"/>
          <w:szCs w:val="12"/>
        </w:rPr>
      </w:pPr>
      <w:r w:rsidRPr="007745AB">
        <w:rPr>
          <w:rFonts w:ascii="Times New Roman" w:hAnsi="Times New Roman"/>
          <w:b/>
          <w:sz w:val="12"/>
          <w:szCs w:val="12"/>
        </w:rPr>
        <w:t>ПОСТАНОВЛЯЕТ:</w:t>
      </w:r>
    </w:p>
    <w:p w:rsidR="003E7315" w:rsidRPr="007745AB" w:rsidRDefault="003E7315" w:rsidP="007745AB">
      <w:pPr>
        <w:spacing w:after="0" w:line="240" w:lineRule="auto"/>
        <w:ind w:firstLine="284"/>
        <w:jc w:val="both"/>
        <w:rPr>
          <w:rFonts w:ascii="Times New Roman" w:hAnsi="Times New Roman"/>
          <w:b/>
          <w:sz w:val="12"/>
          <w:szCs w:val="12"/>
        </w:rPr>
      </w:pPr>
    </w:p>
    <w:p w:rsidR="007745AB" w:rsidRP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1. Внести изменения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 (далее-Программа) следующего содержания:</w:t>
      </w:r>
    </w:p>
    <w:p w:rsid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1.1. В паспорте Программы позицию «Финансовое обеспечение муниципальной программы» изложить в следующей редакции:</w:t>
      </w:r>
    </w:p>
    <w:p w:rsidR="003E7315" w:rsidRPr="007745AB" w:rsidRDefault="003E7315" w:rsidP="007745AB">
      <w:pPr>
        <w:spacing w:after="0" w:line="240" w:lineRule="auto"/>
        <w:ind w:firstLine="284"/>
        <w:jc w:val="both"/>
        <w:rPr>
          <w:rFonts w:ascii="Times New Roman" w:hAnsi="Times New Roman"/>
          <w:sz w:val="12"/>
          <w:szCs w:val="12"/>
        </w:rPr>
      </w:pPr>
    </w:p>
    <w:tbl>
      <w:tblPr>
        <w:tblStyle w:val="af1"/>
        <w:tblW w:w="4860" w:type="pct"/>
        <w:tblInd w:w="108" w:type="dxa"/>
        <w:tblLook w:val="0000" w:firstRow="0" w:lastRow="0" w:firstColumn="0" w:lastColumn="0" w:noHBand="0" w:noVBand="0"/>
      </w:tblPr>
      <w:tblGrid>
        <w:gridCol w:w="2134"/>
        <w:gridCol w:w="705"/>
        <w:gridCol w:w="1165"/>
        <w:gridCol w:w="1107"/>
        <w:gridCol w:w="1128"/>
        <w:gridCol w:w="1274"/>
      </w:tblGrid>
      <w:tr w:rsidR="007745AB" w:rsidRPr="007745AB" w:rsidTr="007745AB">
        <w:trPr>
          <w:trHeight w:val="20"/>
        </w:trPr>
        <w:tc>
          <w:tcPr>
            <w:tcW w:w="1420" w:type="pct"/>
            <w:vMerge w:val="restar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Источники финансирования</w:t>
            </w:r>
          </w:p>
        </w:tc>
        <w:tc>
          <w:tcPr>
            <w:tcW w:w="469" w:type="pct"/>
            <w:vMerge w:val="restar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Ед. измер.</w:t>
            </w:r>
          </w:p>
        </w:tc>
        <w:tc>
          <w:tcPr>
            <w:tcW w:w="3112" w:type="pct"/>
            <w:gridSpan w:val="4"/>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Оценка расходов (тыс. руб.)</w:t>
            </w:r>
          </w:p>
        </w:tc>
      </w:tr>
      <w:tr w:rsidR="007745AB" w:rsidRPr="007745AB" w:rsidTr="007745AB">
        <w:trPr>
          <w:trHeight w:val="20"/>
        </w:trPr>
        <w:tc>
          <w:tcPr>
            <w:tcW w:w="1420" w:type="pct"/>
            <w:vMerge/>
          </w:tcPr>
          <w:p w:rsidR="007745AB" w:rsidRPr="007745AB" w:rsidRDefault="007745AB" w:rsidP="007745AB">
            <w:pPr>
              <w:rPr>
                <w:rFonts w:ascii="Times New Roman" w:hAnsi="Times New Roman"/>
                <w:sz w:val="12"/>
                <w:szCs w:val="12"/>
              </w:rPr>
            </w:pPr>
          </w:p>
        </w:tc>
        <w:tc>
          <w:tcPr>
            <w:tcW w:w="469" w:type="pct"/>
            <w:vMerge/>
          </w:tcPr>
          <w:p w:rsidR="007745AB" w:rsidRPr="007745AB" w:rsidRDefault="007745AB" w:rsidP="007745AB">
            <w:pPr>
              <w:rPr>
                <w:rFonts w:ascii="Times New Roman" w:hAnsi="Times New Roman"/>
                <w:sz w:val="12"/>
                <w:szCs w:val="12"/>
              </w:rPr>
            </w:pP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2015г.</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2016г.</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2017г.</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Итого</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федеральный бюджет</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31708,24200</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0,000000</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0,000000</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31708,24200</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областной бюджет</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14715,82596</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4996,94600</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0,000000</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19712,77196</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местный бюджет</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142780,09127</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133786,10399</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130853,48021</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407419,67547</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Иные внебюджетные источники</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1021,93788</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1021,93788</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Всего</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190226,09711</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138783,04999</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130853,48021</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459862,62731</w:t>
            </w:r>
          </w:p>
        </w:tc>
      </w:tr>
    </w:tbl>
    <w:p w:rsidR="003E7315" w:rsidRDefault="003E7315" w:rsidP="007745AB">
      <w:pPr>
        <w:spacing w:after="0" w:line="240" w:lineRule="auto"/>
        <w:ind w:firstLine="284"/>
        <w:jc w:val="both"/>
        <w:rPr>
          <w:rFonts w:ascii="Times New Roman" w:hAnsi="Times New Roman"/>
          <w:sz w:val="12"/>
          <w:szCs w:val="12"/>
        </w:rPr>
      </w:pPr>
    </w:p>
    <w:p w:rsidR="007745AB" w:rsidRP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1.2. Раздел 4 Программы «Ресурсное обеспечение реализации муниципальной программы</w:t>
      </w:r>
      <w:r>
        <w:rPr>
          <w:rFonts w:ascii="Times New Roman" w:hAnsi="Times New Roman"/>
          <w:sz w:val="12"/>
          <w:szCs w:val="12"/>
        </w:rPr>
        <w:t>»</w:t>
      </w:r>
      <w:r w:rsidRPr="007745AB">
        <w:rPr>
          <w:rFonts w:ascii="Times New Roman" w:hAnsi="Times New Roman"/>
          <w:sz w:val="12"/>
          <w:szCs w:val="12"/>
        </w:rPr>
        <w:t xml:space="preserve"> изложить в следующей редакции:</w:t>
      </w:r>
    </w:p>
    <w:p w:rsidR="007745AB" w:rsidRP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«Финансирование муниципальной программы</w:t>
      </w:r>
      <w:r>
        <w:rPr>
          <w:rFonts w:ascii="Times New Roman" w:hAnsi="Times New Roman"/>
          <w:sz w:val="12"/>
          <w:szCs w:val="12"/>
        </w:rPr>
        <w:t xml:space="preserve"> осуществляется за счет средств</w:t>
      </w:r>
      <w:r w:rsidRPr="007745AB">
        <w:rPr>
          <w:rFonts w:ascii="Times New Roman" w:hAnsi="Times New Roman"/>
          <w:sz w:val="12"/>
          <w:szCs w:val="12"/>
        </w:rPr>
        <w:t xml:space="preserve"> областного бюджета, бюджета муниципального района Сергиевский Самарской области, внебюджетных источников.</w:t>
      </w:r>
    </w:p>
    <w:p w:rsid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Общий объем финансирования муниципальной программы на 2015-2017 годы составляет 459862,62731 тыс. рублей:</w:t>
      </w:r>
    </w:p>
    <w:p w:rsidR="003E7315" w:rsidRPr="007745AB" w:rsidRDefault="003E7315" w:rsidP="007745AB">
      <w:pPr>
        <w:spacing w:after="0" w:line="240" w:lineRule="auto"/>
        <w:ind w:firstLine="284"/>
        <w:jc w:val="both"/>
        <w:rPr>
          <w:rFonts w:ascii="Times New Roman" w:hAnsi="Times New Roman"/>
          <w:sz w:val="12"/>
          <w:szCs w:val="12"/>
        </w:rPr>
      </w:pPr>
    </w:p>
    <w:tbl>
      <w:tblPr>
        <w:tblStyle w:val="af1"/>
        <w:tblW w:w="4860" w:type="pct"/>
        <w:tblInd w:w="108" w:type="dxa"/>
        <w:tblLook w:val="0000" w:firstRow="0" w:lastRow="0" w:firstColumn="0" w:lastColumn="0" w:noHBand="0" w:noVBand="0"/>
      </w:tblPr>
      <w:tblGrid>
        <w:gridCol w:w="2134"/>
        <w:gridCol w:w="705"/>
        <w:gridCol w:w="1165"/>
        <w:gridCol w:w="1107"/>
        <w:gridCol w:w="1128"/>
        <w:gridCol w:w="1274"/>
      </w:tblGrid>
      <w:tr w:rsidR="007745AB" w:rsidRPr="007745AB" w:rsidTr="007745AB">
        <w:trPr>
          <w:trHeight w:val="20"/>
        </w:trPr>
        <w:tc>
          <w:tcPr>
            <w:tcW w:w="1420" w:type="pct"/>
            <w:vMerge w:val="restar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Источники финансирования</w:t>
            </w:r>
          </w:p>
        </w:tc>
        <w:tc>
          <w:tcPr>
            <w:tcW w:w="469" w:type="pct"/>
            <w:vMerge w:val="restar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Ед. измер.</w:t>
            </w:r>
          </w:p>
        </w:tc>
        <w:tc>
          <w:tcPr>
            <w:tcW w:w="3112" w:type="pct"/>
            <w:gridSpan w:val="4"/>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Оценка расходов (тыс. руб.)</w:t>
            </w:r>
          </w:p>
        </w:tc>
      </w:tr>
      <w:tr w:rsidR="007745AB" w:rsidRPr="007745AB" w:rsidTr="007745AB">
        <w:trPr>
          <w:trHeight w:val="20"/>
        </w:trPr>
        <w:tc>
          <w:tcPr>
            <w:tcW w:w="1420" w:type="pct"/>
            <w:vMerge/>
          </w:tcPr>
          <w:p w:rsidR="007745AB" w:rsidRPr="007745AB" w:rsidRDefault="007745AB" w:rsidP="007745AB">
            <w:pPr>
              <w:rPr>
                <w:rFonts w:ascii="Times New Roman" w:hAnsi="Times New Roman"/>
                <w:sz w:val="12"/>
                <w:szCs w:val="12"/>
              </w:rPr>
            </w:pPr>
          </w:p>
        </w:tc>
        <w:tc>
          <w:tcPr>
            <w:tcW w:w="469" w:type="pct"/>
            <w:vMerge/>
          </w:tcPr>
          <w:p w:rsidR="007745AB" w:rsidRPr="007745AB" w:rsidRDefault="007745AB" w:rsidP="007745AB">
            <w:pPr>
              <w:rPr>
                <w:rFonts w:ascii="Times New Roman" w:hAnsi="Times New Roman"/>
                <w:sz w:val="12"/>
                <w:szCs w:val="12"/>
              </w:rPr>
            </w:pP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2015г.</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2016г.</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2017г.</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Итого</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федеральный бюджет</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31708,24200</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0,000000</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0,000000</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31708,24200</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областной бюджет</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14715,82596</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4996,94600</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0,000000</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19712,77196</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местный бюджет</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142780,09127</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133786,10399</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130853,48021</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407419,67547</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Иные внебюджетные источники</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1021,93788</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0,00000</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1021,93788</w:t>
            </w:r>
          </w:p>
        </w:tc>
      </w:tr>
      <w:tr w:rsidR="007745AB" w:rsidRPr="007745AB" w:rsidTr="007745AB">
        <w:trPr>
          <w:trHeight w:val="20"/>
        </w:trPr>
        <w:tc>
          <w:tcPr>
            <w:tcW w:w="142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Всего</w:t>
            </w:r>
          </w:p>
        </w:tc>
        <w:tc>
          <w:tcPr>
            <w:tcW w:w="469"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т. руб.</w:t>
            </w:r>
          </w:p>
        </w:tc>
        <w:tc>
          <w:tcPr>
            <w:tcW w:w="775"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190226,09711</w:t>
            </w:r>
          </w:p>
        </w:tc>
        <w:tc>
          <w:tcPr>
            <w:tcW w:w="737"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138783,04999</w:t>
            </w:r>
          </w:p>
        </w:tc>
        <w:tc>
          <w:tcPr>
            <w:tcW w:w="751"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130853,48021</w:t>
            </w:r>
          </w:p>
        </w:tc>
        <w:tc>
          <w:tcPr>
            <w:tcW w:w="850" w:type="pct"/>
          </w:tcPr>
          <w:p w:rsidR="007745AB" w:rsidRPr="007745AB" w:rsidRDefault="007745AB" w:rsidP="007745AB">
            <w:pPr>
              <w:rPr>
                <w:rFonts w:ascii="Times New Roman" w:hAnsi="Times New Roman"/>
                <w:sz w:val="12"/>
                <w:szCs w:val="12"/>
              </w:rPr>
            </w:pPr>
            <w:r w:rsidRPr="007745AB">
              <w:rPr>
                <w:rFonts w:ascii="Times New Roman" w:hAnsi="Times New Roman"/>
                <w:sz w:val="12"/>
                <w:szCs w:val="12"/>
              </w:rPr>
              <w:t>459862,62731</w:t>
            </w:r>
          </w:p>
        </w:tc>
      </w:tr>
    </w:tbl>
    <w:p w:rsidR="003E7315" w:rsidRDefault="003E7315" w:rsidP="007745AB">
      <w:pPr>
        <w:spacing w:after="0" w:line="240" w:lineRule="auto"/>
        <w:ind w:firstLine="284"/>
        <w:jc w:val="both"/>
        <w:rPr>
          <w:rFonts w:ascii="Times New Roman" w:hAnsi="Times New Roman"/>
          <w:sz w:val="12"/>
          <w:szCs w:val="12"/>
        </w:rPr>
      </w:pPr>
    </w:p>
    <w:p w:rsidR="007745AB" w:rsidRP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2. Приложение №1 к Программе изложить в редакции согласно Приложению №1 к настоящему постановлению.</w:t>
      </w:r>
    </w:p>
    <w:p w:rsidR="007745AB" w:rsidRP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3. Опубликовать настоящее постановление в газете «Сергиевский вестник».</w:t>
      </w:r>
    </w:p>
    <w:p w:rsidR="007745AB" w:rsidRP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4. Настоящее постановление вступает в силу с момента его официального опубликования.</w:t>
      </w:r>
    </w:p>
    <w:p w:rsidR="007745AB" w:rsidRPr="007745AB" w:rsidRDefault="007745AB" w:rsidP="007745AB">
      <w:pPr>
        <w:spacing w:after="0" w:line="240" w:lineRule="auto"/>
        <w:ind w:firstLine="284"/>
        <w:jc w:val="both"/>
        <w:rPr>
          <w:rFonts w:ascii="Times New Roman" w:hAnsi="Times New Roman"/>
          <w:sz w:val="12"/>
          <w:szCs w:val="12"/>
        </w:rPr>
      </w:pPr>
      <w:r w:rsidRPr="007745AB">
        <w:rPr>
          <w:rFonts w:ascii="Times New Roman" w:hAnsi="Times New Roman"/>
          <w:sz w:val="12"/>
          <w:szCs w:val="12"/>
        </w:rPr>
        <w:t>5.</w:t>
      </w:r>
      <w:proofErr w:type="gramStart"/>
      <w:r w:rsidRPr="007745AB">
        <w:rPr>
          <w:rFonts w:ascii="Times New Roman" w:hAnsi="Times New Roman"/>
          <w:sz w:val="12"/>
          <w:szCs w:val="12"/>
        </w:rPr>
        <w:t>Контроль за</w:t>
      </w:r>
      <w:proofErr w:type="gramEnd"/>
      <w:r w:rsidRPr="007745AB">
        <w:rPr>
          <w:rFonts w:ascii="Times New Roman" w:hAnsi="Times New Roman"/>
          <w:sz w:val="12"/>
          <w:szCs w:val="12"/>
        </w:rPr>
        <w:t xml:space="preserve"> выполнением настоящего постановления возложить на Первого заместителя Главы муниципального района Сергиевский  </w:t>
      </w:r>
      <w:r>
        <w:rPr>
          <w:rFonts w:ascii="Times New Roman" w:hAnsi="Times New Roman"/>
          <w:sz w:val="12"/>
          <w:szCs w:val="12"/>
        </w:rPr>
        <w:t xml:space="preserve">   </w:t>
      </w:r>
      <w:r w:rsidRPr="007745AB">
        <w:rPr>
          <w:rFonts w:ascii="Times New Roman" w:hAnsi="Times New Roman"/>
          <w:sz w:val="12"/>
          <w:szCs w:val="12"/>
        </w:rPr>
        <w:t>А. И. Екамасова.</w:t>
      </w:r>
    </w:p>
    <w:p w:rsidR="007745AB" w:rsidRDefault="007745AB" w:rsidP="007745AB">
      <w:pPr>
        <w:spacing w:after="0" w:line="240" w:lineRule="auto"/>
        <w:jc w:val="right"/>
        <w:rPr>
          <w:rFonts w:ascii="Times New Roman" w:hAnsi="Times New Roman"/>
          <w:sz w:val="12"/>
          <w:szCs w:val="12"/>
        </w:rPr>
      </w:pPr>
      <w:r w:rsidRPr="007745AB">
        <w:rPr>
          <w:rFonts w:ascii="Times New Roman" w:hAnsi="Times New Roman"/>
          <w:sz w:val="12"/>
          <w:szCs w:val="12"/>
        </w:rPr>
        <w:t>Глава муниципального района Сергиевский</w:t>
      </w:r>
    </w:p>
    <w:p w:rsidR="007745AB" w:rsidRPr="007745AB" w:rsidRDefault="007745AB" w:rsidP="007745AB">
      <w:pPr>
        <w:spacing w:after="0" w:line="240" w:lineRule="auto"/>
        <w:jc w:val="right"/>
        <w:rPr>
          <w:rFonts w:ascii="Times New Roman" w:hAnsi="Times New Roman"/>
          <w:sz w:val="12"/>
          <w:szCs w:val="12"/>
        </w:rPr>
      </w:pPr>
      <w:r w:rsidRPr="007745AB">
        <w:rPr>
          <w:rFonts w:ascii="Times New Roman" w:hAnsi="Times New Roman"/>
          <w:sz w:val="12"/>
          <w:szCs w:val="12"/>
        </w:rPr>
        <w:t>А.А. Веселов</w:t>
      </w:r>
    </w:p>
    <w:p w:rsidR="005C54CA" w:rsidRDefault="005C54CA" w:rsidP="00476836">
      <w:pPr>
        <w:spacing w:after="0" w:line="240" w:lineRule="auto"/>
        <w:jc w:val="both"/>
        <w:rPr>
          <w:rFonts w:ascii="Times New Roman" w:hAnsi="Times New Roman"/>
          <w:sz w:val="12"/>
          <w:szCs w:val="12"/>
        </w:rPr>
      </w:pPr>
    </w:p>
    <w:p w:rsidR="005C54CA" w:rsidRPr="00E65FD5" w:rsidRDefault="005C54CA" w:rsidP="005C54CA">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5C54CA" w:rsidRPr="00E65FD5" w:rsidRDefault="005C54CA" w:rsidP="005C54CA">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5C54CA" w:rsidRPr="00E65FD5" w:rsidRDefault="005C54CA" w:rsidP="005C54CA">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5C54CA" w:rsidRPr="00E65FD5" w:rsidRDefault="005C54CA" w:rsidP="005C54CA">
      <w:pPr>
        <w:spacing w:after="0" w:line="240" w:lineRule="auto"/>
        <w:jc w:val="right"/>
        <w:rPr>
          <w:rFonts w:ascii="Times New Roman" w:hAnsi="Times New Roman"/>
          <w:i/>
          <w:sz w:val="12"/>
          <w:szCs w:val="12"/>
        </w:rPr>
      </w:pPr>
      <w:r>
        <w:rPr>
          <w:rFonts w:ascii="Times New Roman" w:hAnsi="Times New Roman"/>
          <w:i/>
          <w:sz w:val="12"/>
          <w:szCs w:val="12"/>
        </w:rPr>
        <w:t>№1733</w:t>
      </w:r>
      <w:r w:rsidRPr="00E65FD5">
        <w:rPr>
          <w:rFonts w:ascii="Times New Roman" w:hAnsi="Times New Roman"/>
          <w:i/>
          <w:sz w:val="12"/>
          <w:szCs w:val="12"/>
        </w:rPr>
        <w:t xml:space="preserve"> от “</w:t>
      </w:r>
      <w:r>
        <w:rPr>
          <w:rFonts w:ascii="Times New Roman" w:hAnsi="Times New Roman"/>
          <w:i/>
          <w:sz w:val="12"/>
          <w:szCs w:val="12"/>
        </w:rPr>
        <w:t>29” дека</w:t>
      </w:r>
      <w:r w:rsidRPr="00E65FD5">
        <w:rPr>
          <w:rFonts w:ascii="Times New Roman" w:hAnsi="Times New Roman"/>
          <w:i/>
          <w:sz w:val="12"/>
          <w:szCs w:val="12"/>
        </w:rPr>
        <w:t>бря 2015 г.</w:t>
      </w:r>
    </w:p>
    <w:p w:rsidR="003E7315" w:rsidRDefault="003E7315" w:rsidP="00D67AEB">
      <w:pPr>
        <w:spacing w:after="0" w:line="240" w:lineRule="auto"/>
        <w:jc w:val="center"/>
        <w:rPr>
          <w:rFonts w:ascii="Times New Roman" w:hAnsi="Times New Roman"/>
          <w:b/>
          <w:sz w:val="12"/>
          <w:szCs w:val="12"/>
        </w:rPr>
      </w:pPr>
    </w:p>
    <w:p w:rsidR="005C54CA" w:rsidRDefault="00D67AEB" w:rsidP="00D67AEB">
      <w:pPr>
        <w:spacing w:after="0" w:line="240" w:lineRule="auto"/>
        <w:jc w:val="center"/>
        <w:rPr>
          <w:rFonts w:ascii="Times New Roman" w:hAnsi="Times New Roman"/>
          <w:b/>
          <w:sz w:val="12"/>
          <w:szCs w:val="12"/>
        </w:rPr>
      </w:pPr>
      <w:r w:rsidRPr="00D67AEB">
        <w:rPr>
          <w:rFonts w:ascii="Times New Roman" w:hAnsi="Times New Roman"/>
          <w:b/>
          <w:sz w:val="12"/>
          <w:szCs w:val="12"/>
        </w:rPr>
        <w:t>Перечень программных мероприятий</w:t>
      </w:r>
    </w:p>
    <w:p w:rsidR="003E7315" w:rsidRPr="00D67AEB" w:rsidRDefault="003E7315" w:rsidP="00D67AEB">
      <w:pPr>
        <w:spacing w:after="0" w:line="240" w:lineRule="auto"/>
        <w:jc w:val="center"/>
        <w:rPr>
          <w:rFonts w:ascii="Times New Roman" w:hAnsi="Times New Roman"/>
          <w:b/>
          <w:sz w:val="12"/>
          <w:szCs w:val="12"/>
        </w:rPr>
      </w:pPr>
    </w:p>
    <w:tbl>
      <w:tblPr>
        <w:tblStyle w:val="af1"/>
        <w:tblW w:w="0" w:type="auto"/>
        <w:tblInd w:w="108" w:type="dxa"/>
        <w:tblLayout w:type="fixed"/>
        <w:tblLook w:val="04A0" w:firstRow="1" w:lastRow="0" w:firstColumn="1" w:lastColumn="0" w:noHBand="0" w:noVBand="1"/>
      </w:tblPr>
      <w:tblGrid>
        <w:gridCol w:w="426"/>
        <w:gridCol w:w="1701"/>
        <w:gridCol w:w="1134"/>
        <w:gridCol w:w="1366"/>
        <w:gridCol w:w="751"/>
        <w:gridCol w:w="751"/>
        <w:gridCol w:w="747"/>
        <w:gridCol w:w="637"/>
      </w:tblGrid>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 xml:space="preserve">№ </w:t>
            </w:r>
            <w:proofErr w:type="gramStart"/>
            <w:r w:rsidRPr="00D67AEB">
              <w:rPr>
                <w:rFonts w:ascii="Times New Roman" w:hAnsi="Times New Roman"/>
                <w:bCs/>
                <w:sz w:val="12"/>
                <w:szCs w:val="12"/>
              </w:rPr>
              <w:t>п</w:t>
            </w:r>
            <w:proofErr w:type="gramEnd"/>
            <w:r w:rsidRPr="00D67AEB">
              <w:rPr>
                <w:rFonts w:ascii="Times New Roman" w:hAnsi="Times New Roman"/>
                <w:bCs/>
                <w:sz w:val="12"/>
                <w:szCs w:val="12"/>
              </w:rPr>
              <w:t>/п</w:t>
            </w:r>
          </w:p>
        </w:tc>
        <w:tc>
          <w:tcPr>
            <w:tcW w:w="1701" w:type="dxa"/>
            <w:vMerge w:val="restart"/>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Мероприятия муниципальной программы</w:t>
            </w:r>
          </w:p>
        </w:tc>
        <w:tc>
          <w:tcPr>
            <w:tcW w:w="1134" w:type="dxa"/>
            <w:vMerge w:val="restart"/>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Ответственный исполнитель / соисполнитель</w:t>
            </w:r>
          </w:p>
        </w:tc>
        <w:tc>
          <w:tcPr>
            <w:tcW w:w="1366" w:type="dxa"/>
            <w:vMerge w:val="restart"/>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Источники финансирования</w:t>
            </w:r>
          </w:p>
        </w:tc>
        <w:tc>
          <w:tcPr>
            <w:tcW w:w="2886" w:type="dxa"/>
            <w:gridSpan w:val="4"/>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Финансовые затраты на реализацию  (тыс. рублей)</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bCs/>
                <w:sz w:val="12"/>
                <w:szCs w:val="12"/>
              </w:rPr>
            </w:pPr>
          </w:p>
        </w:tc>
        <w:tc>
          <w:tcPr>
            <w:tcW w:w="1701" w:type="dxa"/>
            <w:vMerge/>
            <w:hideMark/>
          </w:tcPr>
          <w:p w:rsidR="00D67AEB" w:rsidRPr="00D67AEB" w:rsidRDefault="00D67AEB" w:rsidP="00D67AEB">
            <w:pPr>
              <w:rPr>
                <w:rFonts w:ascii="Times New Roman" w:hAnsi="Times New Roman"/>
                <w:bCs/>
                <w:sz w:val="12"/>
                <w:szCs w:val="12"/>
              </w:rPr>
            </w:pPr>
          </w:p>
        </w:tc>
        <w:tc>
          <w:tcPr>
            <w:tcW w:w="1134" w:type="dxa"/>
            <w:vMerge/>
            <w:hideMark/>
          </w:tcPr>
          <w:p w:rsidR="00D67AEB" w:rsidRPr="00D67AEB" w:rsidRDefault="00D67AEB" w:rsidP="00D67AEB">
            <w:pPr>
              <w:rPr>
                <w:rFonts w:ascii="Times New Roman" w:hAnsi="Times New Roman"/>
                <w:bCs/>
                <w:sz w:val="12"/>
                <w:szCs w:val="12"/>
              </w:rPr>
            </w:pPr>
          </w:p>
        </w:tc>
        <w:tc>
          <w:tcPr>
            <w:tcW w:w="1366" w:type="dxa"/>
            <w:vMerge/>
            <w:hideMark/>
          </w:tcPr>
          <w:p w:rsidR="00D67AEB" w:rsidRPr="00D67AEB" w:rsidRDefault="00D67AEB" w:rsidP="00D67AEB">
            <w:pPr>
              <w:rPr>
                <w:rFonts w:ascii="Times New Roman" w:hAnsi="Times New Roman"/>
                <w:bCs/>
                <w:sz w:val="12"/>
                <w:szCs w:val="12"/>
              </w:rPr>
            </w:pPr>
          </w:p>
        </w:tc>
        <w:tc>
          <w:tcPr>
            <w:tcW w:w="751" w:type="dxa"/>
            <w:vMerge w:val="restart"/>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2135" w:type="dxa"/>
            <w:gridSpan w:val="3"/>
            <w:hideMark/>
          </w:tcPr>
          <w:p w:rsidR="00D67AEB" w:rsidRPr="00D67AEB" w:rsidRDefault="00D67AEB" w:rsidP="00D67AEB">
            <w:pPr>
              <w:rPr>
                <w:rFonts w:ascii="Times New Roman" w:hAnsi="Times New Roman"/>
                <w:bCs/>
                <w:sz w:val="12"/>
                <w:szCs w:val="12"/>
              </w:rPr>
            </w:pP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bCs/>
                <w:sz w:val="12"/>
                <w:szCs w:val="12"/>
              </w:rPr>
            </w:pPr>
          </w:p>
        </w:tc>
        <w:tc>
          <w:tcPr>
            <w:tcW w:w="1701" w:type="dxa"/>
            <w:vMerge/>
            <w:hideMark/>
          </w:tcPr>
          <w:p w:rsidR="00D67AEB" w:rsidRPr="00D67AEB" w:rsidRDefault="00D67AEB" w:rsidP="00D67AEB">
            <w:pPr>
              <w:rPr>
                <w:rFonts w:ascii="Times New Roman" w:hAnsi="Times New Roman"/>
                <w:bCs/>
                <w:sz w:val="12"/>
                <w:szCs w:val="12"/>
              </w:rPr>
            </w:pPr>
          </w:p>
        </w:tc>
        <w:tc>
          <w:tcPr>
            <w:tcW w:w="1134" w:type="dxa"/>
            <w:vMerge/>
            <w:hideMark/>
          </w:tcPr>
          <w:p w:rsidR="00D67AEB" w:rsidRPr="00D67AEB" w:rsidRDefault="00D67AEB" w:rsidP="00D67AEB">
            <w:pPr>
              <w:rPr>
                <w:rFonts w:ascii="Times New Roman" w:hAnsi="Times New Roman"/>
                <w:bCs/>
                <w:sz w:val="12"/>
                <w:szCs w:val="12"/>
              </w:rPr>
            </w:pPr>
          </w:p>
        </w:tc>
        <w:tc>
          <w:tcPr>
            <w:tcW w:w="1366" w:type="dxa"/>
            <w:vMerge/>
            <w:hideMark/>
          </w:tcPr>
          <w:p w:rsidR="00D67AEB" w:rsidRPr="00D67AEB" w:rsidRDefault="00D67AEB" w:rsidP="00D67AEB">
            <w:pPr>
              <w:rPr>
                <w:rFonts w:ascii="Times New Roman" w:hAnsi="Times New Roman"/>
                <w:bCs/>
                <w:sz w:val="12"/>
                <w:szCs w:val="12"/>
              </w:rPr>
            </w:pPr>
          </w:p>
        </w:tc>
        <w:tc>
          <w:tcPr>
            <w:tcW w:w="751" w:type="dxa"/>
            <w:vMerge/>
            <w:hideMark/>
          </w:tcPr>
          <w:p w:rsidR="00D67AEB" w:rsidRPr="00D67AEB" w:rsidRDefault="00D67AEB" w:rsidP="00D67AEB">
            <w:pPr>
              <w:rPr>
                <w:rFonts w:ascii="Times New Roman" w:hAnsi="Times New Roman"/>
                <w:bCs/>
                <w:sz w:val="12"/>
                <w:szCs w:val="12"/>
              </w:rPr>
            </w:pP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2015 год</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2016год</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2017год</w:t>
            </w:r>
          </w:p>
        </w:tc>
      </w:tr>
      <w:tr w:rsidR="00D67AEB" w:rsidRPr="00D67AEB" w:rsidTr="005F0C6D">
        <w:trPr>
          <w:trHeight w:val="20"/>
        </w:trPr>
        <w:tc>
          <w:tcPr>
            <w:tcW w:w="42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w:t>
            </w:r>
          </w:p>
        </w:tc>
        <w:tc>
          <w:tcPr>
            <w:tcW w:w="170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2</w:t>
            </w:r>
          </w:p>
        </w:tc>
        <w:tc>
          <w:tcPr>
            <w:tcW w:w="1134"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3</w:t>
            </w: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4</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8</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9</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 xml:space="preserve">1. «Обеспечение  </w:t>
            </w:r>
            <w:proofErr w:type="gramStart"/>
            <w:r w:rsidRPr="00D67AEB">
              <w:rPr>
                <w:rFonts w:ascii="Times New Roman" w:hAnsi="Times New Roman"/>
                <w:bCs/>
                <w:sz w:val="12"/>
                <w:szCs w:val="12"/>
              </w:rPr>
              <w:t>исполнения управленческих функций органов местного самоуправления муниципального района</w:t>
            </w:r>
            <w:proofErr w:type="gramEnd"/>
            <w:r w:rsidRPr="00D67AEB">
              <w:rPr>
                <w:rFonts w:ascii="Times New Roman" w:hAnsi="Times New Roman"/>
                <w:bCs/>
                <w:sz w:val="12"/>
                <w:szCs w:val="12"/>
              </w:rPr>
              <w:t xml:space="preserve"> Сергиевский»</w:t>
            </w:r>
          </w:p>
        </w:tc>
      </w:tr>
      <w:tr w:rsidR="00D67AEB" w:rsidRPr="00D67AEB" w:rsidTr="00D67AEB">
        <w:trPr>
          <w:trHeight w:val="20"/>
        </w:trPr>
        <w:tc>
          <w:tcPr>
            <w:tcW w:w="7513" w:type="dxa"/>
            <w:gridSpan w:val="8"/>
            <w:hideMark/>
          </w:tcPr>
          <w:p w:rsidR="00D67AEB" w:rsidRPr="00D67AEB" w:rsidRDefault="00D67AEB" w:rsidP="00D01449">
            <w:pPr>
              <w:rPr>
                <w:rFonts w:ascii="Times New Roman" w:hAnsi="Times New Roman"/>
                <w:bCs/>
                <w:sz w:val="12"/>
                <w:szCs w:val="12"/>
              </w:rPr>
            </w:pPr>
            <w:r w:rsidRPr="00D67AEB">
              <w:rPr>
                <w:rFonts w:ascii="Times New Roman" w:hAnsi="Times New Roman"/>
                <w:bCs/>
                <w:sz w:val="12"/>
                <w:szCs w:val="12"/>
              </w:rPr>
              <w:t>Задача</w:t>
            </w:r>
            <w:proofErr w:type="gramStart"/>
            <w:r w:rsidRPr="00D67AEB">
              <w:rPr>
                <w:rFonts w:ascii="Times New Roman" w:hAnsi="Times New Roman"/>
                <w:bCs/>
                <w:sz w:val="12"/>
                <w:szCs w:val="12"/>
              </w:rPr>
              <w:t xml:space="preserve"> :</w:t>
            </w:r>
            <w:proofErr w:type="gramEnd"/>
            <w:r w:rsidRPr="00D67AEB">
              <w:rPr>
                <w:rFonts w:ascii="Times New Roman" w:hAnsi="Times New Roman"/>
                <w:bCs/>
                <w:sz w:val="12"/>
                <w:szCs w:val="12"/>
              </w:rPr>
              <w:t xml:space="preserve">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sidR="00D01449">
              <w:rPr>
                <w:rFonts w:ascii="Times New Roman" w:hAnsi="Times New Roman"/>
                <w:bCs/>
                <w:sz w:val="12"/>
                <w:szCs w:val="12"/>
              </w:rPr>
              <w:t xml:space="preserve"> </w:t>
            </w:r>
            <w:r w:rsidRPr="00D67AEB">
              <w:rPr>
                <w:rFonts w:ascii="Times New Roman" w:hAnsi="Times New Roman"/>
                <w:bCs/>
                <w:sz w:val="12"/>
                <w:szCs w:val="12"/>
              </w:rPr>
              <w:t xml:space="preserve">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w:t>
            </w:r>
            <w:proofErr w:type="gramStart"/>
            <w:r w:rsidRPr="00D67AEB">
              <w:rPr>
                <w:rFonts w:ascii="Times New Roman" w:hAnsi="Times New Roman"/>
                <w:bCs/>
                <w:sz w:val="12"/>
                <w:szCs w:val="12"/>
              </w:rPr>
              <w:t>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proofErr w:type="gramEnd"/>
            <w:r w:rsidR="00D01449">
              <w:rPr>
                <w:rFonts w:ascii="Times New Roman" w:hAnsi="Times New Roman"/>
                <w:bCs/>
                <w:sz w:val="12"/>
                <w:szCs w:val="12"/>
              </w:rPr>
              <w:t xml:space="preserve"> </w:t>
            </w:r>
            <w:proofErr w:type="gramStart"/>
            <w:r w:rsidRPr="00D67AEB">
              <w:rPr>
                <w:rFonts w:ascii="Times New Roman" w:hAnsi="Times New Roman"/>
                <w:bCs/>
                <w:sz w:val="12"/>
                <w:szCs w:val="12"/>
              </w:rPr>
              <w:t xml:space="preserve">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w:t>
            </w:r>
            <w:r w:rsidRPr="00D67AEB">
              <w:rPr>
                <w:rFonts w:ascii="Times New Roman" w:hAnsi="Times New Roman"/>
                <w:bCs/>
                <w:sz w:val="12"/>
                <w:szCs w:val="12"/>
              </w:rPr>
              <w:lastRenderedPageBreak/>
              <w:t>на законном основании в муниципальную собственность.</w:t>
            </w:r>
            <w:proofErr w:type="gramEnd"/>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1.1.</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Обеспечение выполнения полномочий и функций администрации муниципального района Сергиевский</w:t>
            </w:r>
          </w:p>
        </w:tc>
        <w:tc>
          <w:tcPr>
            <w:tcW w:w="1134" w:type="dxa"/>
            <w:vMerge w:val="restart"/>
            <w:hideMark/>
          </w:tcPr>
          <w:p w:rsidR="00D67AEB" w:rsidRPr="00D67AEB" w:rsidRDefault="00D67AEB" w:rsidP="00D01449">
            <w:pPr>
              <w:rPr>
                <w:rFonts w:ascii="Times New Roman" w:hAnsi="Times New Roman"/>
                <w:sz w:val="12"/>
                <w:szCs w:val="12"/>
              </w:rPr>
            </w:pPr>
            <w:r w:rsidRPr="00D67AEB">
              <w:rPr>
                <w:rFonts w:ascii="Times New Roman" w:hAnsi="Times New Roman"/>
                <w:sz w:val="12"/>
                <w:szCs w:val="12"/>
              </w:rPr>
              <w:t>Администрация му</w:t>
            </w:r>
            <w:r w:rsidR="00D01449">
              <w:rPr>
                <w:rFonts w:ascii="Times New Roman" w:hAnsi="Times New Roman"/>
                <w:sz w:val="12"/>
                <w:szCs w:val="12"/>
              </w:rPr>
              <w:t>ниципального района Сергиевский</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01449" w:rsidP="00D67AEB">
            <w:pPr>
              <w:rPr>
                <w:rFonts w:ascii="Times New Roman" w:hAnsi="Times New Roman"/>
                <w:bCs/>
                <w:sz w:val="12"/>
                <w:szCs w:val="12"/>
              </w:rPr>
            </w:pPr>
            <w:r>
              <w:rPr>
                <w:rFonts w:ascii="Times New Roman" w:hAnsi="Times New Roman"/>
                <w:bCs/>
                <w:sz w:val="12"/>
                <w:szCs w:val="12"/>
              </w:rPr>
              <w:t>131</w:t>
            </w:r>
            <w:r w:rsidR="00D67AEB" w:rsidRPr="00D67AEB">
              <w:rPr>
                <w:rFonts w:ascii="Times New Roman" w:hAnsi="Times New Roman"/>
                <w:bCs/>
                <w:sz w:val="12"/>
                <w:szCs w:val="12"/>
              </w:rPr>
              <w:t>062,94705</w:t>
            </w:r>
          </w:p>
        </w:tc>
        <w:tc>
          <w:tcPr>
            <w:tcW w:w="751" w:type="dxa"/>
            <w:hideMark/>
          </w:tcPr>
          <w:p w:rsidR="00D67AEB" w:rsidRPr="00D67AEB" w:rsidRDefault="00D01449" w:rsidP="00D67AEB">
            <w:pPr>
              <w:rPr>
                <w:rFonts w:ascii="Times New Roman" w:hAnsi="Times New Roman"/>
                <w:bCs/>
                <w:sz w:val="12"/>
                <w:szCs w:val="12"/>
              </w:rPr>
            </w:pPr>
            <w:r>
              <w:rPr>
                <w:rFonts w:ascii="Times New Roman" w:hAnsi="Times New Roman"/>
                <w:bCs/>
                <w:sz w:val="12"/>
                <w:szCs w:val="12"/>
              </w:rPr>
              <w:t>51</w:t>
            </w:r>
            <w:r w:rsidR="00D67AEB" w:rsidRPr="00D67AEB">
              <w:rPr>
                <w:rFonts w:ascii="Times New Roman" w:hAnsi="Times New Roman"/>
                <w:bCs/>
                <w:sz w:val="12"/>
                <w:szCs w:val="12"/>
              </w:rPr>
              <w:t>403,15368</w:t>
            </w:r>
          </w:p>
        </w:tc>
        <w:tc>
          <w:tcPr>
            <w:tcW w:w="747" w:type="dxa"/>
            <w:hideMark/>
          </w:tcPr>
          <w:p w:rsidR="00D67AEB" w:rsidRPr="00D67AEB" w:rsidRDefault="00D01449" w:rsidP="00D67AEB">
            <w:pPr>
              <w:rPr>
                <w:rFonts w:ascii="Times New Roman" w:hAnsi="Times New Roman"/>
                <w:bCs/>
                <w:sz w:val="12"/>
                <w:szCs w:val="12"/>
              </w:rPr>
            </w:pPr>
            <w:r>
              <w:rPr>
                <w:rFonts w:ascii="Times New Roman" w:hAnsi="Times New Roman"/>
                <w:bCs/>
                <w:sz w:val="12"/>
                <w:szCs w:val="12"/>
              </w:rPr>
              <w:t>42</w:t>
            </w:r>
            <w:r w:rsidR="00D67AEB" w:rsidRPr="00D67AEB">
              <w:rPr>
                <w:rFonts w:ascii="Times New Roman" w:hAnsi="Times New Roman"/>
                <w:bCs/>
                <w:sz w:val="12"/>
                <w:szCs w:val="12"/>
              </w:rPr>
              <w:t>185,24241</w:t>
            </w:r>
          </w:p>
        </w:tc>
        <w:tc>
          <w:tcPr>
            <w:tcW w:w="637" w:type="dxa"/>
            <w:hideMark/>
          </w:tcPr>
          <w:p w:rsidR="00D67AEB" w:rsidRPr="00D67AEB" w:rsidRDefault="00D01449" w:rsidP="00D67AEB">
            <w:pPr>
              <w:rPr>
                <w:rFonts w:ascii="Times New Roman" w:hAnsi="Times New Roman"/>
                <w:bCs/>
                <w:sz w:val="12"/>
                <w:szCs w:val="12"/>
              </w:rPr>
            </w:pPr>
            <w:r>
              <w:rPr>
                <w:rFonts w:ascii="Times New Roman" w:hAnsi="Times New Roman"/>
                <w:bCs/>
                <w:sz w:val="12"/>
                <w:szCs w:val="12"/>
              </w:rPr>
              <w:t>37</w:t>
            </w:r>
            <w:r w:rsidR="00D67AEB" w:rsidRPr="00D67AEB">
              <w:rPr>
                <w:rFonts w:ascii="Times New Roman" w:hAnsi="Times New Roman"/>
                <w:bCs/>
                <w:sz w:val="12"/>
                <w:szCs w:val="12"/>
              </w:rPr>
              <w:t>474,55096</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01449" w:rsidP="00D67AEB">
            <w:pPr>
              <w:rPr>
                <w:rFonts w:ascii="Times New Roman" w:hAnsi="Times New Roman"/>
                <w:sz w:val="12"/>
                <w:szCs w:val="12"/>
              </w:rPr>
            </w:pPr>
            <w:r>
              <w:rPr>
                <w:rFonts w:ascii="Times New Roman" w:hAnsi="Times New Roman"/>
                <w:sz w:val="12"/>
                <w:szCs w:val="12"/>
              </w:rPr>
              <w:t>8</w:t>
            </w:r>
            <w:r w:rsidR="00D67AEB" w:rsidRPr="00D67AEB">
              <w:rPr>
                <w:rFonts w:ascii="Times New Roman" w:hAnsi="Times New Roman"/>
                <w:sz w:val="12"/>
                <w:szCs w:val="12"/>
              </w:rPr>
              <w:t>937,95333</w:t>
            </w:r>
          </w:p>
        </w:tc>
        <w:tc>
          <w:tcPr>
            <w:tcW w:w="751" w:type="dxa"/>
            <w:hideMark/>
          </w:tcPr>
          <w:p w:rsidR="00D67AEB" w:rsidRPr="00D67AEB" w:rsidRDefault="00D01449" w:rsidP="00D67AEB">
            <w:pPr>
              <w:rPr>
                <w:rFonts w:ascii="Times New Roman" w:hAnsi="Times New Roman"/>
                <w:sz w:val="12"/>
                <w:szCs w:val="12"/>
              </w:rPr>
            </w:pPr>
            <w:r>
              <w:rPr>
                <w:rFonts w:ascii="Times New Roman" w:hAnsi="Times New Roman"/>
                <w:sz w:val="12"/>
                <w:szCs w:val="12"/>
              </w:rPr>
              <w:t>4</w:t>
            </w:r>
            <w:r w:rsidR="00D67AEB" w:rsidRPr="00D67AEB">
              <w:rPr>
                <w:rFonts w:ascii="Times New Roman" w:hAnsi="Times New Roman"/>
                <w:sz w:val="12"/>
                <w:szCs w:val="12"/>
              </w:rPr>
              <w:t>967,00733</w:t>
            </w:r>
          </w:p>
        </w:tc>
        <w:tc>
          <w:tcPr>
            <w:tcW w:w="747" w:type="dxa"/>
            <w:hideMark/>
          </w:tcPr>
          <w:p w:rsidR="00D67AEB" w:rsidRPr="00D67AEB" w:rsidRDefault="00D01449" w:rsidP="00D67AEB">
            <w:pPr>
              <w:rPr>
                <w:rFonts w:ascii="Times New Roman" w:hAnsi="Times New Roman"/>
                <w:sz w:val="12"/>
                <w:szCs w:val="12"/>
              </w:rPr>
            </w:pPr>
            <w:r>
              <w:rPr>
                <w:rFonts w:ascii="Times New Roman" w:hAnsi="Times New Roman"/>
                <w:sz w:val="12"/>
                <w:szCs w:val="12"/>
              </w:rPr>
              <w:t>3</w:t>
            </w:r>
            <w:r w:rsidR="00D67AEB" w:rsidRPr="00D67AEB">
              <w:rPr>
                <w:rFonts w:ascii="Times New Roman" w:hAnsi="Times New Roman"/>
                <w:sz w:val="12"/>
                <w:szCs w:val="12"/>
              </w:rPr>
              <w:t>970,94600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01449" w:rsidP="00D67AEB">
            <w:pPr>
              <w:rPr>
                <w:rFonts w:ascii="Times New Roman" w:hAnsi="Times New Roman"/>
                <w:sz w:val="12"/>
                <w:szCs w:val="12"/>
              </w:rPr>
            </w:pPr>
            <w:r>
              <w:rPr>
                <w:rFonts w:ascii="Times New Roman" w:hAnsi="Times New Roman"/>
                <w:sz w:val="12"/>
                <w:szCs w:val="12"/>
              </w:rPr>
              <w:t>121</w:t>
            </w:r>
            <w:r w:rsidR="00D67AEB" w:rsidRPr="00D67AEB">
              <w:rPr>
                <w:rFonts w:ascii="Times New Roman" w:hAnsi="Times New Roman"/>
                <w:sz w:val="12"/>
                <w:szCs w:val="12"/>
              </w:rPr>
              <w:t>617,79787</w:t>
            </w:r>
          </w:p>
        </w:tc>
        <w:tc>
          <w:tcPr>
            <w:tcW w:w="751" w:type="dxa"/>
            <w:hideMark/>
          </w:tcPr>
          <w:p w:rsidR="00D67AEB" w:rsidRPr="00D67AEB" w:rsidRDefault="00D01449" w:rsidP="00D67AEB">
            <w:pPr>
              <w:rPr>
                <w:rFonts w:ascii="Times New Roman" w:hAnsi="Times New Roman"/>
                <w:sz w:val="12"/>
                <w:szCs w:val="12"/>
              </w:rPr>
            </w:pPr>
            <w:r>
              <w:rPr>
                <w:rFonts w:ascii="Times New Roman" w:hAnsi="Times New Roman"/>
                <w:sz w:val="12"/>
                <w:szCs w:val="12"/>
              </w:rPr>
              <w:t>45</w:t>
            </w:r>
            <w:r w:rsidR="00D67AEB" w:rsidRPr="00D67AEB">
              <w:rPr>
                <w:rFonts w:ascii="Times New Roman" w:hAnsi="Times New Roman"/>
                <w:sz w:val="12"/>
                <w:szCs w:val="12"/>
              </w:rPr>
              <w:t>928,95050</w:t>
            </w:r>
          </w:p>
        </w:tc>
        <w:tc>
          <w:tcPr>
            <w:tcW w:w="747" w:type="dxa"/>
            <w:hideMark/>
          </w:tcPr>
          <w:p w:rsidR="00D67AEB" w:rsidRPr="00D67AEB" w:rsidRDefault="008163FE" w:rsidP="00D67AEB">
            <w:pPr>
              <w:rPr>
                <w:rFonts w:ascii="Times New Roman" w:hAnsi="Times New Roman"/>
                <w:sz w:val="12"/>
                <w:szCs w:val="12"/>
              </w:rPr>
            </w:pPr>
            <w:r>
              <w:rPr>
                <w:rFonts w:ascii="Times New Roman" w:hAnsi="Times New Roman"/>
                <w:sz w:val="12"/>
                <w:szCs w:val="12"/>
              </w:rPr>
              <w:t>38</w:t>
            </w:r>
            <w:r w:rsidR="00D67AEB" w:rsidRPr="00D67AEB">
              <w:rPr>
                <w:rFonts w:ascii="Times New Roman" w:hAnsi="Times New Roman"/>
                <w:sz w:val="12"/>
                <w:szCs w:val="12"/>
              </w:rPr>
              <w:t>214,29641</w:t>
            </w:r>
          </w:p>
        </w:tc>
        <w:tc>
          <w:tcPr>
            <w:tcW w:w="637" w:type="dxa"/>
            <w:hideMark/>
          </w:tcPr>
          <w:p w:rsidR="00D67AEB" w:rsidRPr="00D67AEB" w:rsidRDefault="00D01449" w:rsidP="00D67AEB">
            <w:pPr>
              <w:rPr>
                <w:rFonts w:ascii="Times New Roman" w:hAnsi="Times New Roman"/>
                <w:sz w:val="12"/>
                <w:szCs w:val="12"/>
              </w:rPr>
            </w:pPr>
            <w:r>
              <w:rPr>
                <w:rFonts w:ascii="Times New Roman" w:hAnsi="Times New Roman"/>
                <w:sz w:val="12"/>
                <w:szCs w:val="12"/>
              </w:rPr>
              <w:t>37</w:t>
            </w:r>
            <w:r w:rsidR="00D67AEB" w:rsidRPr="00D67AEB">
              <w:rPr>
                <w:rFonts w:ascii="Times New Roman" w:hAnsi="Times New Roman"/>
                <w:sz w:val="12"/>
                <w:szCs w:val="12"/>
              </w:rPr>
              <w:t>474,55096</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81211">
            <w:pPr>
              <w:rPr>
                <w:rFonts w:ascii="Times New Roman" w:hAnsi="Times New Roman"/>
                <w:sz w:val="12"/>
                <w:szCs w:val="12"/>
              </w:rPr>
            </w:pPr>
            <w:r w:rsidRPr="00D67AEB">
              <w:rPr>
                <w:rFonts w:ascii="Times New Roman" w:hAnsi="Times New Roman"/>
                <w:sz w:val="12"/>
                <w:szCs w:val="12"/>
              </w:rPr>
              <w:t xml:space="preserve">иные </w:t>
            </w:r>
            <w:r w:rsidR="00D81211">
              <w:rPr>
                <w:rFonts w:ascii="Times New Roman" w:hAnsi="Times New Roman"/>
                <w:sz w:val="12"/>
                <w:szCs w:val="12"/>
              </w:rPr>
              <w:t xml:space="preserve">внебюджетные </w:t>
            </w:r>
            <w:r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507,19585</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507,19585</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1.2.</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Осуществление полномочий  по хранению, комплектованию архивных документов</w:t>
            </w:r>
          </w:p>
        </w:tc>
        <w:tc>
          <w:tcPr>
            <w:tcW w:w="1134"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(Архивный отдел)</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507,00000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274,00000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233,00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507,00000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274,00000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233,00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01449"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r>
      <w:tr w:rsidR="00D67AEB" w:rsidRPr="00D67AEB" w:rsidTr="00311C83">
        <w:trPr>
          <w:trHeight w:val="20"/>
        </w:trPr>
        <w:tc>
          <w:tcPr>
            <w:tcW w:w="426" w:type="dxa"/>
            <w:vMerge w:val="restart"/>
            <w:hideMark/>
          </w:tcPr>
          <w:p w:rsidR="00D67AEB" w:rsidRPr="00D67AEB" w:rsidRDefault="00D67AEB" w:rsidP="00D67AEB">
            <w:pPr>
              <w:rPr>
                <w:rFonts w:ascii="Times New Roman" w:hAnsi="Times New Roman"/>
                <w:sz w:val="12"/>
                <w:szCs w:val="12"/>
              </w:rPr>
            </w:pPr>
          </w:p>
        </w:tc>
        <w:tc>
          <w:tcPr>
            <w:tcW w:w="2835" w:type="dxa"/>
            <w:gridSpan w:val="2"/>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Итого по задаче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131</w:t>
            </w:r>
            <w:r w:rsidR="00D67AEB" w:rsidRPr="00D67AEB">
              <w:rPr>
                <w:rFonts w:ascii="Times New Roman" w:hAnsi="Times New Roman"/>
                <w:bCs/>
                <w:sz w:val="12"/>
                <w:szCs w:val="12"/>
              </w:rPr>
              <w:t>569,94705</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51</w:t>
            </w:r>
            <w:r w:rsidR="00D67AEB" w:rsidRPr="00D67AEB">
              <w:rPr>
                <w:rFonts w:ascii="Times New Roman" w:hAnsi="Times New Roman"/>
                <w:bCs/>
                <w:sz w:val="12"/>
                <w:szCs w:val="12"/>
              </w:rPr>
              <w:t>677,15368</w:t>
            </w:r>
          </w:p>
        </w:tc>
        <w:tc>
          <w:tcPr>
            <w:tcW w:w="74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42</w:t>
            </w:r>
            <w:r w:rsidR="00D67AEB" w:rsidRPr="00D67AEB">
              <w:rPr>
                <w:rFonts w:ascii="Times New Roman" w:hAnsi="Times New Roman"/>
                <w:bCs/>
                <w:sz w:val="12"/>
                <w:szCs w:val="12"/>
              </w:rPr>
              <w:t>418,24241</w:t>
            </w:r>
          </w:p>
        </w:tc>
        <w:tc>
          <w:tcPr>
            <w:tcW w:w="63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37</w:t>
            </w:r>
            <w:r w:rsidR="00D67AEB" w:rsidRPr="00D67AEB">
              <w:rPr>
                <w:rFonts w:ascii="Times New Roman" w:hAnsi="Times New Roman"/>
                <w:bCs/>
                <w:sz w:val="12"/>
                <w:szCs w:val="12"/>
              </w:rPr>
              <w:t>474,55096</w:t>
            </w:r>
          </w:p>
        </w:tc>
      </w:tr>
      <w:tr w:rsidR="00D67AEB" w:rsidRPr="00D67AEB" w:rsidTr="00311C83">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9</w:t>
            </w:r>
            <w:r w:rsidR="00D67AEB" w:rsidRPr="00D67AEB">
              <w:rPr>
                <w:rFonts w:ascii="Times New Roman" w:hAnsi="Times New Roman"/>
                <w:bCs/>
                <w:sz w:val="12"/>
                <w:szCs w:val="12"/>
              </w:rPr>
              <w:t>444,95333</w:t>
            </w:r>
          </w:p>
        </w:tc>
        <w:tc>
          <w:tcPr>
            <w:tcW w:w="751"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241,00733</w:t>
            </w:r>
          </w:p>
        </w:tc>
        <w:tc>
          <w:tcPr>
            <w:tcW w:w="74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4</w:t>
            </w:r>
            <w:r w:rsidR="00D67AEB" w:rsidRPr="00D67AEB">
              <w:rPr>
                <w:rFonts w:ascii="Times New Roman" w:hAnsi="Times New Roman"/>
                <w:sz w:val="12"/>
                <w:szCs w:val="12"/>
              </w:rPr>
              <w:t>203,94600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r>
      <w:tr w:rsidR="00D67AEB" w:rsidRPr="00D67AEB" w:rsidTr="00311C83">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121</w:t>
            </w:r>
            <w:r w:rsidR="00D67AEB" w:rsidRPr="00D67AEB">
              <w:rPr>
                <w:rFonts w:ascii="Times New Roman" w:hAnsi="Times New Roman"/>
                <w:bCs/>
                <w:sz w:val="12"/>
                <w:szCs w:val="12"/>
              </w:rPr>
              <w:t>617,79787</w:t>
            </w:r>
          </w:p>
        </w:tc>
        <w:tc>
          <w:tcPr>
            <w:tcW w:w="751"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45</w:t>
            </w:r>
            <w:r w:rsidR="00D67AEB" w:rsidRPr="00D67AEB">
              <w:rPr>
                <w:rFonts w:ascii="Times New Roman" w:hAnsi="Times New Roman"/>
                <w:sz w:val="12"/>
                <w:szCs w:val="12"/>
              </w:rPr>
              <w:t>928,95050</w:t>
            </w:r>
          </w:p>
        </w:tc>
        <w:tc>
          <w:tcPr>
            <w:tcW w:w="74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38</w:t>
            </w:r>
            <w:r w:rsidR="00D67AEB" w:rsidRPr="00D67AEB">
              <w:rPr>
                <w:rFonts w:ascii="Times New Roman" w:hAnsi="Times New Roman"/>
                <w:sz w:val="12"/>
                <w:szCs w:val="12"/>
              </w:rPr>
              <w:t>214,29641</w:t>
            </w:r>
          </w:p>
        </w:tc>
        <w:tc>
          <w:tcPr>
            <w:tcW w:w="63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37</w:t>
            </w:r>
            <w:r w:rsidR="00D67AEB" w:rsidRPr="00D67AEB">
              <w:rPr>
                <w:rFonts w:ascii="Times New Roman" w:hAnsi="Times New Roman"/>
                <w:sz w:val="12"/>
                <w:szCs w:val="12"/>
              </w:rPr>
              <w:t>474,55096</w:t>
            </w:r>
          </w:p>
        </w:tc>
      </w:tr>
      <w:tr w:rsidR="00D67AEB" w:rsidRPr="00D67AEB" w:rsidTr="00311C83">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507,19585</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507,19585</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D67AEB" w:rsidRPr="00D67AEB" w:rsidTr="00D67AEB">
        <w:trPr>
          <w:trHeight w:val="20"/>
        </w:trPr>
        <w:tc>
          <w:tcPr>
            <w:tcW w:w="7513" w:type="dxa"/>
            <w:gridSpan w:val="8"/>
            <w:hideMark/>
          </w:tcPr>
          <w:p w:rsidR="00D67AEB" w:rsidRPr="00D67AEB" w:rsidRDefault="00D67AEB" w:rsidP="00C41422">
            <w:pPr>
              <w:rPr>
                <w:rFonts w:ascii="Times New Roman" w:hAnsi="Times New Roman"/>
                <w:bCs/>
                <w:sz w:val="12"/>
                <w:szCs w:val="12"/>
              </w:rPr>
            </w:pPr>
            <w:r w:rsidRPr="00D67AEB">
              <w:rPr>
                <w:rFonts w:ascii="Times New Roman" w:hAnsi="Times New Roman"/>
                <w:bCs/>
                <w:sz w:val="12"/>
                <w:szCs w:val="12"/>
              </w:rPr>
              <w:t>Задачи: повышение инвестиционной привлекательности муниципального района Сергиевский;</w:t>
            </w:r>
            <w:r w:rsidR="00C41422">
              <w:rPr>
                <w:rFonts w:ascii="Times New Roman" w:hAnsi="Times New Roman"/>
                <w:bCs/>
                <w:sz w:val="12"/>
                <w:szCs w:val="12"/>
              </w:rPr>
              <w:t xml:space="preserve"> </w:t>
            </w:r>
            <w:r w:rsidRPr="00D67AEB">
              <w:rPr>
                <w:rFonts w:ascii="Times New Roman" w:hAnsi="Times New Roman"/>
                <w:bCs/>
                <w:sz w:val="12"/>
                <w:szCs w:val="12"/>
              </w:rPr>
              <w:t xml:space="preserve">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2.1.</w:t>
            </w:r>
          </w:p>
        </w:tc>
        <w:tc>
          <w:tcPr>
            <w:tcW w:w="1701" w:type="dxa"/>
            <w:vMerge w:val="restart"/>
            <w:hideMark/>
          </w:tcPr>
          <w:p w:rsidR="00D67AEB" w:rsidRPr="00D67AEB" w:rsidRDefault="00D67AEB" w:rsidP="00C41422">
            <w:pPr>
              <w:rPr>
                <w:rFonts w:ascii="Times New Roman" w:hAnsi="Times New Roman"/>
                <w:sz w:val="12"/>
                <w:szCs w:val="12"/>
              </w:rPr>
            </w:pPr>
            <w:r w:rsidRPr="00D67AEB">
              <w:rPr>
                <w:rFonts w:ascii="Times New Roman" w:hAnsi="Times New Roman"/>
                <w:sz w:val="12"/>
                <w:szCs w:val="12"/>
              </w:rPr>
              <w:t>Проведение работ по формированию земельных участков, регистрации муниципального имущества, инвентар</w:t>
            </w:r>
            <w:r w:rsidR="00C41422">
              <w:rPr>
                <w:rFonts w:ascii="Times New Roman" w:hAnsi="Times New Roman"/>
                <w:sz w:val="12"/>
                <w:szCs w:val="12"/>
              </w:rPr>
              <w:t>и</w:t>
            </w:r>
            <w:r w:rsidRPr="00D67AEB">
              <w:rPr>
                <w:rFonts w:ascii="Times New Roman" w:hAnsi="Times New Roman"/>
                <w:sz w:val="12"/>
                <w:szCs w:val="12"/>
              </w:rPr>
              <w:t>зация имущества, постановка на кадастровый учет муниципального имущества, проведение рыночной оценки муниципального имущества</w:t>
            </w:r>
          </w:p>
        </w:tc>
        <w:tc>
          <w:tcPr>
            <w:tcW w:w="1134"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w:t>
            </w:r>
            <w:r w:rsidR="00C41422">
              <w:rPr>
                <w:rFonts w:ascii="Times New Roman" w:hAnsi="Times New Roman"/>
                <w:sz w:val="12"/>
                <w:szCs w:val="12"/>
              </w:rPr>
              <w:t xml:space="preserve"> </w:t>
            </w:r>
            <w:r w:rsidRPr="00D67AEB">
              <w:rPr>
                <w:rFonts w:ascii="Times New Roman" w:hAnsi="Times New Roman"/>
                <w:sz w:val="12"/>
                <w:szCs w:val="12"/>
              </w:rPr>
              <w:t>(Комитет по управлению муниципальным имуществом муниципального района Сергиевский)</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22</w:t>
            </w:r>
            <w:r w:rsidR="00D67AEB" w:rsidRPr="00D67AEB">
              <w:rPr>
                <w:rFonts w:ascii="Times New Roman" w:hAnsi="Times New Roman"/>
                <w:bCs/>
                <w:sz w:val="12"/>
                <w:szCs w:val="12"/>
              </w:rPr>
              <w:t>303,63120</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6</w:t>
            </w:r>
            <w:r w:rsidR="00D67AEB" w:rsidRPr="00D67AEB">
              <w:rPr>
                <w:rFonts w:ascii="Times New Roman" w:hAnsi="Times New Roman"/>
                <w:bCs/>
                <w:sz w:val="12"/>
                <w:szCs w:val="12"/>
              </w:rPr>
              <w:t>448,48800</w:t>
            </w:r>
          </w:p>
        </w:tc>
        <w:tc>
          <w:tcPr>
            <w:tcW w:w="74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927,57160</w:t>
            </w:r>
          </w:p>
        </w:tc>
        <w:tc>
          <w:tcPr>
            <w:tcW w:w="63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927,57160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721,58800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721,58800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21</w:t>
            </w:r>
            <w:r w:rsidR="00D67AEB" w:rsidRPr="00D67AEB">
              <w:rPr>
                <w:rFonts w:ascii="Times New Roman" w:hAnsi="Times New Roman"/>
                <w:sz w:val="12"/>
                <w:szCs w:val="12"/>
              </w:rPr>
              <w:t>582,04320</w:t>
            </w:r>
          </w:p>
        </w:tc>
        <w:tc>
          <w:tcPr>
            <w:tcW w:w="751"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726,90000</w:t>
            </w:r>
          </w:p>
        </w:tc>
        <w:tc>
          <w:tcPr>
            <w:tcW w:w="74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7</w:t>
            </w:r>
            <w:r w:rsidR="00D67AEB" w:rsidRPr="00D67AEB">
              <w:rPr>
                <w:rFonts w:ascii="Times New Roman" w:hAnsi="Times New Roman"/>
                <w:sz w:val="12"/>
                <w:szCs w:val="12"/>
              </w:rPr>
              <w:t>927,57160</w:t>
            </w:r>
          </w:p>
        </w:tc>
        <w:tc>
          <w:tcPr>
            <w:tcW w:w="63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7</w:t>
            </w:r>
            <w:r w:rsidR="00D67AEB" w:rsidRPr="00D67AEB">
              <w:rPr>
                <w:rFonts w:ascii="Times New Roman" w:hAnsi="Times New Roman"/>
                <w:sz w:val="12"/>
                <w:szCs w:val="12"/>
              </w:rPr>
              <w:t>927,57160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Итого по задаче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22</w:t>
            </w:r>
            <w:r w:rsidR="00D67AEB" w:rsidRPr="00D67AEB">
              <w:rPr>
                <w:rFonts w:ascii="Times New Roman" w:hAnsi="Times New Roman"/>
                <w:bCs/>
                <w:sz w:val="12"/>
                <w:szCs w:val="12"/>
              </w:rPr>
              <w:t>303,63120</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6</w:t>
            </w:r>
            <w:r w:rsidR="00D67AEB" w:rsidRPr="00D67AEB">
              <w:rPr>
                <w:rFonts w:ascii="Times New Roman" w:hAnsi="Times New Roman"/>
                <w:bCs/>
                <w:sz w:val="12"/>
                <w:szCs w:val="12"/>
              </w:rPr>
              <w:t>448,48800</w:t>
            </w:r>
          </w:p>
        </w:tc>
        <w:tc>
          <w:tcPr>
            <w:tcW w:w="74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927,57160</w:t>
            </w:r>
          </w:p>
        </w:tc>
        <w:tc>
          <w:tcPr>
            <w:tcW w:w="63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927,57160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721,58800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721,58800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21</w:t>
            </w:r>
            <w:r w:rsidR="00D67AEB" w:rsidRPr="00D67AEB">
              <w:rPr>
                <w:rFonts w:ascii="Times New Roman" w:hAnsi="Times New Roman"/>
                <w:bCs/>
                <w:sz w:val="12"/>
                <w:szCs w:val="12"/>
              </w:rPr>
              <w:t>582,04320</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726,90000</w:t>
            </w:r>
          </w:p>
        </w:tc>
        <w:tc>
          <w:tcPr>
            <w:tcW w:w="74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927,57160</w:t>
            </w:r>
          </w:p>
        </w:tc>
        <w:tc>
          <w:tcPr>
            <w:tcW w:w="63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927,57160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3. Повышение эффективности местного самоуправления, взаимодействия гражданского общества с органами муниципальной власти</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3.1.</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134"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(Организационное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595,10100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215,10100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190,00000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190,00000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595,10100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215,10100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190,00000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190,00000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3.2.</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Получение статистической информации</w:t>
            </w:r>
          </w:p>
        </w:tc>
        <w:tc>
          <w:tcPr>
            <w:tcW w:w="1134" w:type="dxa"/>
            <w:vMerge w:val="restart"/>
            <w:hideMark/>
          </w:tcPr>
          <w:p w:rsidR="00D67AEB" w:rsidRPr="00D67AEB" w:rsidRDefault="00D67AEB" w:rsidP="00C41422">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(отдел торговли и экономического развития)</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585,88000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196,48000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194,70000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194,70000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585,88000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196,48000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194,70000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194,70000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3.3.</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Подгот</w:t>
            </w:r>
            <w:r w:rsidR="00C41422">
              <w:rPr>
                <w:rFonts w:ascii="Times New Roman" w:hAnsi="Times New Roman"/>
                <w:sz w:val="12"/>
                <w:szCs w:val="12"/>
              </w:rPr>
              <w:t xml:space="preserve">овка и размещение информации о деятельности  органов местного </w:t>
            </w:r>
            <w:r w:rsidRPr="00D67AEB">
              <w:rPr>
                <w:rFonts w:ascii="Times New Roman" w:hAnsi="Times New Roman"/>
                <w:sz w:val="12"/>
                <w:szCs w:val="12"/>
              </w:rPr>
              <w:t>самоуправления муниципального района Сергиевский в средствах ма</w:t>
            </w:r>
            <w:r w:rsidR="00C41422">
              <w:rPr>
                <w:rFonts w:ascii="Times New Roman" w:hAnsi="Times New Roman"/>
                <w:sz w:val="12"/>
                <w:szCs w:val="12"/>
              </w:rPr>
              <w:t>ссовой информации и электронных</w:t>
            </w:r>
            <w:r w:rsidRPr="00D67AEB">
              <w:rPr>
                <w:rFonts w:ascii="Times New Roman" w:hAnsi="Times New Roman"/>
                <w:sz w:val="12"/>
                <w:szCs w:val="12"/>
              </w:rPr>
              <w:t xml:space="preserve"> СМИ</w:t>
            </w:r>
          </w:p>
        </w:tc>
        <w:tc>
          <w:tcPr>
            <w:tcW w:w="1134"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(Организационное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13</w:t>
            </w:r>
            <w:r w:rsidR="00D67AEB" w:rsidRPr="00D67AEB">
              <w:rPr>
                <w:rFonts w:ascii="Times New Roman" w:hAnsi="Times New Roman"/>
                <w:bCs/>
                <w:sz w:val="12"/>
                <w:szCs w:val="12"/>
              </w:rPr>
              <w:t>279,62680</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6</w:t>
            </w:r>
            <w:r w:rsidR="00D67AEB" w:rsidRPr="00D67AEB">
              <w:rPr>
                <w:rFonts w:ascii="Times New Roman" w:hAnsi="Times New Roman"/>
                <w:bCs/>
                <w:sz w:val="12"/>
                <w:szCs w:val="12"/>
              </w:rPr>
              <w:t>310,92280</w:t>
            </w:r>
          </w:p>
        </w:tc>
        <w:tc>
          <w:tcPr>
            <w:tcW w:w="74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3</w:t>
            </w:r>
            <w:r w:rsidR="00D67AEB" w:rsidRPr="00D67AEB">
              <w:rPr>
                <w:rFonts w:ascii="Times New Roman" w:hAnsi="Times New Roman"/>
                <w:bCs/>
                <w:sz w:val="12"/>
                <w:szCs w:val="12"/>
              </w:rPr>
              <w:t>484,35200</w:t>
            </w:r>
          </w:p>
        </w:tc>
        <w:tc>
          <w:tcPr>
            <w:tcW w:w="63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3</w:t>
            </w:r>
            <w:r w:rsidR="00D67AEB" w:rsidRPr="00D67AEB">
              <w:rPr>
                <w:rFonts w:ascii="Times New Roman" w:hAnsi="Times New Roman"/>
                <w:bCs/>
                <w:sz w:val="12"/>
                <w:szCs w:val="12"/>
              </w:rPr>
              <w:t>484,35200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13</w:t>
            </w:r>
            <w:r w:rsidR="00D67AEB" w:rsidRPr="00D67AEB">
              <w:rPr>
                <w:rFonts w:ascii="Times New Roman" w:hAnsi="Times New Roman"/>
                <w:bCs/>
                <w:sz w:val="12"/>
                <w:szCs w:val="12"/>
              </w:rPr>
              <w:t>279,62680</w:t>
            </w:r>
          </w:p>
        </w:tc>
        <w:tc>
          <w:tcPr>
            <w:tcW w:w="751"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6</w:t>
            </w:r>
            <w:r w:rsidR="00D67AEB" w:rsidRPr="00D67AEB">
              <w:rPr>
                <w:rFonts w:ascii="Times New Roman" w:hAnsi="Times New Roman"/>
                <w:sz w:val="12"/>
                <w:szCs w:val="12"/>
              </w:rPr>
              <w:t>310,92280</w:t>
            </w:r>
          </w:p>
        </w:tc>
        <w:tc>
          <w:tcPr>
            <w:tcW w:w="74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3</w:t>
            </w:r>
            <w:r w:rsidR="00D67AEB" w:rsidRPr="00D67AEB">
              <w:rPr>
                <w:rFonts w:ascii="Times New Roman" w:hAnsi="Times New Roman"/>
                <w:sz w:val="12"/>
                <w:szCs w:val="12"/>
              </w:rPr>
              <w:t>484,35200</w:t>
            </w:r>
          </w:p>
        </w:tc>
        <w:tc>
          <w:tcPr>
            <w:tcW w:w="63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3</w:t>
            </w:r>
            <w:r w:rsidR="00D67AEB" w:rsidRPr="00D67AEB">
              <w:rPr>
                <w:rFonts w:ascii="Times New Roman" w:hAnsi="Times New Roman"/>
                <w:sz w:val="12"/>
                <w:szCs w:val="12"/>
              </w:rPr>
              <w:t>484,35200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3.4.</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 xml:space="preserve">Мероприятия </w:t>
            </w:r>
            <w:r w:rsidRPr="00D67AEB">
              <w:rPr>
                <w:rFonts w:ascii="Times New Roman" w:hAnsi="Times New Roman"/>
                <w:sz w:val="12"/>
                <w:szCs w:val="12"/>
              </w:rPr>
              <w:lastRenderedPageBreak/>
              <w:t>инвестиционной привлекательности</w:t>
            </w:r>
          </w:p>
        </w:tc>
        <w:tc>
          <w:tcPr>
            <w:tcW w:w="1134" w:type="dxa"/>
            <w:vMerge w:val="restart"/>
            <w:hideMark/>
          </w:tcPr>
          <w:p w:rsidR="00D67AEB" w:rsidRPr="00D67AEB" w:rsidRDefault="00D67AEB" w:rsidP="00C41422">
            <w:pPr>
              <w:rPr>
                <w:rFonts w:ascii="Times New Roman" w:hAnsi="Times New Roman"/>
                <w:sz w:val="12"/>
                <w:szCs w:val="12"/>
              </w:rPr>
            </w:pPr>
            <w:r w:rsidRPr="00D67AEB">
              <w:rPr>
                <w:rFonts w:ascii="Times New Roman" w:hAnsi="Times New Roman"/>
                <w:sz w:val="12"/>
                <w:szCs w:val="12"/>
              </w:rPr>
              <w:lastRenderedPageBreak/>
              <w:t xml:space="preserve">Администрация </w:t>
            </w:r>
            <w:r w:rsidRPr="00D67AEB">
              <w:rPr>
                <w:rFonts w:ascii="Times New Roman" w:hAnsi="Times New Roman"/>
                <w:sz w:val="12"/>
                <w:szCs w:val="12"/>
              </w:rPr>
              <w:lastRenderedPageBreak/>
              <w:t>муниципального района Сергиевский (отдел торговли и экономического развития)</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lastRenderedPageBreak/>
              <w:t>всего</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4</w:t>
            </w:r>
            <w:r w:rsidR="00D67AEB" w:rsidRPr="00D67AEB">
              <w:rPr>
                <w:rFonts w:ascii="Times New Roman" w:hAnsi="Times New Roman"/>
                <w:bCs/>
                <w:sz w:val="12"/>
                <w:szCs w:val="12"/>
              </w:rPr>
              <w:t>734,3570</w:t>
            </w:r>
            <w:r w:rsidR="00D67AEB" w:rsidRPr="00D67AEB">
              <w:rPr>
                <w:rFonts w:ascii="Times New Roman" w:hAnsi="Times New Roman"/>
                <w:bCs/>
                <w:sz w:val="12"/>
                <w:szCs w:val="12"/>
              </w:rPr>
              <w:lastRenderedPageBreak/>
              <w:t>3</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lastRenderedPageBreak/>
              <w:t>1</w:t>
            </w:r>
            <w:r w:rsidR="00D67AEB" w:rsidRPr="00D67AEB">
              <w:rPr>
                <w:rFonts w:ascii="Times New Roman" w:hAnsi="Times New Roman"/>
                <w:bCs/>
                <w:sz w:val="12"/>
                <w:szCs w:val="12"/>
              </w:rPr>
              <w:t>171,6610</w:t>
            </w:r>
            <w:r w:rsidR="00D67AEB" w:rsidRPr="00D67AEB">
              <w:rPr>
                <w:rFonts w:ascii="Times New Roman" w:hAnsi="Times New Roman"/>
                <w:bCs/>
                <w:sz w:val="12"/>
                <w:szCs w:val="12"/>
              </w:rPr>
              <w:lastRenderedPageBreak/>
              <w:t>3</w:t>
            </w:r>
          </w:p>
        </w:tc>
        <w:tc>
          <w:tcPr>
            <w:tcW w:w="74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lastRenderedPageBreak/>
              <w:t>1</w:t>
            </w:r>
            <w:r w:rsidR="00D67AEB" w:rsidRPr="00D67AEB">
              <w:rPr>
                <w:rFonts w:ascii="Times New Roman" w:hAnsi="Times New Roman"/>
                <w:bCs/>
                <w:sz w:val="12"/>
                <w:szCs w:val="12"/>
              </w:rPr>
              <w:t>781,3480</w:t>
            </w:r>
            <w:r w:rsidR="00D67AEB" w:rsidRPr="00D67AEB">
              <w:rPr>
                <w:rFonts w:ascii="Times New Roman" w:hAnsi="Times New Roman"/>
                <w:bCs/>
                <w:sz w:val="12"/>
                <w:szCs w:val="12"/>
              </w:rPr>
              <w:lastRenderedPageBreak/>
              <w:t>0</w:t>
            </w:r>
          </w:p>
        </w:tc>
        <w:tc>
          <w:tcPr>
            <w:tcW w:w="63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lastRenderedPageBreak/>
              <w:t>1</w:t>
            </w:r>
            <w:r w:rsidR="00D67AEB" w:rsidRPr="00D67AEB">
              <w:rPr>
                <w:rFonts w:ascii="Times New Roman" w:hAnsi="Times New Roman"/>
                <w:bCs/>
                <w:sz w:val="12"/>
                <w:szCs w:val="12"/>
              </w:rPr>
              <w:t>781,34</w:t>
            </w:r>
            <w:r w:rsidR="00D67AEB" w:rsidRPr="00D67AEB">
              <w:rPr>
                <w:rFonts w:ascii="Times New Roman" w:hAnsi="Times New Roman"/>
                <w:bCs/>
                <w:sz w:val="12"/>
                <w:szCs w:val="12"/>
              </w:rPr>
              <w:lastRenderedPageBreak/>
              <w:t>800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4</w:t>
            </w:r>
            <w:r w:rsidR="00D67AEB" w:rsidRPr="00D67AEB">
              <w:rPr>
                <w:rFonts w:ascii="Times New Roman" w:hAnsi="Times New Roman"/>
                <w:sz w:val="12"/>
                <w:szCs w:val="12"/>
              </w:rPr>
              <w:t>219,61500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656,91900</w:t>
            </w:r>
          </w:p>
        </w:tc>
        <w:tc>
          <w:tcPr>
            <w:tcW w:w="74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1</w:t>
            </w:r>
            <w:r w:rsidR="00D67AEB" w:rsidRPr="00D67AEB">
              <w:rPr>
                <w:rFonts w:ascii="Times New Roman" w:hAnsi="Times New Roman"/>
                <w:sz w:val="12"/>
                <w:szCs w:val="12"/>
              </w:rPr>
              <w:t>781,34800</w:t>
            </w:r>
          </w:p>
        </w:tc>
        <w:tc>
          <w:tcPr>
            <w:tcW w:w="63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1</w:t>
            </w:r>
            <w:r w:rsidR="00D67AEB" w:rsidRPr="00D67AEB">
              <w:rPr>
                <w:rFonts w:ascii="Times New Roman" w:hAnsi="Times New Roman"/>
                <w:sz w:val="12"/>
                <w:szCs w:val="12"/>
              </w:rPr>
              <w:t>781,34800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514,74203</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514,74203</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3.5.</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Расходы на исполнение решений судов, вступивших в законную силу</w:t>
            </w:r>
          </w:p>
        </w:tc>
        <w:tc>
          <w:tcPr>
            <w:tcW w:w="1134"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(Правовое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843,41400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743,41400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843,41400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743,41400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3.6.</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Расходы на взносы муниципальных образований</w:t>
            </w:r>
          </w:p>
        </w:tc>
        <w:tc>
          <w:tcPr>
            <w:tcW w:w="1134"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(Организационное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210,00000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70,00000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210,00000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Итого по задаче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20</w:t>
            </w:r>
            <w:r w:rsidR="00D67AEB" w:rsidRPr="00D67AEB">
              <w:rPr>
                <w:rFonts w:ascii="Times New Roman" w:hAnsi="Times New Roman"/>
                <w:bCs/>
                <w:sz w:val="12"/>
                <w:szCs w:val="12"/>
              </w:rPr>
              <w:t>248,37883</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8</w:t>
            </w:r>
            <w:r w:rsidR="00D67AEB" w:rsidRPr="00D67AEB">
              <w:rPr>
                <w:rFonts w:ascii="Times New Roman" w:hAnsi="Times New Roman"/>
                <w:bCs/>
                <w:sz w:val="12"/>
                <w:szCs w:val="12"/>
              </w:rPr>
              <w:t>707,57883</w:t>
            </w:r>
          </w:p>
        </w:tc>
        <w:tc>
          <w:tcPr>
            <w:tcW w:w="74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770,40000</w:t>
            </w:r>
          </w:p>
        </w:tc>
        <w:tc>
          <w:tcPr>
            <w:tcW w:w="637"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770,40000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C41422" w:rsidP="00D67AEB">
            <w:pPr>
              <w:rPr>
                <w:rFonts w:ascii="Times New Roman" w:hAnsi="Times New Roman"/>
                <w:bCs/>
                <w:sz w:val="12"/>
                <w:szCs w:val="12"/>
              </w:rPr>
            </w:pPr>
            <w:r>
              <w:rPr>
                <w:rFonts w:ascii="Times New Roman" w:hAnsi="Times New Roman"/>
                <w:bCs/>
                <w:sz w:val="12"/>
                <w:szCs w:val="12"/>
              </w:rPr>
              <w:t>19</w:t>
            </w:r>
            <w:r w:rsidR="00D67AEB" w:rsidRPr="00D67AEB">
              <w:rPr>
                <w:rFonts w:ascii="Times New Roman" w:hAnsi="Times New Roman"/>
                <w:bCs/>
                <w:sz w:val="12"/>
                <w:szCs w:val="12"/>
              </w:rPr>
              <w:t>733,63680</w:t>
            </w:r>
          </w:p>
        </w:tc>
        <w:tc>
          <w:tcPr>
            <w:tcW w:w="751"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8</w:t>
            </w:r>
            <w:r w:rsidR="00D67AEB" w:rsidRPr="00D67AEB">
              <w:rPr>
                <w:rFonts w:ascii="Times New Roman" w:hAnsi="Times New Roman"/>
                <w:sz w:val="12"/>
                <w:szCs w:val="12"/>
              </w:rPr>
              <w:t>192,83680</w:t>
            </w:r>
          </w:p>
        </w:tc>
        <w:tc>
          <w:tcPr>
            <w:tcW w:w="74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770,40000</w:t>
            </w:r>
          </w:p>
        </w:tc>
        <w:tc>
          <w:tcPr>
            <w:tcW w:w="637" w:type="dxa"/>
            <w:hideMark/>
          </w:tcPr>
          <w:p w:rsidR="00D67AEB" w:rsidRPr="00D67AEB" w:rsidRDefault="00C41422"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770,40000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514,74203</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514,74203</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4. Взаимодействие с общественными организациями</w:t>
            </w:r>
          </w:p>
        </w:tc>
      </w:tr>
      <w:tr w:rsidR="00D67AEB" w:rsidRPr="00D67AEB" w:rsidTr="00D67AEB">
        <w:trPr>
          <w:trHeight w:val="20"/>
        </w:trPr>
        <w:tc>
          <w:tcPr>
            <w:tcW w:w="7513" w:type="dxa"/>
            <w:gridSpan w:val="8"/>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 xml:space="preserve">Задача: </w:t>
            </w:r>
            <w:r w:rsidR="00D67AEB" w:rsidRPr="00D67AEB">
              <w:rPr>
                <w:rFonts w:ascii="Times New Roman" w:hAnsi="Times New Roman"/>
                <w:bCs/>
                <w:sz w:val="12"/>
                <w:szCs w:val="12"/>
              </w:rPr>
              <w:t>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4.1.</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Обеспечение деятельности  МБУ «Центр общественных организаций"</w:t>
            </w:r>
          </w:p>
        </w:tc>
        <w:tc>
          <w:tcPr>
            <w:tcW w:w="1134"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МБУ «Центр общественных организаций"</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14</w:t>
            </w:r>
            <w:r w:rsidR="00D67AEB" w:rsidRPr="00D67AEB">
              <w:rPr>
                <w:rFonts w:ascii="Times New Roman" w:hAnsi="Times New Roman"/>
                <w:bCs/>
                <w:sz w:val="12"/>
                <w:szCs w:val="12"/>
              </w:rPr>
              <w:t>953,42164</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4</w:t>
            </w:r>
            <w:r w:rsidR="00D67AEB" w:rsidRPr="00D67AEB">
              <w:rPr>
                <w:rFonts w:ascii="Times New Roman" w:hAnsi="Times New Roman"/>
                <w:bCs/>
                <w:sz w:val="12"/>
                <w:szCs w:val="12"/>
              </w:rPr>
              <w:t>668,70030</w:t>
            </w:r>
          </w:p>
        </w:tc>
        <w:tc>
          <w:tcPr>
            <w:tcW w:w="74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188,61587</w:t>
            </w:r>
          </w:p>
        </w:tc>
        <w:tc>
          <w:tcPr>
            <w:tcW w:w="63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096,10547</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14</w:t>
            </w:r>
            <w:r w:rsidR="00D67AEB" w:rsidRPr="00D67AEB">
              <w:rPr>
                <w:rFonts w:ascii="Times New Roman" w:hAnsi="Times New Roman"/>
                <w:bCs/>
                <w:sz w:val="12"/>
                <w:szCs w:val="12"/>
              </w:rPr>
              <w:t>953,42164</w:t>
            </w:r>
          </w:p>
        </w:tc>
        <w:tc>
          <w:tcPr>
            <w:tcW w:w="751" w:type="dxa"/>
            <w:hideMark/>
          </w:tcPr>
          <w:p w:rsidR="00D67AEB" w:rsidRPr="00D67AEB" w:rsidRDefault="00132E64" w:rsidP="00D67AEB">
            <w:pPr>
              <w:rPr>
                <w:rFonts w:ascii="Times New Roman" w:hAnsi="Times New Roman"/>
                <w:sz w:val="12"/>
                <w:szCs w:val="12"/>
              </w:rPr>
            </w:pPr>
            <w:r>
              <w:rPr>
                <w:rFonts w:ascii="Times New Roman" w:hAnsi="Times New Roman"/>
                <w:sz w:val="12"/>
                <w:szCs w:val="12"/>
              </w:rPr>
              <w:t>4</w:t>
            </w:r>
            <w:r w:rsidR="00D67AEB" w:rsidRPr="00D67AEB">
              <w:rPr>
                <w:rFonts w:ascii="Times New Roman" w:hAnsi="Times New Roman"/>
                <w:sz w:val="12"/>
                <w:szCs w:val="12"/>
              </w:rPr>
              <w:t>668,70030</w:t>
            </w:r>
          </w:p>
        </w:tc>
        <w:tc>
          <w:tcPr>
            <w:tcW w:w="747" w:type="dxa"/>
            <w:hideMark/>
          </w:tcPr>
          <w:p w:rsidR="00D67AEB" w:rsidRPr="00D67AEB" w:rsidRDefault="00132E64"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188,61587</w:t>
            </w:r>
          </w:p>
        </w:tc>
        <w:tc>
          <w:tcPr>
            <w:tcW w:w="637" w:type="dxa"/>
            <w:hideMark/>
          </w:tcPr>
          <w:p w:rsidR="00D67AEB" w:rsidRPr="00D67AEB" w:rsidRDefault="00132E64"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096,10547</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Итого по задаче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14</w:t>
            </w:r>
            <w:r w:rsidR="00D67AEB" w:rsidRPr="00D67AEB">
              <w:rPr>
                <w:rFonts w:ascii="Times New Roman" w:hAnsi="Times New Roman"/>
                <w:bCs/>
                <w:sz w:val="12"/>
                <w:szCs w:val="12"/>
              </w:rPr>
              <w:t>953,42164</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4</w:t>
            </w:r>
            <w:r w:rsidR="00D67AEB" w:rsidRPr="00D67AEB">
              <w:rPr>
                <w:rFonts w:ascii="Times New Roman" w:hAnsi="Times New Roman"/>
                <w:bCs/>
                <w:sz w:val="12"/>
                <w:szCs w:val="12"/>
              </w:rPr>
              <w:t>668,70030</w:t>
            </w:r>
          </w:p>
        </w:tc>
        <w:tc>
          <w:tcPr>
            <w:tcW w:w="74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188,61587</w:t>
            </w:r>
          </w:p>
        </w:tc>
        <w:tc>
          <w:tcPr>
            <w:tcW w:w="63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096,10547</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14</w:t>
            </w:r>
            <w:r w:rsidR="00D67AEB" w:rsidRPr="00D67AEB">
              <w:rPr>
                <w:rFonts w:ascii="Times New Roman" w:hAnsi="Times New Roman"/>
                <w:bCs/>
                <w:sz w:val="12"/>
                <w:szCs w:val="12"/>
              </w:rPr>
              <w:t>953,42164</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4</w:t>
            </w:r>
            <w:r w:rsidR="00D67AEB" w:rsidRPr="00D67AEB">
              <w:rPr>
                <w:rFonts w:ascii="Times New Roman" w:hAnsi="Times New Roman"/>
                <w:bCs/>
                <w:sz w:val="12"/>
                <w:szCs w:val="12"/>
              </w:rPr>
              <w:t>668,70030</w:t>
            </w:r>
          </w:p>
        </w:tc>
        <w:tc>
          <w:tcPr>
            <w:tcW w:w="74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188,61587</w:t>
            </w:r>
          </w:p>
        </w:tc>
        <w:tc>
          <w:tcPr>
            <w:tcW w:w="63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096,10547</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 Предоставление государственных и муниципальных услуг</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Задача</w:t>
            </w:r>
            <w:proofErr w:type="gramStart"/>
            <w:r w:rsidRPr="00D67AEB">
              <w:rPr>
                <w:rFonts w:ascii="Times New Roman" w:hAnsi="Times New Roman"/>
                <w:bCs/>
                <w:sz w:val="12"/>
                <w:szCs w:val="12"/>
              </w:rPr>
              <w:t xml:space="preserve"> :</w:t>
            </w:r>
            <w:proofErr w:type="gramEnd"/>
            <w:r w:rsidRPr="00D67AEB">
              <w:rPr>
                <w:rFonts w:ascii="Times New Roman" w:hAnsi="Times New Roman"/>
                <w:bCs/>
                <w:sz w:val="12"/>
                <w:szCs w:val="12"/>
              </w:rPr>
              <w:t xml:space="preserve">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5.1.</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134"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20</w:t>
            </w:r>
            <w:r w:rsidR="00D67AEB" w:rsidRPr="00D67AEB">
              <w:rPr>
                <w:rFonts w:ascii="Times New Roman" w:hAnsi="Times New Roman"/>
                <w:bCs/>
                <w:sz w:val="12"/>
                <w:szCs w:val="12"/>
              </w:rPr>
              <w:t>541,40303</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238,78542</w:t>
            </w:r>
          </w:p>
        </w:tc>
        <w:tc>
          <w:tcPr>
            <w:tcW w:w="74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701,49277</w:t>
            </w:r>
          </w:p>
        </w:tc>
        <w:tc>
          <w:tcPr>
            <w:tcW w:w="63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601,12484</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130,12000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130,12000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20</w:t>
            </w:r>
            <w:r w:rsidR="00D67AEB" w:rsidRPr="00D67AEB">
              <w:rPr>
                <w:rFonts w:ascii="Times New Roman" w:hAnsi="Times New Roman"/>
                <w:bCs/>
                <w:sz w:val="12"/>
                <w:szCs w:val="12"/>
              </w:rPr>
              <w:t>411,28303</w:t>
            </w:r>
          </w:p>
        </w:tc>
        <w:tc>
          <w:tcPr>
            <w:tcW w:w="751" w:type="dxa"/>
            <w:hideMark/>
          </w:tcPr>
          <w:p w:rsidR="00D67AEB" w:rsidRPr="00D67AEB" w:rsidRDefault="00132E64" w:rsidP="00D67AEB">
            <w:pPr>
              <w:rPr>
                <w:rFonts w:ascii="Times New Roman" w:hAnsi="Times New Roman"/>
                <w:sz w:val="12"/>
                <w:szCs w:val="12"/>
              </w:rPr>
            </w:pPr>
            <w:r>
              <w:rPr>
                <w:rFonts w:ascii="Times New Roman" w:hAnsi="Times New Roman"/>
                <w:sz w:val="12"/>
                <w:szCs w:val="12"/>
              </w:rPr>
              <w:t>7</w:t>
            </w:r>
            <w:r w:rsidR="00D67AEB" w:rsidRPr="00D67AEB">
              <w:rPr>
                <w:rFonts w:ascii="Times New Roman" w:hAnsi="Times New Roman"/>
                <w:sz w:val="12"/>
                <w:szCs w:val="12"/>
              </w:rPr>
              <w:t>108,66542</w:t>
            </w:r>
          </w:p>
        </w:tc>
        <w:tc>
          <w:tcPr>
            <w:tcW w:w="747" w:type="dxa"/>
            <w:hideMark/>
          </w:tcPr>
          <w:p w:rsidR="00D67AEB" w:rsidRPr="00D67AEB" w:rsidRDefault="00132E64" w:rsidP="00D67AEB">
            <w:pPr>
              <w:rPr>
                <w:rFonts w:ascii="Times New Roman" w:hAnsi="Times New Roman"/>
                <w:sz w:val="12"/>
                <w:szCs w:val="12"/>
              </w:rPr>
            </w:pPr>
            <w:r>
              <w:rPr>
                <w:rFonts w:ascii="Times New Roman" w:hAnsi="Times New Roman"/>
                <w:sz w:val="12"/>
                <w:szCs w:val="12"/>
              </w:rPr>
              <w:t>7</w:t>
            </w:r>
            <w:r w:rsidR="00D67AEB" w:rsidRPr="00D67AEB">
              <w:rPr>
                <w:rFonts w:ascii="Times New Roman" w:hAnsi="Times New Roman"/>
                <w:sz w:val="12"/>
                <w:szCs w:val="12"/>
              </w:rPr>
              <w:t>701,49277</w:t>
            </w:r>
          </w:p>
        </w:tc>
        <w:tc>
          <w:tcPr>
            <w:tcW w:w="637" w:type="dxa"/>
            <w:hideMark/>
          </w:tcPr>
          <w:p w:rsidR="00D67AEB" w:rsidRPr="00D67AEB" w:rsidRDefault="00132E64"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601,12484</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311C83"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Итого по задаче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20</w:t>
            </w:r>
            <w:r w:rsidR="00D67AEB" w:rsidRPr="00D67AEB">
              <w:rPr>
                <w:rFonts w:ascii="Times New Roman" w:hAnsi="Times New Roman"/>
                <w:bCs/>
                <w:sz w:val="12"/>
                <w:szCs w:val="12"/>
              </w:rPr>
              <w:t>541,40303</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238,78542</w:t>
            </w:r>
          </w:p>
        </w:tc>
        <w:tc>
          <w:tcPr>
            <w:tcW w:w="74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701,49277</w:t>
            </w:r>
          </w:p>
        </w:tc>
        <w:tc>
          <w:tcPr>
            <w:tcW w:w="63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601,12484</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130,12000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130,12000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20</w:t>
            </w:r>
            <w:r w:rsidR="00D67AEB" w:rsidRPr="00D67AEB">
              <w:rPr>
                <w:rFonts w:ascii="Times New Roman" w:hAnsi="Times New Roman"/>
                <w:bCs/>
                <w:sz w:val="12"/>
                <w:szCs w:val="12"/>
              </w:rPr>
              <w:t>411,28303</w:t>
            </w:r>
          </w:p>
        </w:tc>
        <w:tc>
          <w:tcPr>
            <w:tcW w:w="751"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108,66542</w:t>
            </w:r>
          </w:p>
        </w:tc>
        <w:tc>
          <w:tcPr>
            <w:tcW w:w="74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701,49277</w:t>
            </w:r>
          </w:p>
        </w:tc>
        <w:tc>
          <w:tcPr>
            <w:tcW w:w="637" w:type="dxa"/>
            <w:hideMark/>
          </w:tcPr>
          <w:p w:rsidR="00D67AEB" w:rsidRPr="00D67AEB" w:rsidRDefault="00132E64"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601,12484</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6. Хозяйственная деятельность учреждений муниципальной собственности, содержание их зданий.</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Задача</w:t>
            </w:r>
            <w:proofErr w:type="gramStart"/>
            <w:r w:rsidRPr="00D67AEB">
              <w:rPr>
                <w:rFonts w:ascii="Times New Roman" w:hAnsi="Times New Roman"/>
                <w:bCs/>
                <w:sz w:val="12"/>
                <w:szCs w:val="12"/>
              </w:rPr>
              <w:t xml:space="preserve"> :</w:t>
            </w:r>
            <w:proofErr w:type="gramEnd"/>
            <w:r w:rsidRPr="00D67AEB">
              <w:rPr>
                <w:rFonts w:ascii="Times New Roman" w:hAnsi="Times New Roman"/>
                <w:bCs/>
                <w:sz w:val="12"/>
                <w:szCs w:val="12"/>
              </w:rPr>
              <w:t xml:space="preserve">  Обеспечение  хозяйственной деятельности  администрации му</w:t>
            </w:r>
            <w:r w:rsidR="00900B14">
              <w:rPr>
                <w:rFonts w:ascii="Times New Roman" w:hAnsi="Times New Roman"/>
                <w:bCs/>
                <w:sz w:val="12"/>
                <w:szCs w:val="12"/>
              </w:rPr>
              <w:t>ниципального района Сергиевский</w:t>
            </w:r>
            <w:r w:rsidRPr="00D67AEB">
              <w:rPr>
                <w:rFonts w:ascii="Times New Roman" w:hAnsi="Times New Roman"/>
                <w:bCs/>
                <w:sz w:val="12"/>
                <w:szCs w:val="12"/>
              </w:rPr>
              <w:t>; обеспечение хозяйственной деятельности учреждений муниципальной собственности, содержание их зданий.</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6.1.</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 xml:space="preserve">Обеспечение деятельности  МБУ «Сервис» </w:t>
            </w:r>
            <w:r w:rsidRPr="00D67AEB">
              <w:rPr>
                <w:rFonts w:ascii="Times New Roman" w:hAnsi="Times New Roman"/>
                <w:sz w:val="12"/>
                <w:szCs w:val="12"/>
              </w:rPr>
              <w:lastRenderedPageBreak/>
              <w:t>муниципального  района Сергиевский</w:t>
            </w:r>
          </w:p>
        </w:tc>
        <w:tc>
          <w:tcPr>
            <w:tcW w:w="1134"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МБУ «Сервис»</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211</w:t>
            </w:r>
            <w:r w:rsidR="00D67AEB" w:rsidRPr="00D67AEB">
              <w:rPr>
                <w:rFonts w:ascii="Times New Roman" w:hAnsi="Times New Roman"/>
                <w:bCs/>
                <w:sz w:val="12"/>
                <w:szCs w:val="12"/>
              </w:rPr>
              <w:t>429,37020</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73</w:t>
            </w:r>
            <w:r w:rsidR="00D67AEB" w:rsidRPr="00D67AEB">
              <w:rPr>
                <w:rFonts w:ascii="Times New Roman" w:hAnsi="Times New Roman"/>
                <w:bCs/>
                <w:sz w:val="12"/>
                <w:szCs w:val="12"/>
              </w:rPr>
              <w:t>461,91552</w:t>
            </w:r>
          </w:p>
        </w:tc>
        <w:tc>
          <w:tcPr>
            <w:tcW w:w="74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68</w:t>
            </w:r>
            <w:r w:rsidR="00D67AEB" w:rsidRPr="00D67AEB">
              <w:rPr>
                <w:rFonts w:ascii="Times New Roman" w:hAnsi="Times New Roman"/>
                <w:bCs/>
                <w:sz w:val="12"/>
                <w:szCs w:val="12"/>
              </w:rPr>
              <w:t>983,72734</w:t>
            </w:r>
          </w:p>
        </w:tc>
        <w:tc>
          <w:tcPr>
            <w:tcW w:w="63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68</w:t>
            </w:r>
            <w:r w:rsidR="00D67AEB" w:rsidRPr="00D67AEB">
              <w:rPr>
                <w:rFonts w:ascii="Times New Roman" w:hAnsi="Times New Roman"/>
                <w:bCs/>
                <w:sz w:val="12"/>
                <w:szCs w:val="12"/>
              </w:rPr>
              <w:t>983,72734</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w:t>
            </w:r>
            <w:r w:rsidR="00D67AEB" w:rsidRPr="00D67AEB">
              <w:rPr>
                <w:rFonts w:ascii="Times New Roman" w:hAnsi="Times New Roman"/>
                <w:bCs/>
                <w:sz w:val="12"/>
                <w:szCs w:val="12"/>
              </w:rPr>
              <w:t>359,77627</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2</w:t>
            </w:r>
            <w:r w:rsidR="00D67AEB" w:rsidRPr="00D67AEB">
              <w:rPr>
                <w:rFonts w:ascii="Times New Roman" w:hAnsi="Times New Roman"/>
                <w:sz w:val="12"/>
                <w:szCs w:val="12"/>
              </w:rPr>
              <w:t>359,77627</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209</w:t>
            </w:r>
            <w:r w:rsidR="00D67AEB" w:rsidRPr="00D67AEB">
              <w:rPr>
                <w:rFonts w:ascii="Times New Roman" w:hAnsi="Times New Roman"/>
                <w:bCs/>
                <w:sz w:val="12"/>
                <w:szCs w:val="12"/>
              </w:rPr>
              <w:t>069,59393</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71</w:t>
            </w:r>
            <w:r w:rsidR="00D67AEB" w:rsidRPr="00D67AEB">
              <w:rPr>
                <w:rFonts w:ascii="Times New Roman" w:hAnsi="Times New Roman"/>
                <w:sz w:val="12"/>
                <w:szCs w:val="12"/>
              </w:rPr>
              <w:t>102,13925</w:t>
            </w:r>
          </w:p>
        </w:tc>
        <w:tc>
          <w:tcPr>
            <w:tcW w:w="74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68</w:t>
            </w:r>
            <w:r w:rsidR="00D67AEB" w:rsidRPr="00D67AEB">
              <w:rPr>
                <w:rFonts w:ascii="Times New Roman" w:hAnsi="Times New Roman"/>
                <w:sz w:val="12"/>
                <w:szCs w:val="12"/>
              </w:rPr>
              <w:t>983,72734</w:t>
            </w:r>
          </w:p>
        </w:tc>
        <w:tc>
          <w:tcPr>
            <w:tcW w:w="63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68</w:t>
            </w:r>
            <w:r w:rsidR="00D67AEB" w:rsidRPr="00D67AEB">
              <w:rPr>
                <w:rFonts w:ascii="Times New Roman" w:hAnsi="Times New Roman"/>
                <w:sz w:val="12"/>
                <w:szCs w:val="12"/>
              </w:rPr>
              <w:t>983,72734</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Итого по задаче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211</w:t>
            </w:r>
            <w:r w:rsidR="00D67AEB" w:rsidRPr="00D67AEB">
              <w:rPr>
                <w:rFonts w:ascii="Times New Roman" w:hAnsi="Times New Roman"/>
                <w:bCs/>
                <w:sz w:val="12"/>
                <w:szCs w:val="12"/>
              </w:rPr>
              <w:t>429,37020</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73</w:t>
            </w:r>
            <w:r w:rsidR="00D67AEB" w:rsidRPr="00D67AEB">
              <w:rPr>
                <w:rFonts w:ascii="Times New Roman" w:hAnsi="Times New Roman"/>
                <w:bCs/>
                <w:sz w:val="12"/>
                <w:szCs w:val="12"/>
              </w:rPr>
              <w:t>461,91552</w:t>
            </w:r>
          </w:p>
        </w:tc>
        <w:tc>
          <w:tcPr>
            <w:tcW w:w="74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68</w:t>
            </w:r>
            <w:r w:rsidR="00D67AEB" w:rsidRPr="00D67AEB">
              <w:rPr>
                <w:rFonts w:ascii="Times New Roman" w:hAnsi="Times New Roman"/>
                <w:bCs/>
                <w:sz w:val="12"/>
                <w:szCs w:val="12"/>
              </w:rPr>
              <w:t>983,72734</w:t>
            </w:r>
          </w:p>
        </w:tc>
        <w:tc>
          <w:tcPr>
            <w:tcW w:w="63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68</w:t>
            </w:r>
            <w:r w:rsidR="00D67AEB" w:rsidRPr="00D67AEB">
              <w:rPr>
                <w:rFonts w:ascii="Times New Roman" w:hAnsi="Times New Roman"/>
                <w:bCs/>
                <w:sz w:val="12"/>
                <w:szCs w:val="12"/>
              </w:rPr>
              <w:t>983,72734</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w:t>
            </w:r>
            <w:r w:rsidR="00D67AEB" w:rsidRPr="00D67AEB">
              <w:rPr>
                <w:rFonts w:ascii="Times New Roman" w:hAnsi="Times New Roman"/>
                <w:bCs/>
                <w:sz w:val="12"/>
                <w:szCs w:val="12"/>
              </w:rPr>
              <w:t>359,77627</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w:t>
            </w:r>
            <w:r w:rsidR="00D67AEB" w:rsidRPr="00D67AEB">
              <w:rPr>
                <w:rFonts w:ascii="Times New Roman" w:hAnsi="Times New Roman"/>
                <w:bCs/>
                <w:sz w:val="12"/>
                <w:szCs w:val="12"/>
              </w:rPr>
              <w:t>359,77627</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209</w:t>
            </w:r>
            <w:r w:rsidR="00D67AEB" w:rsidRPr="00D67AEB">
              <w:rPr>
                <w:rFonts w:ascii="Times New Roman" w:hAnsi="Times New Roman"/>
                <w:bCs/>
                <w:sz w:val="12"/>
                <w:szCs w:val="12"/>
              </w:rPr>
              <w:t>069,59393</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71</w:t>
            </w:r>
            <w:r w:rsidR="00D67AEB" w:rsidRPr="00D67AEB">
              <w:rPr>
                <w:rFonts w:ascii="Times New Roman" w:hAnsi="Times New Roman"/>
                <w:bCs/>
                <w:sz w:val="12"/>
                <w:szCs w:val="12"/>
              </w:rPr>
              <w:t>102,13925</w:t>
            </w:r>
          </w:p>
        </w:tc>
        <w:tc>
          <w:tcPr>
            <w:tcW w:w="74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68</w:t>
            </w:r>
            <w:r w:rsidR="00D67AEB" w:rsidRPr="00D67AEB">
              <w:rPr>
                <w:rFonts w:ascii="Times New Roman" w:hAnsi="Times New Roman"/>
                <w:bCs/>
                <w:sz w:val="12"/>
                <w:szCs w:val="12"/>
              </w:rPr>
              <w:t>983,72734</w:t>
            </w:r>
          </w:p>
        </w:tc>
        <w:tc>
          <w:tcPr>
            <w:tcW w:w="63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68</w:t>
            </w:r>
            <w:r w:rsidR="00D67AEB" w:rsidRPr="00D67AEB">
              <w:rPr>
                <w:rFonts w:ascii="Times New Roman" w:hAnsi="Times New Roman"/>
                <w:bCs/>
                <w:sz w:val="12"/>
                <w:szCs w:val="12"/>
              </w:rPr>
              <w:t>983,72734</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 Обеспечение исполнения отдельных государственных полномочий.</w:t>
            </w:r>
          </w:p>
        </w:tc>
      </w:tr>
      <w:tr w:rsidR="00D67AEB" w:rsidRPr="00D67AEB" w:rsidTr="00D67AEB">
        <w:trPr>
          <w:trHeight w:val="20"/>
        </w:trPr>
        <w:tc>
          <w:tcPr>
            <w:tcW w:w="7513" w:type="dxa"/>
            <w:gridSpan w:val="8"/>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Задача: оказание социальной поддержки отдельным категориям г</w:t>
            </w:r>
            <w:r w:rsidR="004063B0">
              <w:rPr>
                <w:rFonts w:ascii="Times New Roman" w:hAnsi="Times New Roman"/>
                <w:bCs/>
                <w:sz w:val="12"/>
                <w:szCs w:val="12"/>
              </w:rPr>
              <w:t>раждан в улучшении жилищных усло</w:t>
            </w:r>
            <w:r w:rsidRPr="00D67AEB">
              <w:rPr>
                <w:rFonts w:ascii="Times New Roman" w:hAnsi="Times New Roman"/>
                <w:bCs/>
                <w:sz w:val="12"/>
                <w:szCs w:val="12"/>
              </w:rPr>
              <w:t>вий.</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7.1.</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Обеспечение предоставления жилых помещений детям-сиротам и детям, оставшимся без попечения родителей</w:t>
            </w:r>
          </w:p>
        </w:tc>
        <w:tc>
          <w:tcPr>
            <w:tcW w:w="1134" w:type="dxa"/>
            <w:vMerge w:val="restart"/>
            <w:hideMark/>
          </w:tcPr>
          <w:p w:rsidR="00D67AEB" w:rsidRPr="00D67AEB" w:rsidRDefault="00D67AEB" w:rsidP="004063B0">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(Правовое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501,43000</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501,43000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w:t>
            </w:r>
            <w:r w:rsidR="00D67AEB" w:rsidRPr="00D67AEB">
              <w:rPr>
                <w:rFonts w:ascii="Times New Roman" w:hAnsi="Times New Roman"/>
                <w:sz w:val="12"/>
                <w:szCs w:val="12"/>
              </w:rPr>
              <w:t>100,28600</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w:t>
            </w:r>
            <w:r w:rsidR="00D67AEB" w:rsidRPr="00D67AEB">
              <w:rPr>
                <w:rFonts w:ascii="Times New Roman" w:hAnsi="Times New Roman"/>
                <w:sz w:val="12"/>
                <w:szCs w:val="12"/>
              </w:rPr>
              <w:t>100,28600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4</w:t>
            </w:r>
            <w:r w:rsidR="00D67AEB" w:rsidRPr="00D67AEB">
              <w:rPr>
                <w:rFonts w:ascii="Times New Roman" w:hAnsi="Times New Roman"/>
                <w:sz w:val="12"/>
                <w:szCs w:val="12"/>
              </w:rPr>
              <w:t>401,14400</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4</w:t>
            </w:r>
            <w:r w:rsidR="00D67AEB" w:rsidRPr="00D67AEB">
              <w:rPr>
                <w:rFonts w:ascii="Times New Roman" w:hAnsi="Times New Roman"/>
                <w:sz w:val="12"/>
                <w:szCs w:val="12"/>
              </w:rPr>
              <w:t>401,14400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7.2.</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Обеспечение  жилыми помещениями граждан, проработавших в тылу в период Великой Отечественной войны</w:t>
            </w:r>
          </w:p>
        </w:tc>
        <w:tc>
          <w:tcPr>
            <w:tcW w:w="1134" w:type="dxa"/>
            <w:vMerge w:val="restart"/>
            <w:hideMark/>
          </w:tcPr>
          <w:p w:rsidR="00D67AEB" w:rsidRPr="00D67AEB" w:rsidRDefault="00D67AEB" w:rsidP="004063B0">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(Правовое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w:t>
            </w:r>
            <w:r w:rsidR="00D67AEB" w:rsidRPr="00D67AEB">
              <w:rPr>
                <w:rFonts w:ascii="Times New Roman" w:hAnsi="Times New Roman"/>
                <w:bCs/>
                <w:sz w:val="12"/>
                <w:szCs w:val="12"/>
              </w:rPr>
              <w:t>100,28600</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w:t>
            </w:r>
            <w:r w:rsidR="00D67AEB" w:rsidRPr="00D67AEB">
              <w:rPr>
                <w:rFonts w:ascii="Times New Roman" w:hAnsi="Times New Roman"/>
                <w:bCs/>
                <w:sz w:val="12"/>
                <w:szCs w:val="12"/>
              </w:rPr>
              <w:t>100,28600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w:t>
            </w:r>
            <w:r w:rsidR="00D67AEB" w:rsidRPr="00D67AEB">
              <w:rPr>
                <w:rFonts w:ascii="Times New Roman" w:hAnsi="Times New Roman"/>
                <w:sz w:val="12"/>
                <w:szCs w:val="12"/>
              </w:rPr>
              <w:t>100,28600</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w:t>
            </w:r>
            <w:r w:rsidR="00D67AEB" w:rsidRPr="00D67AEB">
              <w:rPr>
                <w:rFonts w:ascii="Times New Roman" w:hAnsi="Times New Roman"/>
                <w:sz w:val="12"/>
                <w:szCs w:val="12"/>
              </w:rPr>
              <w:t>100,28600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7.3.</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Обеспечение  жильем отдельных категорий граждан, установленных Федеральным Законом от 12.01.1995г. № 5-ФЗ "О ветеранах"</w:t>
            </w:r>
          </w:p>
        </w:tc>
        <w:tc>
          <w:tcPr>
            <w:tcW w:w="1134" w:type="dxa"/>
            <w:vMerge w:val="restart"/>
            <w:hideMark/>
          </w:tcPr>
          <w:p w:rsidR="00D67AEB" w:rsidRPr="00D67AEB" w:rsidRDefault="00D67AEB" w:rsidP="004063B0">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(Правовое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30</w:t>
            </w:r>
            <w:r w:rsidR="00D67AEB" w:rsidRPr="00D67AEB">
              <w:rPr>
                <w:rFonts w:ascii="Times New Roman" w:hAnsi="Times New Roman"/>
                <w:bCs/>
                <w:sz w:val="12"/>
                <w:szCs w:val="12"/>
              </w:rPr>
              <w:t>007,80000</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30</w:t>
            </w:r>
            <w:r w:rsidR="00D67AEB" w:rsidRPr="00D67AEB">
              <w:rPr>
                <w:rFonts w:ascii="Times New Roman" w:hAnsi="Times New Roman"/>
                <w:bCs/>
                <w:sz w:val="12"/>
                <w:szCs w:val="12"/>
              </w:rPr>
              <w:t>007,80000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30</w:t>
            </w:r>
            <w:r w:rsidR="00D67AEB" w:rsidRPr="00D67AEB">
              <w:rPr>
                <w:rFonts w:ascii="Times New Roman" w:hAnsi="Times New Roman"/>
                <w:sz w:val="12"/>
                <w:szCs w:val="12"/>
              </w:rPr>
              <w:t>007,80000</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30</w:t>
            </w:r>
            <w:r w:rsidR="00D67AEB" w:rsidRPr="00D67AEB">
              <w:rPr>
                <w:rFonts w:ascii="Times New Roman" w:hAnsi="Times New Roman"/>
                <w:sz w:val="12"/>
                <w:szCs w:val="12"/>
              </w:rPr>
              <w:t>007,80000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7.4.</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Обеспечение  жильем реабилитированных лиц и лиц, признанных пострадавшими от политических репрессий</w:t>
            </w:r>
          </w:p>
        </w:tc>
        <w:tc>
          <w:tcPr>
            <w:tcW w:w="1134" w:type="dxa"/>
            <w:vMerge w:val="restart"/>
            <w:hideMark/>
          </w:tcPr>
          <w:p w:rsidR="00D67AEB" w:rsidRPr="00D67AEB" w:rsidRDefault="00D67AEB" w:rsidP="004063B0">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(Правовое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7.5.</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 xml:space="preserve">Обеспечение социальной </w:t>
            </w:r>
            <w:proofErr w:type="gramStart"/>
            <w:r w:rsidRPr="00D67AEB">
              <w:rPr>
                <w:rFonts w:ascii="Times New Roman" w:hAnsi="Times New Roman"/>
                <w:sz w:val="12"/>
                <w:szCs w:val="12"/>
              </w:rPr>
              <w:t>выплатой ветеранов</w:t>
            </w:r>
            <w:proofErr w:type="gramEnd"/>
            <w:r w:rsidRPr="00D67AEB">
              <w:rPr>
                <w:rFonts w:ascii="Times New Roman" w:hAnsi="Times New Roman"/>
                <w:sz w:val="12"/>
                <w:szCs w:val="12"/>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1134" w:type="dxa"/>
            <w:vMerge w:val="restart"/>
            <w:hideMark/>
          </w:tcPr>
          <w:p w:rsidR="00D67AEB" w:rsidRPr="00D67AEB" w:rsidRDefault="00D67AEB" w:rsidP="004063B0">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(Отдел по работе с обращениями граждан)</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514,89900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514,89900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463,00000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463,00000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51,89900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51,89900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 xml:space="preserve">иные </w:t>
            </w:r>
            <w:r w:rsidR="00D67AEB" w:rsidRPr="00D67AEB">
              <w:rPr>
                <w:rFonts w:ascii="Times New Roman" w:hAnsi="Times New Roman"/>
                <w:sz w:val="12"/>
                <w:szCs w:val="12"/>
              </w:rPr>
              <w:t>внебюджетные  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7.6.</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Реализация переданных государственных полномочий по обеспечению жилыми помещениями отдельных категорий граждан</w:t>
            </w:r>
          </w:p>
        </w:tc>
        <w:tc>
          <w:tcPr>
            <w:tcW w:w="1134" w:type="dxa"/>
            <w:vMerge w:val="restart"/>
            <w:hideMark/>
          </w:tcPr>
          <w:p w:rsidR="00D67AEB" w:rsidRPr="00D67AEB" w:rsidRDefault="00D67AEB" w:rsidP="004063B0">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(Правовое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139,86520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60,86520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79,00000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139,86520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60,86520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79,00000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7.7.</w:t>
            </w:r>
          </w:p>
        </w:tc>
        <w:tc>
          <w:tcPr>
            <w:tcW w:w="1701" w:type="dxa"/>
            <w:vMerge w:val="restart"/>
            <w:hideMark/>
          </w:tcPr>
          <w:p w:rsidR="00D67AEB" w:rsidRPr="00D67AEB" w:rsidRDefault="00D67AEB" w:rsidP="004063B0">
            <w:pPr>
              <w:rPr>
                <w:rFonts w:ascii="Times New Roman" w:hAnsi="Times New Roman"/>
                <w:sz w:val="12"/>
                <w:szCs w:val="12"/>
              </w:rPr>
            </w:pPr>
            <w:r w:rsidRPr="00D67AEB">
              <w:rPr>
                <w:rFonts w:ascii="Times New Roman" w:hAnsi="Times New Roman"/>
                <w:sz w:val="12"/>
                <w:szCs w:val="12"/>
              </w:rPr>
              <w:t>Обеспечение  жильем, нуждающихся в улучшении жилищных условий отдельных категорий граждан, установленных Федеральными Закон</w:t>
            </w:r>
            <w:r w:rsidR="004063B0">
              <w:rPr>
                <w:rFonts w:ascii="Times New Roman" w:hAnsi="Times New Roman"/>
                <w:sz w:val="12"/>
                <w:szCs w:val="12"/>
              </w:rPr>
              <w:t>а</w:t>
            </w:r>
            <w:r w:rsidRPr="00D67AEB">
              <w:rPr>
                <w:rFonts w:ascii="Times New Roman" w:hAnsi="Times New Roman"/>
                <w:sz w:val="12"/>
                <w:szCs w:val="12"/>
              </w:rPr>
              <w:t>ми от 12.01.1995г. № 5-ФЗ "О ветеранах", от 24.11.1995г. № 181-ФЗ "О социальной защите инвалидов в Российской Федерации"</w:t>
            </w:r>
          </w:p>
        </w:tc>
        <w:tc>
          <w:tcPr>
            <w:tcW w:w="1134" w:type="dxa"/>
            <w:vMerge w:val="restart"/>
            <w:hideMark/>
          </w:tcPr>
          <w:p w:rsidR="00D67AEB" w:rsidRPr="00D67AEB" w:rsidRDefault="00D67AEB" w:rsidP="004063B0">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(Правовое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600,15600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600,15600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600,15600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600,15600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lastRenderedPageBreak/>
              <w:t>7.8.</w:t>
            </w:r>
          </w:p>
        </w:tc>
        <w:tc>
          <w:tcPr>
            <w:tcW w:w="1701" w:type="dxa"/>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134" w:type="dxa"/>
            <w:vMerge w:val="restart"/>
            <w:hideMark/>
          </w:tcPr>
          <w:p w:rsidR="00D67AEB" w:rsidRPr="00D67AEB" w:rsidRDefault="00D67AEB" w:rsidP="004063B0">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 (Правовое Управление)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952,03916</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238,03916</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714,00000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952,03916</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238,03916</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714,00000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F0C6D">
        <w:trPr>
          <w:trHeight w:val="20"/>
        </w:trPr>
        <w:tc>
          <w:tcPr>
            <w:tcW w:w="426" w:type="dxa"/>
            <w:vMerge/>
            <w:hideMark/>
          </w:tcPr>
          <w:p w:rsidR="00D67AEB" w:rsidRPr="00D67AEB" w:rsidRDefault="00D67AEB" w:rsidP="00D67AEB">
            <w:pPr>
              <w:rPr>
                <w:rFonts w:ascii="Times New Roman" w:hAnsi="Times New Roman"/>
                <w:sz w:val="12"/>
                <w:szCs w:val="12"/>
              </w:rPr>
            </w:pPr>
          </w:p>
        </w:tc>
        <w:tc>
          <w:tcPr>
            <w:tcW w:w="1701" w:type="dxa"/>
            <w:vMerge/>
            <w:hideMark/>
          </w:tcPr>
          <w:p w:rsidR="00D67AEB" w:rsidRPr="00D67AEB" w:rsidRDefault="00D67AEB" w:rsidP="00D67AEB">
            <w:pPr>
              <w:rPr>
                <w:rFonts w:ascii="Times New Roman" w:hAnsi="Times New Roman"/>
                <w:sz w:val="12"/>
                <w:szCs w:val="12"/>
              </w:rPr>
            </w:pPr>
          </w:p>
        </w:tc>
        <w:tc>
          <w:tcPr>
            <w:tcW w:w="1134" w:type="dxa"/>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Итого по задаче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38</w:t>
            </w:r>
            <w:r w:rsidR="00D67AEB" w:rsidRPr="00D67AEB">
              <w:rPr>
                <w:rFonts w:ascii="Times New Roman" w:hAnsi="Times New Roman"/>
                <w:bCs/>
                <w:sz w:val="12"/>
                <w:szCs w:val="12"/>
              </w:rPr>
              <w:t>816,47536</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38</w:t>
            </w:r>
            <w:r w:rsidR="00D67AEB" w:rsidRPr="00D67AEB">
              <w:rPr>
                <w:rFonts w:ascii="Times New Roman" w:hAnsi="Times New Roman"/>
                <w:bCs/>
                <w:sz w:val="12"/>
                <w:szCs w:val="12"/>
              </w:rPr>
              <w:t>023,47536</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793,00000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31</w:t>
            </w:r>
            <w:r w:rsidR="00D67AEB" w:rsidRPr="00D67AEB">
              <w:rPr>
                <w:rFonts w:ascii="Times New Roman" w:hAnsi="Times New Roman"/>
                <w:bCs/>
                <w:sz w:val="12"/>
                <w:szCs w:val="12"/>
              </w:rPr>
              <w:t>708,24200</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31</w:t>
            </w:r>
            <w:r w:rsidR="00D67AEB" w:rsidRPr="00D67AEB">
              <w:rPr>
                <w:rFonts w:ascii="Times New Roman" w:hAnsi="Times New Roman"/>
                <w:bCs/>
                <w:sz w:val="12"/>
                <w:szCs w:val="12"/>
              </w:rPr>
              <w:t>708,24200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056,33436</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w:t>
            </w:r>
            <w:r w:rsidR="00D67AEB" w:rsidRPr="00D67AEB">
              <w:rPr>
                <w:rFonts w:ascii="Times New Roman" w:hAnsi="Times New Roman"/>
                <w:bCs/>
                <w:sz w:val="12"/>
                <w:szCs w:val="12"/>
              </w:rPr>
              <w:t>263,33436</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793,00000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51,89900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51,89900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4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637"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r>
      <w:tr w:rsidR="00D67AEB" w:rsidRPr="00D67AEB" w:rsidTr="00583979">
        <w:trPr>
          <w:trHeight w:val="20"/>
        </w:trPr>
        <w:tc>
          <w:tcPr>
            <w:tcW w:w="3261" w:type="dxa"/>
            <w:gridSpan w:val="3"/>
            <w:vMerge w:val="restart"/>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 по муниципальной программе</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459</w:t>
            </w:r>
            <w:r w:rsidR="00D67AEB" w:rsidRPr="00D67AEB">
              <w:rPr>
                <w:rFonts w:ascii="Times New Roman" w:hAnsi="Times New Roman"/>
                <w:bCs/>
                <w:sz w:val="12"/>
                <w:szCs w:val="12"/>
              </w:rPr>
              <w:t>862,62731</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190</w:t>
            </w:r>
            <w:r w:rsidR="00D67AEB" w:rsidRPr="00D67AEB">
              <w:rPr>
                <w:rFonts w:ascii="Times New Roman" w:hAnsi="Times New Roman"/>
                <w:bCs/>
                <w:sz w:val="12"/>
                <w:szCs w:val="12"/>
              </w:rPr>
              <w:t>226,09711</w:t>
            </w:r>
          </w:p>
        </w:tc>
        <w:tc>
          <w:tcPr>
            <w:tcW w:w="74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138</w:t>
            </w:r>
            <w:r w:rsidR="00D67AEB" w:rsidRPr="00D67AEB">
              <w:rPr>
                <w:rFonts w:ascii="Times New Roman" w:hAnsi="Times New Roman"/>
                <w:bCs/>
                <w:sz w:val="12"/>
                <w:szCs w:val="12"/>
              </w:rPr>
              <w:t>783,04999</w:t>
            </w:r>
          </w:p>
        </w:tc>
        <w:tc>
          <w:tcPr>
            <w:tcW w:w="63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130</w:t>
            </w:r>
            <w:r w:rsidR="00D67AEB" w:rsidRPr="00D67AEB">
              <w:rPr>
                <w:rFonts w:ascii="Times New Roman" w:hAnsi="Times New Roman"/>
                <w:bCs/>
                <w:sz w:val="12"/>
                <w:szCs w:val="12"/>
              </w:rPr>
              <w:t>853,48021</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bCs/>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31</w:t>
            </w:r>
            <w:r w:rsidR="00D67AEB" w:rsidRPr="00D67AEB">
              <w:rPr>
                <w:rFonts w:ascii="Times New Roman" w:hAnsi="Times New Roman"/>
                <w:bCs/>
                <w:sz w:val="12"/>
                <w:szCs w:val="12"/>
              </w:rPr>
              <w:t>708,24200</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31</w:t>
            </w:r>
            <w:r w:rsidR="00D67AEB" w:rsidRPr="00D67AEB">
              <w:rPr>
                <w:rFonts w:ascii="Times New Roman" w:hAnsi="Times New Roman"/>
                <w:sz w:val="12"/>
                <w:szCs w:val="12"/>
              </w:rPr>
              <w:t>708,24200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bCs/>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19</w:t>
            </w:r>
            <w:r w:rsidR="00D67AEB" w:rsidRPr="00D67AEB">
              <w:rPr>
                <w:rFonts w:ascii="Times New Roman" w:hAnsi="Times New Roman"/>
                <w:bCs/>
                <w:sz w:val="12"/>
                <w:szCs w:val="12"/>
              </w:rPr>
              <w:t>712,77196</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14</w:t>
            </w:r>
            <w:r w:rsidR="00D67AEB" w:rsidRPr="00D67AEB">
              <w:rPr>
                <w:rFonts w:ascii="Times New Roman" w:hAnsi="Times New Roman"/>
                <w:sz w:val="12"/>
                <w:szCs w:val="12"/>
              </w:rPr>
              <w:t>715,82596</w:t>
            </w:r>
          </w:p>
        </w:tc>
        <w:tc>
          <w:tcPr>
            <w:tcW w:w="74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4</w:t>
            </w:r>
            <w:r w:rsidR="00D67AEB" w:rsidRPr="00D67AEB">
              <w:rPr>
                <w:rFonts w:ascii="Times New Roman" w:hAnsi="Times New Roman"/>
                <w:sz w:val="12"/>
                <w:szCs w:val="12"/>
              </w:rPr>
              <w:t>996,94600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bCs/>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407</w:t>
            </w:r>
            <w:r w:rsidR="00D67AEB" w:rsidRPr="00D67AEB">
              <w:rPr>
                <w:rFonts w:ascii="Times New Roman" w:hAnsi="Times New Roman"/>
                <w:bCs/>
                <w:sz w:val="12"/>
                <w:szCs w:val="12"/>
              </w:rPr>
              <w:t>419,67547</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142</w:t>
            </w:r>
            <w:r w:rsidR="00D67AEB" w:rsidRPr="00D67AEB">
              <w:rPr>
                <w:rFonts w:ascii="Times New Roman" w:hAnsi="Times New Roman"/>
                <w:sz w:val="12"/>
                <w:szCs w:val="12"/>
              </w:rPr>
              <w:t>780,09127</w:t>
            </w:r>
          </w:p>
        </w:tc>
        <w:tc>
          <w:tcPr>
            <w:tcW w:w="74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133</w:t>
            </w:r>
            <w:r w:rsidR="00D67AEB" w:rsidRPr="00D67AEB">
              <w:rPr>
                <w:rFonts w:ascii="Times New Roman" w:hAnsi="Times New Roman"/>
                <w:sz w:val="12"/>
                <w:szCs w:val="12"/>
              </w:rPr>
              <w:t>786,10399</w:t>
            </w:r>
          </w:p>
        </w:tc>
        <w:tc>
          <w:tcPr>
            <w:tcW w:w="63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130</w:t>
            </w:r>
            <w:r w:rsidR="00D67AEB" w:rsidRPr="00D67AEB">
              <w:rPr>
                <w:rFonts w:ascii="Times New Roman" w:hAnsi="Times New Roman"/>
                <w:sz w:val="12"/>
                <w:szCs w:val="12"/>
              </w:rPr>
              <w:t>853,48021</w:t>
            </w:r>
          </w:p>
        </w:tc>
      </w:tr>
      <w:tr w:rsidR="00D67AEB" w:rsidRPr="00D67AEB" w:rsidTr="00583979">
        <w:trPr>
          <w:trHeight w:val="20"/>
        </w:trPr>
        <w:tc>
          <w:tcPr>
            <w:tcW w:w="3261" w:type="dxa"/>
            <w:gridSpan w:val="3"/>
            <w:vMerge/>
            <w:hideMark/>
          </w:tcPr>
          <w:p w:rsidR="00D67AEB" w:rsidRPr="00D67AEB" w:rsidRDefault="00D67AEB" w:rsidP="00D67AEB">
            <w:pPr>
              <w:rPr>
                <w:rFonts w:ascii="Times New Roman" w:hAnsi="Times New Roman"/>
                <w:bCs/>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w:t>
            </w:r>
            <w:r w:rsidR="00D67AEB" w:rsidRPr="00D67AEB">
              <w:rPr>
                <w:rFonts w:ascii="Times New Roman" w:hAnsi="Times New Roman"/>
                <w:bCs/>
                <w:sz w:val="12"/>
                <w:szCs w:val="12"/>
              </w:rPr>
              <w:t>021,93788</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w:t>
            </w:r>
            <w:r w:rsidR="00D67AEB" w:rsidRPr="00D67AEB">
              <w:rPr>
                <w:rFonts w:ascii="Times New Roman" w:hAnsi="Times New Roman"/>
                <w:sz w:val="12"/>
                <w:szCs w:val="12"/>
              </w:rPr>
              <w:t>021,93788</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3261" w:type="dxa"/>
            <w:gridSpan w:val="3"/>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 том числе:</w:t>
            </w:r>
          </w:p>
        </w:tc>
        <w:tc>
          <w:tcPr>
            <w:tcW w:w="1366" w:type="dxa"/>
            <w:hideMark/>
          </w:tcPr>
          <w:p w:rsidR="00D67AEB" w:rsidRPr="00D67AEB" w:rsidRDefault="00D67AEB" w:rsidP="00D67AEB">
            <w:pPr>
              <w:rPr>
                <w:rFonts w:ascii="Times New Roman" w:hAnsi="Times New Roman"/>
                <w:sz w:val="12"/>
                <w:szCs w:val="12"/>
              </w:rPr>
            </w:pPr>
          </w:p>
        </w:tc>
        <w:tc>
          <w:tcPr>
            <w:tcW w:w="751" w:type="dxa"/>
            <w:hideMark/>
          </w:tcPr>
          <w:p w:rsidR="00D67AEB" w:rsidRPr="00D67AEB" w:rsidRDefault="00D67AEB" w:rsidP="00D67AEB">
            <w:pPr>
              <w:rPr>
                <w:rFonts w:ascii="Times New Roman" w:hAnsi="Times New Roman"/>
                <w:sz w:val="12"/>
                <w:szCs w:val="12"/>
              </w:rPr>
            </w:pPr>
          </w:p>
        </w:tc>
        <w:tc>
          <w:tcPr>
            <w:tcW w:w="751" w:type="dxa"/>
            <w:hideMark/>
          </w:tcPr>
          <w:p w:rsidR="00D67AEB" w:rsidRPr="00D67AEB" w:rsidRDefault="00D67AEB" w:rsidP="00D67AEB">
            <w:pPr>
              <w:rPr>
                <w:rFonts w:ascii="Times New Roman" w:hAnsi="Times New Roman"/>
                <w:sz w:val="12"/>
                <w:szCs w:val="12"/>
              </w:rPr>
            </w:pPr>
          </w:p>
        </w:tc>
        <w:tc>
          <w:tcPr>
            <w:tcW w:w="747" w:type="dxa"/>
            <w:hideMark/>
          </w:tcPr>
          <w:p w:rsidR="00D67AEB" w:rsidRPr="00D67AEB" w:rsidRDefault="00D67AEB" w:rsidP="00D67AEB">
            <w:pPr>
              <w:rPr>
                <w:rFonts w:ascii="Times New Roman" w:hAnsi="Times New Roman"/>
                <w:sz w:val="12"/>
                <w:szCs w:val="12"/>
              </w:rPr>
            </w:pPr>
          </w:p>
        </w:tc>
        <w:tc>
          <w:tcPr>
            <w:tcW w:w="637" w:type="dxa"/>
            <w:hideMark/>
          </w:tcPr>
          <w:p w:rsidR="00D67AEB" w:rsidRPr="00D67AEB" w:rsidRDefault="00D67AEB" w:rsidP="00D67AEB">
            <w:pPr>
              <w:rPr>
                <w:rFonts w:ascii="Times New Roman" w:hAnsi="Times New Roman"/>
                <w:sz w:val="12"/>
                <w:szCs w:val="12"/>
              </w:rPr>
            </w:pPr>
          </w:p>
        </w:tc>
      </w:tr>
      <w:tr w:rsidR="00D67AEB" w:rsidRPr="00D67AEB" w:rsidTr="00583979">
        <w:trPr>
          <w:trHeight w:val="20"/>
        </w:trPr>
        <w:tc>
          <w:tcPr>
            <w:tcW w:w="426" w:type="dxa"/>
            <w:vMerge w:val="restart"/>
            <w:noWrap/>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w:t>
            </w:r>
          </w:p>
        </w:tc>
        <w:tc>
          <w:tcPr>
            <w:tcW w:w="2835" w:type="dxa"/>
            <w:gridSpan w:val="2"/>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Администрация муниципального района Сергиевский</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190</w:t>
            </w:r>
            <w:r w:rsidR="00D67AEB" w:rsidRPr="00D67AEB">
              <w:rPr>
                <w:rFonts w:ascii="Times New Roman" w:hAnsi="Times New Roman"/>
                <w:bCs/>
                <w:sz w:val="12"/>
                <w:szCs w:val="12"/>
              </w:rPr>
              <w:t>634,80124</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98</w:t>
            </w:r>
            <w:r w:rsidR="00D67AEB" w:rsidRPr="00D67AEB">
              <w:rPr>
                <w:rFonts w:ascii="Times New Roman" w:hAnsi="Times New Roman"/>
                <w:bCs/>
                <w:sz w:val="12"/>
                <w:szCs w:val="12"/>
              </w:rPr>
              <w:t>408,20787</w:t>
            </w:r>
          </w:p>
        </w:tc>
        <w:tc>
          <w:tcPr>
            <w:tcW w:w="74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48</w:t>
            </w:r>
            <w:r w:rsidR="00D67AEB" w:rsidRPr="00D67AEB">
              <w:rPr>
                <w:rFonts w:ascii="Times New Roman" w:hAnsi="Times New Roman"/>
                <w:bCs/>
                <w:sz w:val="12"/>
                <w:szCs w:val="12"/>
              </w:rPr>
              <w:t>981,64241</w:t>
            </w:r>
          </w:p>
        </w:tc>
        <w:tc>
          <w:tcPr>
            <w:tcW w:w="63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43</w:t>
            </w:r>
            <w:r w:rsidR="00D67AEB" w:rsidRPr="00D67AEB">
              <w:rPr>
                <w:rFonts w:ascii="Times New Roman" w:hAnsi="Times New Roman"/>
                <w:bCs/>
                <w:sz w:val="12"/>
                <w:szCs w:val="12"/>
              </w:rPr>
              <w:t>244,95096</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федеральный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31</w:t>
            </w:r>
            <w:r w:rsidR="00D67AEB" w:rsidRPr="00D67AEB">
              <w:rPr>
                <w:rFonts w:ascii="Times New Roman" w:hAnsi="Times New Roman"/>
                <w:bCs/>
                <w:sz w:val="12"/>
                <w:szCs w:val="12"/>
              </w:rPr>
              <w:t>708,24200</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31</w:t>
            </w:r>
            <w:r w:rsidR="00D67AEB" w:rsidRPr="00D67AEB">
              <w:rPr>
                <w:rFonts w:ascii="Times New Roman" w:hAnsi="Times New Roman"/>
                <w:sz w:val="12"/>
                <w:szCs w:val="12"/>
              </w:rPr>
              <w:t>708,24200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16</w:t>
            </w:r>
            <w:r w:rsidR="00D67AEB" w:rsidRPr="00D67AEB">
              <w:rPr>
                <w:rFonts w:ascii="Times New Roman" w:hAnsi="Times New Roman"/>
                <w:bCs/>
                <w:sz w:val="12"/>
                <w:szCs w:val="12"/>
              </w:rPr>
              <w:t>501,28769</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11</w:t>
            </w:r>
            <w:r w:rsidR="00D67AEB" w:rsidRPr="00D67AEB">
              <w:rPr>
                <w:rFonts w:ascii="Times New Roman" w:hAnsi="Times New Roman"/>
                <w:sz w:val="12"/>
                <w:szCs w:val="12"/>
              </w:rPr>
              <w:t>504,34169</w:t>
            </w:r>
          </w:p>
        </w:tc>
        <w:tc>
          <w:tcPr>
            <w:tcW w:w="74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4</w:t>
            </w:r>
            <w:r w:rsidR="00D67AEB" w:rsidRPr="00D67AEB">
              <w:rPr>
                <w:rFonts w:ascii="Times New Roman" w:hAnsi="Times New Roman"/>
                <w:sz w:val="12"/>
                <w:szCs w:val="12"/>
              </w:rPr>
              <w:t>996,94600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141</w:t>
            </w:r>
            <w:r w:rsidR="00D67AEB" w:rsidRPr="00D67AEB">
              <w:rPr>
                <w:rFonts w:ascii="Times New Roman" w:hAnsi="Times New Roman"/>
                <w:bCs/>
                <w:sz w:val="12"/>
                <w:szCs w:val="12"/>
              </w:rPr>
              <w:t>403,33367</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54</w:t>
            </w:r>
            <w:r w:rsidR="00D67AEB" w:rsidRPr="00D67AEB">
              <w:rPr>
                <w:rFonts w:ascii="Times New Roman" w:hAnsi="Times New Roman"/>
                <w:sz w:val="12"/>
                <w:szCs w:val="12"/>
              </w:rPr>
              <w:t>173,68630</w:t>
            </w:r>
          </w:p>
        </w:tc>
        <w:tc>
          <w:tcPr>
            <w:tcW w:w="74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43</w:t>
            </w:r>
            <w:r w:rsidR="00D67AEB" w:rsidRPr="00D67AEB">
              <w:rPr>
                <w:rFonts w:ascii="Times New Roman" w:hAnsi="Times New Roman"/>
                <w:sz w:val="12"/>
                <w:szCs w:val="12"/>
              </w:rPr>
              <w:t>984,69641</w:t>
            </w:r>
          </w:p>
        </w:tc>
        <w:tc>
          <w:tcPr>
            <w:tcW w:w="63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43</w:t>
            </w:r>
            <w:r w:rsidR="00D67AEB" w:rsidRPr="00D67AEB">
              <w:rPr>
                <w:rFonts w:ascii="Times New Roman" w:hAnsi="Times New Roman"/>
                <w:sz w:val="12"/>
                <w:szCs w:val="12"/>
              </w:rPr>
              <w:t>244,95096</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иные  внебюджетные  источники</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w:t>
            </w:r>
            <w:r w:rsidR="00D67AEB" w:rsidRPr="00D67AEB">
              <w:rPr>
                <w:rFonts w:ascii="Times New Roman" w:hAnsi="Times New Roman"/>
                <w:bCs/>
                <w:sz w:val="12"/>
                <w:szCs w:val="12"/>
              </w:rPr>
              <w:t>021,93788</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1</w:t>
            </w:r>
            <w:r w:rsidR="00D67AEB" w:rsidRPr="00D67AEB">
              <w:rPr>
                <w:rFonts w:ascii="Times New Roman" w:hAnsi="Times New Roman"/>
                <w:sz w:val="12"/>
                <w:szCs w:val="12"/>
              </w:rPr>
              <w:t>021,93788</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val="restart"/>
            <w:noWrap/>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2.</w:t>
            </w:r>
          </w:p>
        </w:tc>
        <w:tc>
          <w:tcPr>
            <w:tcW w:w="2835" w:type="dxa"/>
            <w:gridSpan w:val="2"/>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Комитет по управлению муниципальным имуществом муниципального района Сергиевский</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22</w:t>
            </w:r>
            <w:r w:rsidR="00D67AEB" w:rsidRPr="00D67AEB">
              <w:rPr>
                <w:rFonts w:ascii="Times New Roman" w:hAnsi="Times New Roman"/>
                <w:bCs/>
                <w:sz w:val="12"/>
                <w:szCs w:val="12"/>
              </w:rPr>
              <w:t>303,63120</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w:t>
            </w:r>
            <w:r w:rsidR="00D67AEB" w:rsidRPr="00D67AEB">
              <w:rPr>
                <w:rFonts w:ascii="Times New Roman" w:hAnsi="Times New Roman"/>
                <w:bCs/>
                <w:sz w:val="12"/>
                <w:szCs w:val="12"/>
              </w:rPr>
              <w:t>448,48800</w:t>
            </w:r>
          </w:p>
        </w:tc>
        <w:tc>
          <w:tcPr>
            <w:tcW w:w="74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927,57160</w:t>
            </w:r>
          </w:p>
        </w:tc>
        <w:tc>
          <w:tcPr>
            <w:tcW w:w="63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927,57160</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721,58800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721,58800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21</w:t>
            </w:r>
            <w:r w:rsidR="00D67AEB" w:rsidRPr="00D67AEB">
              <w:rPr>
                <w:rFonts w:ascii="Times New Roman" w:hAnsi="Times New Roman"/>
                <w:bCs/>
                <w:sz w:val="12"/>
                <w:szCs w:val="12"/>
              </w:rPr>
              <w:t>582,04320</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726,90000</w:t>
            </w:r>
          </w:p>
        </w:tc>
        <w:tc>
          <w:tcPr>
            <w:tcW w:w="74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7</w:t>
            </w:r>
            <w:r w:rsidR="00D67AEB" w:rsidRPr="00D67AEB">
              <w:rPr>
                <w:rFonts w:ascii="Times New Roman" w:hAnsi="Times New Roman"/>
                <w:sz w:val="12"/>
                <w:szCs w:val="12"/>
              </w:rPr>
              <w:t>927,57160</w:t>
            </w:r>
          </w:p>
        </w:tc>
        <w:tc>
          <w:tcPr>
            <w:tcW w:w="63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7</w:t>
            </w:r>
            <w:r w:rsidR="00D67AEB" w:rsidRPr="00D67AEB">
              <w:rPr>
                <w:rFonts w:ascii="Times New Roman" w:hAnsi="Times New Roman"/>
                <w:sz w:val="12"/>
                <w:szCs w:val="12"/>
              </w:rPr>
              <w:t>927,57160</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val="restart"/>
            <w:noWrap/>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4.</w:t>
            </w:r>
          </w:p>
        </w:tc>
        <w:tc>
          <w:tcPr>
            <w:tcW w:w="2835" w:type="dxa"/>
            <w:gridSpan w:val="2"/>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МБУ "Сервис"</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211</w:t>
            </w:r>
            <w:r w:rsidR="00D67AEB" w:rsidRPr="00D67AEB">
              <w:rPr>
                <w:rFonts w:ascii="Times New Roman" w:hAnsi="Times New Roman"/>
                <w:bCs/>
                <w:sz w:val="12"/>
                <w:szCs w:val="12"/>
              </w:rPr>
              <w:t>429,37020</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73</w:t>
            </w:r>
            <w:r w:rsidR="00D67AEB" w:rsidRPr="00D67AEB">
              <w:rPr>
                <w:rFonts w:ascii="Times New Roman" w:hAnsi="Times New Roman"/>
                <w:bCs/>
                <w:sz w:val="12"/>
                <w:szCs w:val="12"/>
              </w:rPr>
              <w:t>461,91552</w:t>
            </w:r>
          </w:p>
        </w:tc>
        <w:tc>
          <w:tcPr>
            <w:tcW w:w="74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68</w:t>
            </w:r>
            <w:r w:rsidR="00D67AEB" w:rsidRPr="00D67AEB">
              <w:rPr>
                <w:rFonts w:ascii="Times New Roman" w:hAnsi="Times New Roman"/>
                <w:bCs/>
                <w:sz w:val="12"/>
                <w:szCs w:val="12"/>
              </w:rPr>
              <w:t>983,72734</w:t>
            </w:r>
          </w:p>
        </w:tc>
        <w:tc>
          <w:tcPr>
            <w:tcW w:w="63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68</w:t>
            </w:r>
            <w:r w:rsidR="00D67AEB" w:rsidRPr="00D67AEB">
              <w:rPr>
                <w:rFonts w:ascii="Times New Roman" w:hAnsi="Times New Roman"/>
                <w:bCs/>
                <w:sz w:val="12"/>
                <w:szCs w:val="12"/>
              </w:rPr>
              <w:t>983,72734</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w:t>
            </w:r>
            <w:r w:rsidR="00D67AEB" w:rsidRPr="00D67AEB">
              <w:rPr>
                <w:rFonts w:ascii="Times New Roman" w:hAnsi="Times New Roman"/>
                <w:bCs/>
                <w:sz w:val="12"/>
                <w:szCs w:val="12"/>
              </w:rPr>
              <w:t>359,77627</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2</w:t>
            </w:r>
            <w:r w:rsidR="00D67AEB" w:rsidRPr="00D67AEB">
              <w:rPr>
                <w:rFonts w:ascii="Times New Roman" w:hAnsi="Times New Roman"/>
                <w:sz w:val="12"/>
                <w:szCs w:val="12"/>
              </w:rPr>
              <w:t>359,77627</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209</w:t>
            </w:r>
            <w:r w:rsidR="00D67AEB" w:rsidRPr="00D67AEB">
              <w:rPr>
                <w:rFonts w:ascii="Times New Roman" w:hAnsi="Times New Roman"/>
                <w:bCs/>
                <w:sz w:val="12"/>
                <w:szCs w:val="12"/>
              </w:rPr>
              <w:t>069,59393</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71</w:t>
            </w:r>
            <w:r w:rsidR="00D67AEB" w:rsidRPr="00D67AEB">
              <w:rPr>
                <w:rFonts w:ascii="Times New Roman" w:hAnsi="Times New Roman"/>
                <w:sz w:val="12"/>
                <w:szCs w:val="12"/>
              </w:rPr>
              <w:t>102,13925</w:t>
            </w:r>
          </w:p>
        </w:tc>
        <w:tc>
          <w:tcPr>
            <w:tcW w:w="74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68</w:t>
            </w:r>
            <w:r w:rsidR="00D67AEB" w:rsidRPr="00D67AEB">
              <w:rPr>
                <w:rFonts w:ascii="Times New Roman" w:hAnsi="Times New Roman"/>
                <w:sz w:val="12"/>
                <w:szCs w:val="12"/>
              </w:rPr>
              <w:t>983,72734</w:t>
            </w:r>
          </w:p>
        </w:tc>
        <w:tc>
          <w:tcPr>
            <w:tcW w:w="63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68</w:t>
            </w:r>
            <w:r w:rsidR="00D67AEB" w:rsidRPr="00D67AEB">
              <w:rPr>
                <w:rFonts w:ascii="Times New Roman" w:hAnsi="Times New Roman"/>
                <w:sz w:val="12"/>
                <w:szCs w:val="12"/>
              </w:rPr>
              <w:t>983,72734</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val="restart"/>
            <w:noWrap/>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5.</w:t>
            </w:r>
          </w:p>
        </w:tc>
        <w:tc>
          <w:tcPr>
            <w:tcW w:w="2835" w:type="dxa"/>
            <w:gridSpan w:val="2"/>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МБУ "Центр общественных организаций"</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14</w:t>
            </w:r>
            <w:r w:rsidR="00D67AEB" w:rsidRPr="00D67AEB">
              <w:rPr>
                <w:rFonts w:ascii="Times New Roman" w:hAnsi="Times New Roman"/>
                <w:bCs/>
                <w:sz w:val="12"/>
                <w:szCs w:val="12"/>
              </w:rPr>
              <w:t>953,42164</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4</w:t>
            </w:r>
            <w:r w:rsidR="00D67AEB" w:rsidRPr="00D67AEB">
              <w:rPr>
                <w:rFonts w:ascii="Times New Roman" w:hAnsi="Times New Roman"/>
                <w:bCs/>
                <w:sz w:val="12"/>
                <w:szCs w:val="12"/>
              </w:rPr>
              <w:t>668,70030</w:t>
            </w:r>
          </w:p>
        </w:tc>
        <w:tc>
          <w:tcPr>
            <w:tcW w:w="74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188,61587</w:t>
            </w:r>
          </w:p>
        </w:tc>
        <w:tc>
          <w:tcPr>
            <w:tcW w:w="63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096,10547</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14</w:t>
            </w:r>
            <w:r w:rsidR="00D67AEB" w:rsidRPr="00D67AEB">
              <w:rPr>
                <w:rFonts w:ascii="Times New Roman" w:hAnsi="Times New Roman"/>
                <w:bCs/>
                <w:sz w:val="12"/>
                <w:szCs w:val="12"/>
              </w:rPr>
              <w:t>953,42164</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4</w:t>
            </w:r>
            <w:r w:rsidR="00D67AEB" w:rsidRPr="00D67AEB">
              <w:rPr>
                <w:rFonts w:ascii="Times New Roman" w:hAnsi="Times New Roman"/>
                <w:sz w:val="12"/>
                <w:szCs w:val="12"/>
              </w:rPr>
              <w:t>668,70030</w:t>
            </w:r>
          </w:p>
        </w:tc>
        <w:tc>
          <w:tcPr>
            <w:tcW w:w="74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188,61587</w:t>
            </w:r>
          </w:p>
        </w:tc>
        <w:tc>
          <w:tcPr>
            <w:tcW w:w="63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096,10547</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val="restart"/>
            <w:noWrap/>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6.</w:t>
            </w:r>
          </w:p>
        </w:tc>
        <w:tc>
          <w:tcPr>
            <w:tcW w:w="2835" w:type="dxa"/>
            <w:gridSpan w:val="2"/>
            <w:vMerge w:val="restart"/>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366"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всего</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20</w:t>
            </w:r>
            <w:r w:rsidR="00D67AEB" w:rsidRPr="00D67AEB">
              <w:rPr>
                <w:rFonts w:ascii="Times New Roman" w:hAnsi="Times New Roman"/>
                <w:bCs/>
                <w:sz w:val="12"/>
                <w:szCs w:val="12"/>
              </w:rPr>
              <w:t>541,40303</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7238,78542</w:t>
            </w:r>
          </w:p>
        </w:tc>
        <w:tc>
          <w:tcPr>
            <w:tcW w:w="74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7</w:t>
            </w:r>
            <w:r w:rsidR="00D67AEB" w:rsidRPr="00D67AEB">
              <w:rPr>
                <w:rFonts w:ascii="Times New Roman" w:hAnsi="Times New Roman"/>
                <w:bCs/>
                <w:sz w:val="12"/>
                <w:szCs w:val="12"/>
              </w:rPr>
              <w:t>701,49277</w:t>
            </w:r>
          </w:p>
        </w:tc>
        <w:tc>
          <w:tcPr>
            <w:tcW w:w="637"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5</w:t>
            </w:r>
            <w:r w:rsidR="00D67AEB" w:rsidRPr="00D67AEB">
              <w:rPr>
                <w:rFonts w:ascii="Times New Roman" w:hAnsi="Times New Roman"/>
                <w:bCs/>
                <w:sz w:val="12"/>
                <w:szCs w:val="12"/>
              </w:rPr>
              <w:t>601,12484</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областной бюджет</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130,12000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130,12000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местный бюджет</w:t>
            </w:r>
          </w:p>
        </w:tc>
        <w:tc>
          <w:tcPr>
            <w:tcW w:w="751" w:type="dxa"/>
            <w:hideMark/>
          </w:tcPr>
          <w:p w:rsidR="00D67AEB" w:rsidRPr="00D67AEB" w:rsidRDefault="004063B0" w:rsidP="00D67AEB">
            <w:pPr>
              <w:rPr>
                <w:rFonts w:ascii="Times New Roman" w:hAnsi="Times New Roman"/>
                <w:bCs/>
                <w:sz w:val="12"/>
                <w:szCs w:val="12"/>
              </w:rPr>
            </w:pPr>
            <w:r>
              <w:rPr>
                <w:rFonts w:ascii="Times New Roman" w:hAnsi="Times New Roman"/>
                <w:bCs/>
                <w:sz w:val="12"/>
                <w:szCs w:val="12"/>
              </w:rPr>
              <w:t>20</w:t>
            </w:r>
            <w:r w:rsidR="00D67AEB" w:rsidRPr="00D67AEB">
              <w:rPr>
                <w:rFonts w:ascii="Times New Roman" w:hAnsi="Times New Roman"/>
                <w:bCs/>
                <w:sz w:val="12"/>
                <w:szCs w:val="12"/>
              </w:rPr>
              <w:t>411,28303</w:t>
            </w:r>
          </w:p>
        </w:tc>
        <w:tc>
          <w:tcPr>
            <w:tcW w:w="751"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7</w:t>
            </w:r>
            <w:r w:rsidR="00D67AEB" w:rsidRPr="00D67AEB">
              <w:rPr>
                <w:rFonts w:ascii="Times New Roman" w:hAnsi="Times New Roman"/>
                <w:sz w:val="12"/>
                <w:szCs w:val="12"/>
              </w:rPr>
              <w:t>108,66542</w:t>
            </w:r>
          </w:p>
        </w:tc>
        <w:tc>
          <w:tcPr>
            <w:tcW w:w="74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7</w:t>
            </w:r>
            <w:r w:rsidR="00D67AEB" w:rsidRPr="00D67AEB">
              <w:rPr>
                <w:rFonts w:ascii="Times New Roman" w:hAnsi="Times New Roman"/>
                <w:sz w:val="12"/>
                <w:szCs w:val="12"/>
              </w:rPr>
              <w:t>701,49277</w:t>
            </w:r>
          </w:p>
        </w:tc>
        <w:tc>
          <w:tcPr>
            <w:tcW w:w="637"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5</w:t>
            </w:r>
            <w:r w:rsidR="00D67AEB" w:rsidRPr="00D67AEB">
              <w:rPr>
                <w:rFonts w:ascii="Times New Roman" w:hAnsi="Times New Roman"/>
                <w:sz w:val="12"/>
                <w:szCs w:val="12"/>
              </w:rPr>
              <w:t>601,12484</w:t>
            </w:r>
          </w:p>
        </w:tc>
      </w:tr>
      <w:tr w:rsidR="00D67AEB" w:rsidRPr="00D67AEB" w:rsidTr="00583979">
        <w:trPr>
          <w:trHeight w:val="20"/>
        </w:trPr>
        <w:tc>
          <w:tcPr>
            <w:tcW w:w="426" w:type="dxa"/>
            <w:vMerge/>
            <w:hideMark/>
          </w:tcPr>
          <w:p w:rsidR="00D67AEB" w:rsidRPr="00D67AEB" w:rsidRDefault="00D67AEB" w:rsidP="00D67AEB">
            <w:pPr>
              <w:rPr>
                <w:rFonts w:ascii="Times New Roman" w:hAnsi="Times New Roman"/>
                <w:sz w:val="12"/>
                <w:szCs w:val="12"/>
              </w:rPr>
            </w:pPr>
          </w:p>
        </w:tc>
        <w:tc>
          <w:tcPr>
            <w:tcW w:w="2835" w:type="dxa"/>
            <w:gridSpan w:val="2"/>
            <w:vMerge/>
            <w:hideMark/>
          </w:tcPr>
          <w:p w:rsidR="00D67AEB" w:rsidRPr="00D67AEB" w:rsidRDefault="00D67AEB" w:rsidP="00D67AEB">
            <w:pPr>
              <w:rPr>
                <w:rFonts w:ascii="Times New Roman" w:hAnsi="Times New Roman"/>
                <w:sz w:val="12"/>
                <w:szCs w:val="12"/>
              </w:rPr>
            </w:pPr>
          </w:p>
        </w:tc>
        <w:tc>
          <w:tcPr>
            <w:tcW w:w="1366" w:type="dxa"/>
            <w:hideMark/>
          </w:tcPr>
          <w:p w:rsidR="00D67AEB" w:rsidRPr="00D67AEB" w:rsidRDefault="004063B0" w:rsidP="00D67AEB">
            <w:pPr>
              <w:rPr>
                <w:rFonts w:ascii="Times New Roman" w:hAnsi="Times New Roman"/>
                <w:sz w:val="12"/>
                <w:szCs w:val="12"/>
              </w:rPr>
            </w:pPr>
            <w:r>
              <w:rPr>
                <w:rFonts w:ascii="Times New Roman" w:hAnsi="Times New Roman"/>
                <w:sz w:val="12"/>
                <w:szCs w:val="12"/>
              </w:rPr>
              <w:t xml:space="preserve">иные внебюджетные </w:t>
            </w:r>
            <w:r w:rsidR="00D67AEB" w:rsidRPr="00D67AEB">
              <w:rPr>
                <w:rFonts w:ascii="Times New Roman" w:hAnsi="Times New Roman"/>
                <w:sz w:val="12"/>
                <w:szCs w:val="12"/>
              </w:rPr>
              <w:t>источники</w:t>
            </w:r>
          </w:p>
        </w:tc>
        <w:tc>
          <w:tcPr>
            <w:tcW w:w="751" w:type="dxa"/>
            <w:hideMark/>
          </w:tcPr>
          <w:p w:rsidR="00D67AEB" w:rsidRPr="00D67AEB" w:rsidRDefault="00D67AEB" w:rsidP="00D67AEB">
            <w:pPr>
              <w:rPr>
                <w:rFonts w:ascii="Times New Roman" w:hAnsi="Times New Roman"/>
                <w:bCs/>
                <w:sz w:val="12"/>
                <w:szCs w:val="12"/>
              </w:rPr>
            </w:pPr>
            <w:r w:rsidRPr="00D67AEB">
              <w:rPr>
                <w:rFonts w:ascii="Times New Roman" w:hAnsi="Times New Roman"/>
                <w:bCs/>
                <w:sz w:val="12"/>
                <w:szCs w:val="12"/>
              </w:rPr>
              <w:t>0,00000</w:t>
            </w:r>
          </w:p>
        </w:tc>
        <w:tc>
          <w:tcPr>
            <w:tcW w:w="751"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74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c>
          <w:tcPr>
            <w:tcW w:w="637" w:type="dxa"/>
            <w:hideMark/>
          </w:tcPr>
          <w:p w:rsidR="00D67AEB" w:rsidRPr="00D67AEB" w:rsidRDefault="00D67AEB" w:rsidP="00D67AEB">
            <w:pPr>
              <w:rPr>
                <w:rFonts w:ascii="Times New Roman" w:hAnsi="Times New Roman"/>
                <w:sz w:val="12"/>
                <w:szCs w:val="12"/>
              </w:rPr>
            </w:pPr>
            <w:r w:rsidRPr="00D67AEB">
              <w:rPr>
                <w:rFonts w:ascii="Times New Roman" w:hAnsi="Times New Roman"/>
                <w:sz w:val="12"/>
                <w:szCs w:val="12"/>
              </w:rPr>
              <w:t>0,00000</w:t>
            </w:r>
          </w:p>
        </w:tc>
      </w:tr>
    </w:tbl>
    <w:p w:rsidR="005C54CA" w:rsidRDefault="005C54CA" w:rsidP="00476836">
      <w:pPr>
        <w:spacing w:after="0" w:line="240" w:lineRule="auto"/>
        <w:jc w:val="both"/>
        <w:rPr>
          <w:rFonts w:ascii="Times New Roman" w:hAnsi="Times New Roman"/>
          <w:sz w:val="12"/>
          <w:szCs w:val="12"/>
        </w:rPr>
      </w:pPr>
    </w:p>
    <w:p w:rsidR="00EF7D35" w:rsidRDefault="00EF7D35" w:rsidP="00476836">
      <w:pPr>
        <w:spacing w:after="0" w:line="240" w:lineRule="auto"/>
        <w:jc w:val="both"/>
        <w:rPr>
          <w:rFonts w:ascii="Times New Roman" w:hAnsi="Times New Roman"/>
          <w:sz w:val="12"/>
          <w:szCs w:val="12"/>
        </w:rPr>
      </w:pPr>
    </w:p>
    <w:p w:rsidR="005C54CA" w:rsidRDefault="005C54CA"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046117">
              <w:rPr>
                <w:rFonts w:ascii="Times New Roman" w:eastAsia="Calibri" w:hAnsi="Times New Roman" w:cs="Times New Roman"/>
                <w:sz w:val="12"/>
                <w:szCs w:val="12"/>
              </w:rPr>
              <w:t>29</w:t>
            </w:r>
            <w:r w:rsidR="00F617E8" w:rsidRPr="000253EE">
              <w:rPr>
                <w:rFonts w:ascii="Times New Roman" w:eastAsia="Calibri" w:hAnsi="Times New Roman" w:cs="Times New Roman"/>
                <w:sz w:val="12"/>
                <w:szCs w:val="12"/>
              </w:rPr>
              <w:t>.</w:t>
            </w:r>
            <w:r w:rsidR="0015663B">
              <w:rPr>
                <w:rFonts w:ascii="Times New Roman" w:eastAsia="Calibri" w:hAnsi="Times New Roman" w:cs="Times New Roman"/>
                <w:sz w:val="12"/>
                <w:szCs w:val="12"/>
              </w:rPr>
              <w:t>1</w:t>
            </w:r>
            <w:r w:rsidR="00FC1F75">
              <w:rPr>
                <w:rFonts w:ascii="Times New Roman" w:eastAsia="Calibri" w:hAnsi="Times New Roman" w:cs="Times New Roman"/>
                <w:sz w:val="12"/>
                <w:szCs w:val="12"/>
              </w:rPr>
              <w:t>2</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F46561">
      <w:headerReference w:type="default" r:id="rId13"/>
      <w:headerReference w:type="first" r:id="rId1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25C" w:rsidRDefault="005A225C" w:rsidP="000F23DD">
      <w:pPr>
        <w:spacing w:after="0" w:line="240" w:lineRule="auto"/>
      </w:pPr>
      <w:r>
        <w:separator/>
      </w:r>
    </w:p>
  </w:endnote>
  <w:endnote w:type="continuationSeparator" w:id="0">
    <w:p w:rsidR="005A225C" w:rsidRDefault="005A225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25C" w:rsidRDefault="005A225C" w:rsidP="000F23DD">
      <w:pPr>
        <w:spacing w:after="0" w:line="240" w:lineRule="auto"/>
      </w:pPr>
      <w:r>
        <w:separator/>
      </w:r>
    </w:p>
  </w:footnote>
  <w:footnote w:type="continuationSeparator" w:id="0">
    <w:p w:rsidR="005A225C" w:rsidRDefault="005A225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518" w:rsidRDefault="005A225C" w:rsidP="009F1ADE">
    <w:pPr>
      <w:pStyle w:val="a7"/>
      <w:tabs>
        <w:tab w:val="clear" w:pos="4677"/>
        <w:tab w:val="clear" w:pos="9355"/>
        <w:tab w:val="left" w:pos="1190"/>
      </w:tabs>
    </w:pPr>
    <w:sdt>
      <w:sdtPr>
        <w:id w:val="1198130974"/>
        <w:docPartObj>
          <w:docPartGallery w:val="Page Numbers (Top of Page)"/>
          <w:docPartUnique/>
        </w:docPartObj>
      </w:sdtPr>
      <w:sdtEndPr/>
      <w:sdtContent>
        <w:r w:rsidR="00F26518">
          <w:fldChar w:fldCharType="begin"/>
        </w:r>
        <w:r w:rsidR="00F26518">
          <w:instrText>PAGE   \* MERGEFORMAT</w:instrText>
        </w:r>
        <w:r w:rsidR="00F26518">
          <w:fldChar w:fldCharType="separate"/>
        </w:r>
        <w:r w:rsidR="007E3EE9">
          <w:rPr>
            <w:noProof/>
          </w:rPr>
          <w:t>36</w:t>
        </w:r>
        <w:r w:rsidR="00F26518">
          <w:rPr>
            <w:noProof/>
          </w:rPr>
          <w:fldChar w:fldCharType="end"/>
        </w:r>
      </w:sdtContent>
    </w:sdt>
  </w:p>
  <w:p w:rsidR="00F26518" w:rsidRDefault="00F2651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26518" w:rsidRPr="00C86DE1" w:rsidRDefault="00F26518"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Вторник, 29 декабря 2015 года, №75 </w:t>
    </w:r>
    <w:r w:rsidRPr="006D47B1">
      <w:rPr>
        <w:rFonts w:ascii="Times New Roman" w:hAnsi="Times New Roman" w:cs="Times New Roman"/>
        <w:i/>
        <w:sz w:val="16"/>
        <w:szCs w:val="16"/>
      </w:rPr>
      <w:t>(</w:t>
    </w:r>
    <w:r>
      <w:rPr>
        <w:rFonts w:ascii="Times New Roman" w:hAnsi="Times New Roman" w:cs="Times New Roman"/>
        <w:i/>
        <w:sz w:val="16"/>
        <w:szCs w:val="16"/>
      </w:rPr>
      <w:t>116</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F26518" w:rsidRDefault="00F26518">
        <w:pPr>
          <w:pStyle w:val="a7"/>
        </w:pPr>
        <w:r>
          <w:fldChar w:fldCharType="begin"/>
        </w:r>
        <w:r>
          <w:instrText>PAGE   \* MERGEFORMAT</w:instrText>
        </w:r>
        <w:r>
          <w:fldChar w:fldCharType="separate"/>
        </w:r>
        <w:r>
          <w:rPr>
            <w:noProof/>
          </w:rPr>
          <w:t>2</w:t>
        </w:r>
        <w:r>
          <w:rPr>
            <w:noProof/>
          </w:rPr>
          <w:fldChar w:fldCharType="end"/>
        </w:r>
      </w:p>
    </w:sdtContent>
  </w:sdt>
  <w:p w:rsidR="00F26518" w:rsidRPr="000443FC" w:rsidRDefault="00F2651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26518" w:rsidRPr="00263DC0" w:rsidRDefault="00F2651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26518" w:rsidRDefault="00F26518"/>
  <w:p w:rsidR="00F26518" w:rsidRDefault="00F26518"/>
  <w:p w:rsidR="00F26518" w:rsidRDefault="00F26518"/>
  <w:p w:rsidR="00F26518" w:rsidRDefault="00F26518"/>
  <w:p w:rsidR="00F26518" w:rsidRDefault="00F26518"/>
  <w:p w:rsidR="00F26518" w:rsidRDefault="00F26518"/>
  <w:p w:rsidR="00F26518" w:rsidRDefault="00F26518"/>
  <w:p w:rsidR="00F26518" w:rsidRDefault="00F26518"/>
  <w:p w:rsidR="00F26518" w:rsidRDefault="00F265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19">
    <w:nsid w:val="48E652B7"/>
    <w:multiLevelType w:val="multilevel"/>
    <w:tmpl w:val="BAA60CBE"/>
    <w:lvl w:ilvl="0">
      <w:start w:val="1"/>
      <w:numFmt w:val="decimal"/>
      <w:lvlText w:val="%1."/>
      <w:lvlJc w:val="left"/>
      <w:pPr>
        <w:ind w:left="1211" w:hanging="360"/>
      </w:pPr>
      <w:rPr>
        <w:rFonts w:hint="default"/>
        <w:b w:val="0"/>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60695817"/>
    <w:multiLevelType w:val="multilevel"/>
    <w:tmpl w:val="6F48B09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5"/>
  </w:num>
  <w:num w:numId="2">
    <w:abstractNumId w:val="17"/>
  </w:num>
  <w:num w:numId="3">
    <w:abstractNumId w:val="16"/>
  </w:num>
  <w:num w:numId="4">
    <w:abstractNumId w:val="18"/>
  </w:num>
  <w:num w:numId="5">
    <w:abstractNumId w:val="19"/>
  </w:num>
  <w:num w:numId="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49D"/>
    <w:rsid w:val="0000172B"/>
    <w:rsid w:val="00001958"/>
    <w:rsid w:val="00001C80"/>
    <w:rsid w:val="000021BB"/>
    <w:rsid w:val="00002874"/>
    <w:rsid w:val="0000304C"/>
    <w:rsid w:val="00003073"/>
    <w:rsid w:val="0000343B"/>
    <w:rsid w:val="00003806"/>
    <w:rsid w:val="0000414F"/>
    <w:rsid w:val="000050BA"/>
    <w:rsid w:val="000063AA"/>
    <w:rsid w:val="00006595"/>
    <w:rsid w:val="000068B1"/>
    <w:rsid w:val="00006E12"/>
    <w:rsid w:val="000075CC"/>
    <w:rsid w:val="00007798"/>
    <w:rsid w:val="00007DAC"/>
    <w:rsid w:val="00010774"/>
    <w:rsid w:val="00010CD4"/>
    <w:rsid w:val="00011554"/>
    <w:rsid w:val="00011602"/>
    <w:rsid w:val="00012294"/>
    <w:rsid w:val="0001235B"/>
    <w:rsid w:val="00012D8C"/>
    <w:rsid w:val="0001315D"/>
    <w:rsid w:val="00013464"/>
    <w:rsid w:val="00013526"/>
    <w:rsid w:val="00013AA9"/>
    <w:rsid w:val="00013DAA"/>
    <w:rsid w:val="000143B1"/>
    <w:rsid w:val="0001484E"/>
    <w:rsid w:val="00014BD9"/>
    <w:rsid w:val="0001501A"/>
    <w:rsid w:val="00015178"/>
    <w:rsid w:val="000152CC"/>
    <w:rsid w:val="00015380"/>
    <w:rsid w:val="000154FE"/>
    <w:rsid w:val="00015BDB"/>
    <w:rsid w:val="0001605B"/>
    <w:rsid w:val="00016165"/>
    <w:rsid w:val="00016926"/>
    <w:rsid w:val="00016C7B"/>
    <w:rsid w:val="00017727"/>
    <w:rsid w:val="00017748"/>
    <w:rsid w:val="00020232"/>
    <w:rsid w:val="0002094D"/>
    <w:rsid w:val="00020BDC"/>
    <w:rsid w:val="00020FDC"/>
    <w:rsid w:val="00021138"/>
    <w:rsid w:val="0002154B"/>
    <w:rsid w:val="000217B2"/>
    <w:rsid w:val="000217E6"/>
    <w:rsid w:val="0002254C"/>
    <w:rsid w:val="00022920"/>
    <w:rsid w:val="00022A38"/>
    <w:rsid w:val="00022A46"/>
    <w:rsid w:val="00022C1B"/>
    <w:rsid w:val="00022FB3"/>
    <w:rsid w:val="00023260"/>
    <w:rsid w:val="00023429"/>
    <w:rsid w:val="0002355E"/>
    <w:rsid w:val="000239CC"/>
    <w:rsid w:val="00023A72"/>
    <w:rsid w:val="00023AE5"/>
    <w:rsid w:val="00023E15"/>
    <w:rsid w:val="000241B6"/>
    <w:rsid w:val="000244AE"/>
    <w:rsid w:val="000253EE"/>
    <w:rsid w:val="00025CCD"/>
    <w:rsid w:val="00025D02"/>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75C"/>
    <w:rsid w:val="0003394A"/>
    <w:rsid w:val="00034DA6"/>
    <w:rsid w:val="000350B0"/>
    <w:rsid w:val="000351C3"/>
    <w:rsid w:val="000351D6"/>
    <w:rsid w:val="000352A1"/>
    <w:rsid w:val="00035414"/>
    <w:rsid w:val="000355B6"/>
    <w:rsid w:val="000356D6"/>
    <w:rsid w:val="000358DE"/>
    <w:rsid w:val="00035A06"/>
    <w:rsid w:val="00035B89"/>
    <w:rsid w:val="00035D7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763"/>
    <w:rsid w:val="000459DE"/>
    <w:rsid w:val="00045C70"/>
    <w:rsid w:val="00046117"/>
    <w:rsid w:val="000463BF"/>
    <w:rsid w:val="000464B7"/>
    <w:rsid w:val="00046602"/>
    <w:rsid w:val="00046C34"/>
    <w:rsid w:val="00046F16"/>
    <w:rsid w:val="0004702D"/>
    <w:rsid w:val="0004709F"/>
    <w:rsid w:val="00047423"/>
    <w:rsid w:val="00047665"/>
    <w:rsid w:val="00047728"/>
    <w:rsid w:val="000478EA"/>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40"/>
    <w:rsid w:val="0005354B"/>
    <w:rsid w:val="0005382D"/>
    <w:rsid w:val="00053AA4"/>
    <w:rsid w:val="00054031"/>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DA"/>
    <w:rsid w:val="00057AEE"/>
    <w:rsid w:val="000600D7"/>
    <w:rsid w:val="000601F4"/>
    <w:rsid w:val="00060241"/>
    <w:rsid w:val="00060258"/>
    <w:rsid w:val="0006043D"/>
    <w:rsid w:val="00060797"/>
    <w:rsid w:val="00060A43"/>
    <w:rsid w:val="00060C3F"/>
    <w:rsid w:val="00060D82"/>
    <w:rsid w:val="000611EB"/>
    <w:rsid w:val="00061823"/>
    <w:rsid w:val="00061889"/>
    <w:rsid w:val="00061B0B"/>
    <w:rsid w:val="00061C42"/>
    <w:rsid w:val="00061CDC"/>
    <w:rsid w:val="00062447"/>
    <w:rsid w:val="00062672"/>
    <w:rsid w:val="00062A08"/>
    <w:rsid w:val="00063295"/>
    <w:rsid w:val="00063386"/>
    <w:rsid w:val="00063812"/>
    <w:rsid w:val="0006385C"/>
    <w:rsid w:val="000638D9"/>
    <w:rsid w:val="000642BD"/>
    <w:rsid w:val="00064621"/>
    <w:rsid w:val="00064B4D"/>
    <w:rsid w:val="000655F9"/>
    <w:rsid w:val="00065727"/>
    <w:rsid w:val="00066D78"/>
    <w:rsid w:val="00067051"/>
    <w:rsid w:val="0007005A"/>
    <w:rsid w:val="000703FF"/>
    <w:rsid w:val="00070822"/>
    <w:rsid w:val="00070E1D"/>
    <w:rsid w:val="00070ECF"/>
    <w:rsid w:val="0007142C"/>
    <w:rsid w:val="00071A19"/>
    <w:rsid w:val="00071AFE"/>
    <w:rsid w:val="000727A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D36"/>
    <w:rsid w:val="000761B0"/>
    <w:rsid w:val="00076500"/>
    <w:rsid w:val="0007658C"/>
    <w:rsid w:val="000765A2"/>
    <w:rsid w:val="000767ED"/>
    <w:rsid w:val="00076ED2"/>
    <w:rsid w:val="00076F9A"/>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6C7"/>
    <w:rsid w:val="00084B1E"/>
    <w:rsid w:val="00084E93"/>
    <w:rsid w:val="00085195"/>
    <w:rsid w:val="0008527E"/>
    <w:rsid w:val="000854BA"/>
    <w:rsid w:val="0008558C"/>
    <w:rsid w:val="0008560F"/>
    <w:rsid w:val="000864CE"/>
    <w:rsid w:val="00086A39"/>
    <w:rsid w:val="00086FCD"/>
    <w:rsid w:val="000873EC"/>
    <w:rsid w:val="00087502"/>
    <w:rsid w:val="00087C96"/>
    <w:rsid w:val="0009014D"/>
    <w:rsid w:val="000903F5"/>
    <w:rsid w:val="00090621"/>
    <w:rsid w:val="00090B2F"/>
    <w:rsid w:val="00091057"/>
    <w:rsid w:val="000916FE"/>
    <w:rsid w:val="00091890"/>
    <w:rsid w:val="00092182"/>
    <w:rsid w:val="00092596"/>
    <w:rsid w:val="00092908"/>
    <w:rsid w:val="00092C6B"/>
    <w:rsid w:val="00092C7B"/>
    <w:rsid w:val="00092CC5"/>
    <w:rsid w:val="000930D2"/>
    <w:rsid w:val="000937C2"/>
    <w:rsid w:val="000940AB"/>
    <w:rsid w:val="00094BDB"/>
    <w:rsid w:val="00094D74"/>
    <w:rsid w:val="000950FF"/>
    <w:rsid w:val="000956F2"/>
    <w:rsid w:val="0009596B"/>
    <w:rsid w:val="0009641D"/>
    <w:rsid w:val="00096AC3"/>
    <w:rsid w:val="00096BA4"/>
    <w:rsid w:val="00096EED"/>
    <w:rsid w:val="00097961"/>
    <w:rsid w:val="00097D73"/>
    <w:rsid w:val="00097D93"/>
    <w:rsid w:val="000A0059"/>
    <w:rsid w:val="000A02CF"/>
    <w:rsid w:val="000A03B3"/>
    <w:rsid w:val="000A04A7"/>
    <w:rsid w:val="000A0554"/>
    <w:rsid w:val="000A094D"/>
    <w:rsid w:val="000A098F"/>
    <w:rsid w:val="000A0FBE"/>
    <w:rsid w:val="000A1317"/>
    <w:rsid w:val="000A16DA"/>
    <w:rsid w:val="000A188C"/>
    <w:rsid w:val="000A1B5E"/>
    <w:rsid w:val="000A1E78"/>
    <w:rsid w:val="000A20E2"/>
    <w:rsid w:val="000A29EC"/>
    <w:rsid w:val="000A2B83"/>
    <w:rsid w:val="000A2D61"/>
    <w:rsid w:val="000A31B6"/>
    <w:rsid w:val="000A3478"/>
    <w:rsid w:val="000A35D5"/>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799"/>
    <w:rsid w:val="000A7930"/>
    <w:rsid w:val="000A7A04"/>
    <w:rsid w:val="000A7ED2"/>
    <w:rsid w:val="000A7F93"/>
    <w:rsid w:val="000B0090"/>
    <w:rsid w:val="000B01C0"/>
    <w:rsid w:val="000B0320"/>
    <w:rsid w:val="000B07EE"/>
    <w:rsid w:val="000B07FB"/>
    <w:rsid w:val="000B16CF"/>
    <w:rsid w:val="000B1E22"/>
    <w:rsid w:val="000B1F7F"/>
    <w:rsid w:val="000B298B"/>
    <w:rsid w:val="000B2CE9"/>
    <w:rsid w:val="000B3401"/>
    <w:rsid w:val="000B3D12"/>
    <w:rsid w:val="000B415B"/>
    <w:rsid w:val="000B4B35"/>
    <w:rsid w:val="000B4B72"/>
    <w:rsid w:val="000B4D8D"/>
    <w:rsid w:val="000B5155"/>
    <w:rsid w:val="000B540C"/>
    <w:rsid w:val="000B575E"/>
    <w:rsid w:val="000B5904"/>
    <w:rsid w:val="000B627C"/>
    <w:rsid w:val="000B675B"/>
    <w:rsid w:val="000B694E"/>
    <w:rsid w:val="000B6D80"/>
    <w:rsid w:val="000B6DCE"/>
    <w:rsid w:val="000B701B"/>
    <w:rsid w:val="000B70EF"/>
    <w:rsid w:val="000B7D8E"/>
    <w:rsid w:val="000C0041"/>
    <w:rsid w:val="000C0A49"/>
    <w:rsid w:val="000C0B25"/>
    <w:rsid w:val="000C14A4"/>
    <w:rsid w:val="000C20C5"/>
    <w:rsid w:val="000C234E"/>
    <w:rsid w:val="000C2471"/>
    <w:rsid w:val="000C261B"/>
    <w:rsid w:val="000C289B"/>
    <w:rsid w:val="000C2A17"/>
    <w:rsid w:val="000C2D7A"/>
    <w:rsid w:val="000C313A"/>
    <w:rsid w:val="000C32C9"/>
    <w:rsid w:val="000C3F4F"/>
    <w:rsid w:val="000C409C"/>
    <w:rsid w:val="000C45D1"/>
    <w:rsid w:val="000C477F"/>
    <w:rsid w:val="000C4B93"/>
    <w:rsid w:val="000C4E70"/>
    <w:rsid w:val="000C506F"/>
    <w:rsid w:val="000C53D3"/>
    <w:rsid w:val="000C5539"/>
    <w:rsid w:val="000C59F4"/>
    <w:rsid w:val="000C5A59"/>
    <w:rsid w:val="000C653B"/>
    <w:rsid w:val="000C6854"/>
    <w:rsid w:val="000C7A80"/>
    <w:rsid w:val="000D0627"/>
    <w:rsid w:val="000D0B9B"/>
    <w:rsid w:val="000D0E5A"/>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F1"/>
    <w:rsid w:val="000D3DD3"/>
    <w:rsid w:val="000D3E35"/>
    <w:rsid w:val="000D445C"/>
    <w:rsid w:val="000D4DAB"/>
    <w:rsid w:val="000D5622"/>
    <w:rsid w:val="000D5CC9"/>
    <w:rsid w:val="000D61AA"/>
    <w:rsid w:val="000D6266"/>
    <w:rsid w:val="000D68CF"/>
    <w:rsid w:val="000D6CA5"/>
    <w:rsid w:val="000D72F8"/>
    <w:rsid w:val="000D74A9"/>
    <w:rsid w:val="000D76B1"/>
    <w:rsid w:val="000D76CA"/>
    <w:rsid w:val="000D782E"/>
    <w:rsid w:val="000D7E23"/>
    <w:rsid w:val="000E08ED"/>
    <w:rsid w:val="000E16FE"/>
    <w:rsid w:val="000E1BD3"/>
    <w:rsid w:val="000E1E15"/>
    <w:rsid w:val="000E21B3"/>
    <w:rsid w:val="000E2242"/>
    <w:rsid w:val="000E22D1"/>
    <w:rsid w:val="000E2483"/>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368"/>
    <w:rsid w:val="000F14CE"/>
    <w:rsid w:val="000F19F4"/>
    <w:rsid w:val="000F217C"/>
    <w:rsid w:val="000F2233"/>
    <w:rsid w:val="000F2254"/>
    <w:rsid w:val="000F23DD"/>
    <w:rsid w:val="000F25BD"/>
    <w:rsid w:val="000F2DFA"/>
    <w:rsid w:val="000F2FA0"/>
    <w:rsid w:val="000F31E7"/>
    <w:rsid w:val="000F327C"/>
    <w:rsid w:val="000F37E0"/>
    <w:rsid w:val="000F3910"/>
    <w:rsid w:val="000F3BF2"/>
    <w:rsid w:val="000F3EFA"/>
    <w:rsid w:val="000F4778"/>
    <w:rsid w:val="000F47C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4374"/>
    <w:rsid w:val="0010498C"/>
    <w:rsid w:val="00104CA2"/>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CB2"/>
    <w:rsid w:val="00112132"/>
    <w:rsid w:val="00112853"/>
    <w:rsid w:val="00112C42"/>
    <w:rsid w:val="00113610"/>
    <w:rsid w:val="00113A32"/>
    <w:rsid w:val="00113DBA"/>
    <w:rsid w:val="00114012"/>
    <w:rsid w:val="001142D0"/>
    <w:rsid w:val="001148BF"/>
    <w:rsid w:val="00114EB4"/>
    <w:rsid w:val="00115021"/>
    <w:rsid w:val="001153A3"/>
    <w:rsid w:val="0011543E"/>
    <w:rsid w:val="00115950"/>
    <w:rsid w:val="00115CB5"/>
    <w:rsid w:val="00116132"/>
    <w:rsid w:val="001165F4"/>
    <w:rsid w:val="00116623"/>
    <w:rsid w:val="00116A16"/>
    <w:rsid w:val="00116A84"/>
    <w:rsid w:val="00116EC2"/>
    <w:rsid w:val="00117090"/>
    <w:rsid w:val="0011709D"/>
    <w:rsid w:val="00117222"/>
    <w:rsid w:val="00117760"/>
    <w:rsid w:val="00117768"/>
    <w:rsid w:val="00117E6E"/>
    <w:rsid w:val="00120990"/>
    <w:rsid w:val="00120B29"/>
    <w:rsid w:val="00120E16"/>
    <w:rsid w:val="00121805"/>
    <w:rsid w:val="00121923"/>
    <w:rsid w:val="00121B81"/>
    <w:rsid w:val="0012220C"/>
    <w:rsid w:val="00122C48"/>
    <w:rsid w:val="00123495"/>
    <w:rsid w:val="0012367F"/>
    <w:rsid w:val="00123984"/>
    <w:rsid w:val="00123F36"/>
    <w:rsid w:val="0012440C"/>
    <w:rsid w:val="0012448A"/>
    <w:rsid w:val="001245B1"/>
    <w:rsid w:val="00124D46"/>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999"/>
    <w:rsid w:val="00132B91"/>
    <w:rsid w:val="00132E64"/>
    <w:rsid w:val="00132F88"/>
    <w:rsid w:val="0013301F"/>
    <w:rsid w:val="00133698"/>
    <w:rsid w:val="00133CA0"/>
    <w:rsid w:val="001347C6"/>
    <w:rsid w:val="00134AC2"/>
    <w:rsid w:val="00134CD3"/>
    <w:rsid w:val="00135148"/>
    <w:rsid w:val="001352BD"/>
    <w:rsid w:val="00135C50"/>
    <w:rsid w:val="00135FB5"/>
    <w:rsid w:val="001363C2"/>
    <w:rsid w:val="001367AA"/>
    <w:rsid w:val="001368F6"/>
    <w:rsid w:val="001372FD"/>
    <w:rsid w:val="0013765A"/>
    <w:rsid w:val="00140BD3"/>
    <w:rsid w:val="00140F4B"/>
    <w:rsid w:val="0014116B"/>
    <w:rsid w:val="00141342"/>
    <w:rsid w:val="0014170D"/>
    <w:rsid w:val="001417D1"/>
    <w:rsid w:val="00141A1A"/>
    <w:rsid w:val="00141E66"/>
    <w:rsid w:val="001424A5"/>
    <w:rsid w:val="00143044"/>
    <w:rsid w:val="00143269"/>
    <w:rsid w:val="00143856"/>
    <w:rsid w:val="00143C45"/>
    <w:rsid w:val="00143F41"/>
    <w:rsid w:val="00144420"/>
    <w:rsid w:val="0014463D"/>
    <w:rsid w:val="001447F1"/>
    <w:rsid w:val="00144CB8"/>
    <w:rsid w:val="00145A51"/>
    <w:rsid w:val="001467F0"/>
    <w:rsid w:val="00146AD4"/>
    <w:rsid w:val="00146C35"/>
    <w:rsid w:val="00146C5A"/>
    <w:rsid w:val="00146D61"/>
    <w:rsid w:val="00146DAF"/>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51B"/>
    <w:rsid w:val="001557FA"/>
    <w:rsid w:val="00155C08"/>
    <w:rsid w:val="001565C9"/>
    <w:rsid w:val="0015663B"/>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266"/>
    <w:rsid w:val="00163471"/>
    <w:rsid w:val="001636E4"/>
    <w:rsid w:val="00164360"/>
    <w:rsid w:val="00164484"/>
    <w:rsid w:val="00164549"/>
    <w:rsid w:val="00164AD6"/>
    <w:rsid w:val="00164C19"/>
    <w:rsid w:val="00164C6A"/>
    <w:rsid w:val="00164D4E"/>
    <w:rsid w:val="00165084"/>
    <w:rsid w:val="00165507"/>
    <w:rsid w:val="00165588"/>
    <w:rsid w:val="001657D8"/>
    <w:rsid w:val="00165B25"/>
    <w:rsid w:val="00165BED"/>
    <w:rsid w:val="00165FE9"/>
    <w:rsid w:val="00166939"/>
    <w:rsid w:val="00166A94"/>
    <w:rsid w:val="00166C82"/>
    <w:rsid w:val="00166E2F"/>
    <w:rsid w:val="00166EDD"/>
    <w:rsid w:val="00166FB6"/>
    <w:rsid w:val="00167490"/>
    <w:rsid w:val="0016749C"/>
    <w:rsid w:val="00167703"/>
    <w:rsid w:val="00167745"/>
    <w:rsid w:val="001678F0"/>
    <w:rsid w:val="00167BC8"/>
    <w:rsid w:val="00167D4C"/>
    <w:rsid w:val="00167EC8"/>
    <w:rsid w:val="00170922"/>
    <w:rsid w:val="0017095A"/>
    <w:rsid w:val="00170CE3"/>
    <w:rsid w:val="0017154E"/>
    <w:rsid w:val="00171745"/>
    <w:rsid w:val="001721FF"/>
    <w:rsid w:val="001727B5"/>
    <w:rsid w:val="00172D7E"/>
    <w:rsid w:val="00173563"/>
    <w:rsid w:val="00173575"/>
    <w:rsid w:val="00173F70"/>
    <w:rsid w:val="00173FF2"/>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FC2"/>
    <w:rsid w:val="00180477"/>
    <w:rsid w:val="00180923"/>
    <w:rsid w:val="00180AD6"/>
    <w:rsid w:val="00180BD8"/>
    <w:rsid w:val="00180F7B"/>
    <w:rsid w:val="00181F01"/>
    <w:rsid w:val="00181FC4"/>
    <w:rsid w:val="001820A0"/>
    <w:rsid w:val="00182249"/>
    <w:rsid w:val="001823D8"/>
    <w:rsid w:val="00182405"/>
    <w:rsid w:val="0018247B"/>
    <w:rsid w:val="00182704"/>
    <w:rsid w:val="00182A54"/>
    <w:rsid w:val="00182B1E"/>
    <w:rsid w:val="00182B45"/>
    <w:rsid w:val="00182CAD"/>
    <w:rsid w:val="0018308D"/>
    <w:rsid w:val="001830C5"/>
    <w:rsid w:val="001835B8"/>
    <w:rsid w:val="001835F1"/>
    <w:rsid w:val="00183812"/>
    <w:rsid w:val="0018381D"/>
    <w:rsid w:val="00183846"/>
    <w:rsid w:val="00183ED9"/>
    <w:rsid w:val="00183F16"/>
    <w:rsid w:val="00184322"/>
    <w:rsid w:val="00184901"/>
    <w:rsid w:val="00184BAE"/>
    <w:rsid w:val="00184CF0"/>
    <w:rsid w:val="00184DD3"/>
    <w:rsid w:val="00184E03"/>
    <w:rsid w:val="0018539D"/>
    <w:rsid w:val="001856E0"/>
    <w:rsid w:val="001857B3"/>
    <w:rsid w:val="001859A8"/>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C36"/>
    <w:rsid w:val="00192F48"/>
    <w:rsid w:val="00192F79"/>
    <w:rsid w:val="001930E0"/>
    <w:rsid w:val="00193278"/>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85F"/>
    <w:rsid w:val="001A0BB4"/>
    <w:rsid w:val="001A0C0D"/>
    <w:rsid w:val="001A192A"/>
    <w:rsid w:val="001A1A20"/>
    <w:rsid w:val="001A1A3C"/>
    <w:rsid w:val="001A1A4D"/>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6C04"/>
    <w:rsid w:val="001A707E"/>
    <w:rsid w:val="001A70D7"/>
    <w:rsid w:val="001A7397"/>
    <w:rsid w:val="001A7A35"/>
    <w:rsid w:val="001A7D93"/>
    <w:rsid w:val="001B00FE"/>
    <w:rsid w:val="001B0495"/>
    <w:rsid w:val="001B068C"/>
    <w:rsid w:val="001B1158"/>
    <w:rsid w:val="001B1348"/>
    <w:rsid w:val="001B188F"/>
    <w:rsid w:val="001B1D14"/>
    <w:rsid w:val="001B20DB"/>
    <w:rsid w:val="001B2406"/>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06"/>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92"/>
    <w:rsid w:val="001D0D12"/>
    <w:rsid w:val="001D0E44"/>
    <w:rsid w:val="001D0E6C"/>
    <w:rsid w:val="001D1715"/>
    <w:rsid w:val="001D1781"/>
    <w:rsid w:val="001D2668"/>
    <w:rsid w:val="001D2D60"/>
    <w:rsid w:val="001D3AAC"/>
    <w:rsid w:val="001D41B0"/>
    <w:rsid w:val="001D4220"/>
    <w:rsid w:val="001D4ADD"/>
    <w:rsid w:val="001D4E4C"/>
    <w:rsid w:val="001D5976"/>
    <w:rsid w:val="001D5B1D"/>
    <w:rsid w:val="001D5C73"/>
    <w:rsid w:val="001D5D94"/>
    <w:rsid w:val="001D5DD1"/>
    <w:rsid w:val="001D5FB0"/>
    <w:rsid w:val="001D6167"/>
    <w:rsid w:val="001D6895"/>
    <w:rsid w:val="001D69DD"/>
    <w:rsid w:val="001D6D2F"/>
    <w:rsid w:val="001D6EBC"/>
    <w:rsid w:val="001D6EFF"/>
    <w:rsid w:val="001D7256"/>
    <w:rsid w:val="001D74F7"/>
    <w:rsid w:val="001D78A5"/>
    <w:rsid w:val="001D7B2C"/>
    <w:rsid w:val="001D7DD2"/>
    <w:rsid w:val="001E02F3"/>
    <w:rsid w:val="001E0525"/>
    <w:rsid w:val="001E09A3"/>
    <w:rsid w:val="001E0EC2"/>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403C"/>
    <w:rsid w:val="001E40A6"/>
    <w:rsid w:val="001E42F7"/>
    <w:rsid w:val="001E4A57"/>
    <w:rsid w:val="001E4A64"/>
    <w:rsid w:val="001E5497"/>
    <w:rsid w:val="001E5A26"/>
    <w:rsid w:val="001E5BA6"/>
    <w:rsid w:val="001E5FE3"/>
    <w:rsid w:val="001E6117"/>
    <w:rsid w:val="001E650B"/>
    <w:rsid w:val="001E66AA"/>
    <w:rsid w:val="001E699B"/>
    <w:rsid w:val="001E6A1F"/>
    <w:rsid w:val="001E74B7"/>
    <w:rsid w:val="001F0128"/>
    <w:rsid w:val="001F03D0"/>
    <w:rsid w:val="001F0417"/>
    <w:rsid w:val="001F04F4"/>
    <w:rsid w:val="001F0D72"/>
    <w:rsid w:val="001F171F"/>
    <w:rsid w:val="001F1AC1"/>
    <w:rsid w:val="001F1C76"/>
    <w:rsid w:val="001F1CCF"/>
    <w:rsid w:val="001F2681"/>
    <w:rsid w:val="001F2CE7"/>
    <w:rsid w:val="001F2EC8"/>
    <w:rsid w:val="001F39FD"/>
    <w:rsid w:val="001F3CDA"/>
    <w:rsid w:val="001F3D8A"/>
    <w:rsid w:val="001F3F91"/>
    <w:rsid w:val="001F4027"/>
    <w:rsid w:val="001F41B9"/>
    <w:rsid w:val="001F4E3C"/>
    <w:rsid w:val="001F4F1E"/>
    <w:rsid w:val="001F5054"/>
    <w:rsid w:val="001F51B7"/>
    <w:rsid w:val="001F5AC4"/>
    <w:rsid w:val="001F616D"/>
    <w:rsid w:val="001F685B"/>
    <w:rsid w:val="001F6DB3"/>
    <w:rsid w:val="001F70F4"/>
    <w:rsid w:val="001F71C2"/>
    <w:rsid w:val="001F7238"/>
    <w:rsid w:val="001F72B3"/>
    <w:rsid w:val="001F77EB"/>
    <w:rsid w:val="002007FC"/>
    <w:rsid w:val="00200915"/>
    <w:rsid w:val="002009DE"/>
    <w:rsid w:val="002012F1"/>
    <w:rsid w:val="0020146F"/>
    <w:rsid w:val="0020158B"/>
    <w:rsid w:val="00201BDA"/>
    <w:rsid w:val="00201C52"/>
    <w:rsid w:val="00201C68"/>
    <w:rsid w:val="002027D9"/>
    <w:rsid w:val="002033DA"/>
    <w:rsid w:val="00203BC6"/>
    <w:rsid w:val="002041CB"/>
    <w:rsid w:val="002042EA"/>
    <w:rsid w:val="00204567"/>
    <w:rsid w:val="002048F1"/>
    <w:rsid w:val="00204AB8"/>
    <w:rsid w:val="00204BE8"/>
    <w:rsid w:val="00205393"/>
    <w:rsid w:val="00205844"/>
    <w:rsid w:val="00205A0D"/>
    <w:rsid w:val="0020639C"/>
    <w:rsid w:val="00206B03"/>
    <w:rsid w:val="00206CA7"/>
    <w:rsid w:val="00206D24"/>
    <w:rsid w:val="00206E85"/>
    <w:rsid w:val="00206ECC"/>
    <w:rsid w:val="002070DD"/>
    <w:rsid w:val="00207A21"/>
    <w:rsid w:val="00207AB0"/>
    <w:rsid w:val="00210346"/>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876"/>
    <w:rsid w:val="00213A71"/>
    <w:rsid w:val="00213AB0"/>
    <w:rsid w:val="00213EDC"/>
    <w:rsid w:val="00213F25"/>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63"/>
    <w:rsid w:val="002172EA"/>
    <w:rsid w:val="00217A9A"/>
    <w:rsid w:val="00217B8C"/>
    <w:rsid w:val="00217BC1"/>
    <w:rsid w:val="00217E90"/>
    <w:rsid w:val="00217FA2"/>
    <w:rsid w:val="00220986"/>
    <w:rsid w:val="00220D2D"/>
    <w:rsid w:val="00220DCE"/>
    <w:rsid w:val="00220F78"/>
    <w:rsid w:val="002213A3"/>
    <w:rsid w:val="0022198C"/>
    <w:rsid w:val="002222F0"/>
    <w:rsid w:val="0022240A"/>
    <w:rsid w:val="00222719"/>
    <w:rsid w:val="00222B91"/>
    <w:rsid w:val="00223D2C"/>
    <w:rsid w:val="00223F01"/>
    <w:rsid w:val="002240B1"/>
    <w:rsid w:val="00224544"/>
    <w:rsid w:val="002245E4"/>
    <w:rsid w:val="00224814"/>
    <w:rsid w:val="00224A63"/>
    <w:rsid w:val="00224D37"/>
    <w:rsid w:val="0022537D"/>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FB"/>
    <w:rsid w:val="00232E56"/>
    <w:rsid w:val="00232F33"/>
    <w:rsid w:val="002332A0"/>
    <w:rsid w:val="00233554"/>
    <w:rsid w:val="00233602"/>
    <w:rsid w:val="002337BC"/>
    <w:rsid w:val="00233B46"/>
    <w:rsid w:val="00233BCC"/>
    <w:rsid w:val="00234D5D"/>
    <w:rsid w:val="00235232"/>
    <w:rsid w:val="00235291"/>
    <w:rsid w:val="00235360"/>
    <w:rsid w:val="002353FD"/>
    <w:rsid w:val="002356B8"/>
    <w:rsid w:val="0023656A"/>
    <w:rsid w:val="0023663B"/>
    <w:rsid w:val="00237162"/>
    <w:rsid w:val="002371A0"/>
    <w:rsid w:val="00237288"/>
    <w:rsid w:val="00237B2B"/>
    <w:rsid w:val="00237E4B"/>
    <w:rsid w:val="002406DC"/>
    <w:rsid w:val="00240751"/>
    <w:rsid w:val="002409E9"/>
    <w:rsid w:val="00240D8A"/>
    <w:rsid w:val="0024117B"/>
    <w:rsid w:val="0024128D"/>
    <w:rsid w:val="002413FC"/>
    <w:rsid w:val="00241D1D"/>
    <w:rsid w:val="00241DFF"/>
    <w:rsid w:val="00241F4D"/>
    <w:rsid w:val="00242482"/>
    <w:rsid w:val="00242700"/>
    <w:rsid w:val="0024284D"/>
    <w:rsid w:val="00242B32"/>
    <w:rsid w:val="00242F16"/>
    <w:rsid w:val="00243403"/>
    <w:rsid w:val="0024378D"/>
    <w:rsid w:val="002439D3"/>
    <w:rsid w:val="00243B17"/>
    <w:rsid w:val="00243E1A"/>
    <w:rsid w:val="002442F5"/>
    <w:rsid w:val="00244715"/>
    <w:rsid w:val="00244D06"/>
    <w:rsid w:val="00245A39"/>
    <w:rsid w:val="002476DF"/>
    <w:rsid w:val="00247B6C"/>
    <w:rsid w:val="00247BE9"/>
    <w:rsid w:val="0025032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E"/>
    <w:rsid w:val="00254327"/>
    <w:rsid w:val="00254404"/>
    <w:rsid w:val="00254776"/>
    <w:rsid w:val="00254B69"/>
    <w:rsid w:val="00254B71"/>
    <w:rsid w:val="00254BCB"/>
    <w:rsid w:val="00254C06"/>
    <w:rsid w:val="00255740"/>
    <w:rsid w:val="0025586A"/>
    <w:rsid w:val="00255BE1"/>
    <w:rsid w:val="00255EBE"/>
    <w:rsid w:val="00256688"/>
    <w:rsid w:val="002570E2"/>
    <w:rsid w:val="002575AF"/>
    <w:rsid w:val="00257644"/>
    <w:rsid w:val="002579B8"/>
    <w:rsid w:val="00257A82"/>
    <w:rsid w:val="00257B86"/>
    <w:rsid w:val="00260249"/>
    <w:rsid w:val="00260649"/>
    <w:rsid w:val="002607F1"/>
    <w:rsid w:val="00260870"/>
    <w:rsid w:val="00260F61"/>
    <w:rsid w:val="00260F8B"/>
    <w:rsid w:val="002612EE"/>
    <w:rsid w:val="00261308"/>
    <w:rsid w:val="0026170B"/>
    <w:rsid w:val="0026194A"/>
    <w:rsid w:val="00261A67"/>
    <w:rsid w:val="00261CFE"/>
    <w:rsid w:val="00261FEE"/>
    <w:rsid w:val="0026209A"/>
    <w:rsid w:val="0026223B"/>
    <w:rsid w:val="0026262D"/>
    <w:rsid w:val="00262643"/>
    <w:rsid w:val="00262801"/>
    <w:rsid w:val="00262C5D"/>
    <w:rsid w:val="00262CF7"/>
    <w:rsid w:val="00262EDE"/>
    <w:rsid w:val="0026323E"/>
    <w:rsid w:val="00263CBF"/>
    <w:rsid w:val="00263DC0"/>
    <w:rsid w:val="00264592"/>
    <w:rsid w:val="0026468A"/>
    <w:rsid w:val="00265B32"/>
    <w:rsid w:val="00265C43"/>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8EF"/>
    <w:rsid w:val="00273125"/>
    <w:rsid w:val="002731AF"/>
    <w:rsid w:val="00273722"/>
    <w:rsid w:val="00273F79"/>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C1E"/>
    <w:rsid w:val="00277D7C"/>
    <w:rsid w:val="00277E84"/>
    <w:rsid w:val="00280560"/>
    <w:rsid w:val="0028056C"/>
    <w:rsid w:val="0028096B"/>
    <w:rsid w:val="00281330"/>
    <w:rsid w:val="00281810"/>
    <w:rsid w:val="00281833"/>
    <w:rsid w:val="00281FA6"/>
    <w:rsid w:val="002820E0"/>
    <w:rsid w:val="00282297"/>
    <w:rsid w:val="002828BB"/>
    <w:rsid w:val="00282944"/>
    <w:rsid w:val="00282A93"/>
    <w:rsid w:val="00282C91"/>
    <w:rsid w:val="00282D98"/>
    <w:rsid w:val="002839BB"/>
    <w:rsid w:val="00283EDC"/>
    <w:rsid w:val="002840AD"/>
    <w:rsid w:val="00284181"/>
    <w:rsid w:val="002841E6"/>
    <w:rsid w:val="00284325"/>
    <w:rsid w:val="002845AD"/>
    <w:rsid w:val="00284BAC"/>
    <w:rsid w:val="002853CD"/>
    <w:rsid w:val="00285776"/>
    <w:rsid w:val="00285CF0"/>
    <w:rsid w:val="00285DD7"/>
    <w:rsid w:val="0028655B"/>
    <w:rsid w:val="00286984"/>
    <w:rsid w:val="00286FDA"/>
    <w:rsid w:val="00287531"/>
    <w:rsid w:val="002878D0"/>
    <w:rsid w:val="00287EDB"/>
    <w:rsid w:val="0029010A"/>
    <w:rsid w:val="0029066D"/>
    <w:rsid w:val="0029074F"/>
    <w:rsid w:val="0029077D"/>
    <w:rsid w:val="00290F6B"/>
    <w:rsid w:val="002912CC"/>
    <w:rsid w:val="00291369"/>
    <w:rsid w:val="002916EF"/>
    <w:rsid w:val="00291770"/>
    <w:rsid w:val="00291855"/>
    <w:rsid w:val="00292A89"/>
    <w:rsid w:val="00292B5A"/>
    <w:rsid w:val="00292F3E"/>
    <w:rsid w:val="0029365E"/>
    <w:rsid w:val="0029393F"/>
    <w:rsid w:val="00293A10"/>
    <w:rsid w:val="00293D59"/>
    <w:rsid w:val="00293F3B"/>
    <w:rsid w:val="00294132"/>
    <w:rsid w:val="00294412"/>
    <w:rsid w:val="002946D8"/>
    <w:rsid w:val="00294BF9"/>
    <w:rsid w:val="00294CD5"/>
    <w:rsid w:val="002952F7"/>
    <w:rsid w:val="0029532E"/>
    <w:rsid w:val="002955FB"/>
    <w:rsid w:val="00295675"/>
    <w:rsid w:val="002959B9"/>
    <w:rsid w:val="00295F45"/>
    <w:rsid w:val="0029654B"/>
    <w:rsid w:val="0029666D"/>
    <w:rsid w:val="002967C9"/>
    <w:rsid w:val="00296F48"/>
    <w:rsid w:val="002976B6"/>
    <w:rsid w:val="00297A81"/>
    <w:rsid w:val="00297B5E"/>
    <w:rsid w:val="00297EA8"/>
    <w:rsid w:val="002A04C4"/>
    <w:rsid w:val="002A0551"/>
    <w:rsid w:val="002A074A"/>
    <w:rsid w:val="002A10DD"/>
    <w:rsid w:val="002A159C"/>
    <w:rsid w:val="002A17ED"/>
    <w:rsid w:val="002A1927"/>
    <w:rsid w:val="002A1C7F"/>
    <w:rsid w:val="002A2255"/>
    <w:rsid w:val="002A39BF"/>
    <w:rsid w:val="002A3DB9"/>
    <w:rsid w:val="002A4329"/>
    <w:rsid w:val="002A46FF"/>
    <w:rsid w:val="002A47BE"/>
    <w:rsid w:val="002A4CEA"/>
    <w:rsid w:val="002A4FDB"/>
    <w:rsid w:val="002A53B1"/>
    <w:rsid w:val="002A58CA"/>
    <w:rsid w:val="002A5B2E"/>
    <w:rsid w:val="002A5F32"/>
    <w:rsid w:val="002A63AE"/>
    <w:rsid w:val="002A6475"/>
    <w:rsid w:val="002A6532"/>
    <w:rsid w:val="002A6C69"/>
    <w:rsid w:val="002A7351"/>
    <w:rsid w:val="002A73DE"/>
    <w:rsid w:val="002A7C2C"/>
    <w:rsid w:val="002A7F56"/>
    <w:rsid w:val="002B0491"/>
    <w:rsid w:val="002B07BB"/>
    <w:rsid w:val="002B08C7"/>
    <w:rsid w:val="002B119F"/>
    <w:rsid w:val="002B2AB7"/>
    <w:rsid w:val="002B2C7C"/>
    <w:rsid w:val="002B35E0"/>
    <w:rsid w:val="002B36AB"/>
    <w:rsid w:val="002B3F44"/>
    <w:rsid w:val="002B3F89"/>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BD7"/>
    <w:rsid w:val="002C0D69"/>
    <w:rsid w:val="002C11A7"/>
    <w:rsid w:val="002C1783"/>
    <w:rsid w:val="002C1B77"/>
    <w:rsid w:val="002C1E23"/>
    <w:rsid w:val="002C1F1F"/>
    <w:rsid w:val="002C23C2"/>
    <w:rsid w:val="002C242A"/>
    <w:rsid w:val="002C26CF"/>
    <w:rsid w:val="002C356C"/>
    <w:rsid w:val="002C36F1"/>
    <w:rsid w:val="002C3B86"/>
    <w:rsid w:val="002C3C4C"/>
    <w:rsid w:val="002C3D2B"/>
    <w:rsid w:val="002C3F72"/>
    <w:rsid w:val="002C4676"/>
    <w:rsid w:val="002C4B22"/>
    <w:rsid w:val="002C4C23"/>
    <w:rsid w:val="002C4F11"/>
    <w:rsid w:val="002C5263"/>
    <w:rsid w:val="002C56E0"/>
    <w:rsid w:val="002C67CB"/>
    <w:rsid w:val="002C6AB6"/>
    <w:rsid w:val="002C6E0D"/>
    <w:rsid w:val="002C6E40"/>
    <w:rsid w:val="002C70CA"/>
    <w:rsid w:val="002C72E8"/>
    <w:rsid w:val="002C7719"/>
    <w:rsid w:val="002C772F"/>
    <w:rsid w:val="002C7845"/>
    <w:rsid w:val="002D02C8"/>
    <w:rsid w:val="002D0439"/>
    <w:rsid w:val="002D06BC"/>
    <w:rsid w:val="002D0A70"/>
    <w:rsid w:val="002D0CC6"/>
    <w:rsid w:val="002D0D08"/>
    <w:rsid w:val="002D144D"/>
    <w:rsid w:val="002D1C57"/>
    <w:rsid w:val="002D21EE"/>
    <w:rsid w:val="002D22E0"/>
    <w:rsid w:val="002D24B3"/>
    <w:rsid w:val="002D2680"/>
    <w:rsid w:val="002D2762"/>
    <w:rsid w:val="002D2AA8"/>
    <w:rsid w:val="002D2D18"/>
    <w:rsid w:val="002D2DFE"/>
    <w:rsid w:val="002D3B33"/>
    <w:rsid w:val="002D4183"/>
    <w:rsid w:val="002D4C51"/>
    <w:rsid w:val="002D50A1"/>
    <w:rsid w:val="002D5BBC"/>
    <w:rsid w:val="002D5D1C"/>
    <w:rsid w:val="002D62FE"/>
    <w:rsid w:val="002D64A0"/>
    <w:rsid w:val="002D6825"/>
    <w:rsid w:val="002D77A1"/>
    <w:rsid w:val="002D7958"/>
    <w:rsid w:val="002D7980"/>
    <w:rsid w:val="002D7A17"/>
    <w:rsid w:val="002D7F95"/>
    <w:rsid w:val="002E0960"/>
    <w:rsid w:val="002E0A3A"/>
    <w:rsid w:val="002E0EAA"/>
    <w:rsid w:val="002E1073"/>
    <w:rsid w:val="002E110D"/>
    <w:rsid w:val="002E15BD"/>
    <w:rsid w:val="002E15EA"/>
    <w:rsid w:val="002E183B"/>
    <w:rsid w:val="002E19DB"/>
    <w:rsid w:val="002E1EDB"/>
    <w:rsid w:val="002E25BF"/>
    <w:rsid w:val="002E26FA"/>
    <w:rsid w:val="002E2954"/>
    <w:rsid w:val="002E2A91"/>
    <w:rsid w:val="002E2E17"/>
    <w:rsid w:val="002E30A2"/>
    <w:rsid w:val="002E37D8"/>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616"/>
    <w:rsid w:val="002E7A47"/>
    <w:rsid w:val="002E7E5D"/>
    <w:rsid w:val="002E7EAB"/>
    <w:rsid w:val="002E7FDF"/>
    <w:rsid w:val="002F0223"/>
    <w:rsid w:val="002F0A58"/>
    <w:rsid w:val="002F0B0B"/>
    <w:rsid w:val="002F0D15"/>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4379"/>
    <w:rsid w:val="002F43A0"/>
    <w:rsid w:val="002F494C"/>
    <w:rsid w:val="002F56AE"/>
    <w:rsid w:val="002F5C35"/>
    <w:rsid w:val="002F5E45"/>
    <w:rsid w:val="002F62A0"/>
    <w:rsid w:val="002F6332"/>
    <w:rsid w:val="002F6577"/>
    <w:rsid w:val="002F70C4"/>
    <w:rsid w:val="002F73B1"/>
    <w:rsid w:val="002F75BA"/>
    <w:rsid w:val="002F7688"/>
    <w:rsid w:val="003003C1"/>
    <w:rsid w:val="00300401"/>
    <w:rsid w:val="003007F3"/>
    <w:rsid w:val="0030174E"/>
    <w:rsid w:val="00301C1C"/>
    <w:rsid w:val="00301D12"/>
    <w:rsid w:val="00301E6E"/>
    <w:rsid w:val="00301FEE"/>
    <w:rsid w:val="00302230"/>
    <w:rsid w:val="00302C04"/>
    <w:rsid w:val="003031B5"/>
    <w:rsid w:val="00303EE9"/>
    <w:rsid w:val="00303FE0"/>
    <w:rsid w:val="00304229"/>
    <w:rsid w:val="0030428A"/>
    <w:rsid w:val="00305368"/>
    <w:rsid w:val="00305552"/>
    <w:rsid w:val="003058C8"/>
    <w:rsid w:val="00305CE1"/>
    <w:rsid w:val="003065F7"/>
    <w:rsid w:val="00306CE1"/>
    <w:rsid w:val="003072E2"/>
    <w:rsid w:val="00307FEE"/>
    <w:rsid w:val="00310227"/>
    <w:rsid w:val="003104F9"/>
    <w:rsid w:val="0031073C"/>
    <w:rsid w:val="00310A04"/>
    <w:rsid w:val="00310F2C"/>
    <w:rsid w:val="00310F36"/>
    <w:rsid w:val="0031131C"/>
    <w:rsid w:val="003116EF"/>
    <w:rsid w:val="003117D0"/>
    <w:rsid w:val="003117E5"/>
    <w:rsid w:val="00311C83"/>
    <w:rsid w:val="003120FC"/>
    <w:rsid w:val="003123C5"/>
    <w:rsid w:val="00312958"/>
    <w:rsid w:val="00312EA3"/>
    <w:rsid w:val="003134BD"/>
    <w:rsid w:val="00313A04"/>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1DD"/>
    <w:rsid w:val="003177FF"/>
    <w:rsid w:val="00317ABA"/>
    <w:rsid w:val="00317AC0"/>
    <w:rsid w:val="00317FF0"/>
    <w:rsid w:val="0032035F"/>
    <w:rsid w:val="0032042E"/>
    <w:rsid w:val="00320BCB"/>
    <w:rsid w:val="00320D10"/>
    <w:rsid w:val="00320E50"/>
    <w:rsid w:val="00320FE0"/>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9E5"/>
    <w:rsid w:val="00325E08"/>
    <w:rsid w:val="00325E77"/>
    <w:rsid w:val="00325EE2"/>
    <w:rsid w:val="00326453"/>
    <w:rsid w:val="00326C57"/>
    <w:rsid w:val="003272CE"/>
    <w:rsid w:val="0032753B"/>
    <w:rsid w:val="003277B1"/>
    <w:rsid w:val="00327976"/>
    <w:rsid w:val="00327B16"/>
    <w:rsid w:val="00330246"/>
    <w:rsid w:val="00330533"/>
    <w:rsid w:val="00330B3A"/>
    <w:rsid w:val="00330D29"/>
    <w:rsid w:val="00330F31"/>
    <w:rsid w:val="00331963"/>
    <w:rsid w:val="00331F2C"/>
    <w:rsid w:val="00331F59"/>
    <w:rsid w:val="00332402"/>
    <w:rsid w:val="003327FB"/>
    <w:rsid w:val="00332B65"/>
    <w:rsid w:val="00332BEF"/>
    <w:rsid w:val="0033395A"/>
    <w:rsid w:val="0033396F"/>
    <w:rsid w:val="0033411D"/>
    <w:rsid w:val="003341EB"/>
    <w:rsid w:val="00334277"/>
    <w:rsid w:val="003342A9"/>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EE7"/>
    <w:rsid w:val="003414F2"/>
    <w:rsid w:val="003415AC"/>
    <w:rsid w:val="003417FF"/>
    <w:rsid w:val="00341922"/>
    <w:rsid w:val="00341B51"/>
    <w:rsid w:val="00341CFC"/>
    <w:rsid w:val="00342453"/>
    <w:rsid w:val="0034257C"/>
    <w:rsid w:val="00342956"/>
    <w:rsid w:val="00343662"/>
    <w:rsid w:val="00343A4A"/>
    <w:rsid w:val="00344541"/>
    <w:rsid w:val="003448CE"/>
    <w:rsid w:val="00345080"/>
    <w:rsid w:val="003451C1"/>
    <w:rsid w:val="003451FD"/>
    <w:rsid w:val="00345670"/>
    <w:rsid w:val="00345847"/>
    <w:rsid w:val="00345D61"/>
    <w:rsid w:val="00345FB9"/>
    <w:rsid w:val="0034661D"/>
    <w:rsid w:val="003473ED"/>
    <w:rsid w:val="003474E5"/>
    <w:rsid w:val="00347510"/>
    <w:rsid w:val="00347634"/>
    <w:rsid w:val="00347776"/>
    <w:rsid w:val="00347F00"/>
    <w:rsid w:val="003505EA"/>
    <w:rsid w:val="00350DCB"/>
    <w:rsid w:val="00351148"/>
    <w:rsid w:val="0035126B"/>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AC2"/>
    <w:rsid w:val="00355F1B"/>
    <w:rsid w:val="00355F60"/>
    <w:rsid w:val="0035622C"/>
    <w:rsid w:val="0035672A"/>
    <w:rsid w:val="00356B02"/>
    <w:rsid w:val="0035732E"/>
    <w:rsid w:val="003574F2"/>
    <w:rsid w:val="00357BED"/>
    <w:rsid w:val="00357F76"/>
    <w:rsid w:val="003602A4"/>
    <w:rsid w:val="00360AB4"/>
    <w:rsid w:val="00360BB0"/>
    <w:rsid w:val="003616E4"/>
    <w:rsid w:val="003619CF"/>
    <w:rsid w:val="00362169"/>
    <w:rsid w:val="00362266"/>
    <w:rsid w:val="0036242C"/>
    <w:rsid w:val="003628FB"/>
    <w:rsid w:val="00362913"/>
    <w:rsid w:val="003629EE"/>
    <w:rsid w:val="00362D09"/>
    <w:rsid w:val="00362E39"/>
    <w:rsid w:val="0036310E"/>
    <w:rsid w:val="003640D9"/>
    <w:rsid w:val="003642B8"/>
    <w:rsid w:val="003647FC"/>
    <w:rsid w:val="0036496C"/>
    <w:rsid w:val="00364AE1"/>
    <w:rsid w:val="00364B42"/>
    <w:rsid w:val="00364D64"/>
    <w:rsid w:val="003650F2"/>
    <w:rsid w:val="003651C6"/>
    <w:rsid w:val="00365716"/>
    <w:rsid w:val="00365822"/>
    <w:rsid w:val="0036627A"/>
    <w:rsid w:val="00366B9C"/>
    <w:rsid w:val="00366E9D"/>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35DD"/>
    <w:rsid w:val="003736C4"/>
    <w:rsid w:val="0037373E"/>
    <w:rsid w:val="003740B7"/>
    <w:rsid w:val="00374540"/>
    <w:rsid w:val="00374700"/>
    <w:rsid w:val="00374892"/>
    <w:rsid w:val="00374CB0"/>
    <w:rsid w:val="003755D5"/>
    <w:rsid w:val="00376991"/>
    <w:rsid w:val="00376C4F"/>
    <w:rsid w:val="00376CBA"/>
    <w:rsid w:val="00376CC7"/>
    <w:rsid w:val="00376D11"/>
    <w:rsid w:val="00376E4E"/>
    <w:rsid w:val="00376FC4"/>
    <w:rsid w:val="0037701D"/>
    <w:rsid w:val="00377465"/>
    <w:rsid w:val="00377867"/>
    <w:rsid w:val="003778E5"/>
    <w:rsid w:val="00377935"/>
    <w:rsid w:val="00377CA5"/>
    <w:rsid w:val="00377CC0"/>
    <w:rsid w:val="00377EBD"/>
    <w:rsid w:val="00380204"/>
    <w:rsid w:val="0038086C"/>
    <w:rsid w:val="00380EAE"/>
    <w:rsid w:val="003811A3"/>
    <w:rsid w:val="0038141F"/>
    <w:rsid w:val="00381522"/>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DCF"/>
    <w:rsid w:val="00386E81"/>
    <w:rsid w:val="003872A1"/>
    <w:rsid w:val="003875A4"/>
    <w:rsid w:val="00387988"/>
    <w:rsid w:val="00387D39"/>
    <w:rsid w:val="00387E11"/>
    <w:rsid w:val="00390065"/>
    <w:rsid w:val="00390069"/>
    <w:rsid w:val="0039045D"/>
    <w:rsid w:val="00390887"/>
    <w:rsid w:val="00390ABF"/>
    <w:rsid w:val="00390CD4"/>
    <w:rsid w:val="00390DB6"/>
    <w:rsid w:val="00390E25"/>
    <w:rsid w:val="00390FCA"/>
    <w:rsid w:val="0039102B"/>
    <w:rsid w:val="00392023"/>
    <w:rsid w:val="003922F8"/>
    <w:rsid w:val="0039269C"/>
    <w:rsid w:val="00392918"/>
    <w:rsid w:val="003929B1"/>
    <w:rsid w:val="00392A8B"/>
    <w:rsid w:val="00392C9D"/>
    <w:rsid w:val="00392CFC"/>
    <w:rsid w:val="00393225"/>
    <w:rsid w:val="00393448"/>
    <w:rsid w:val="003934C6"/>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42E"/>
    <w:rsid w:val="003A1509"/>
    <w:rsid w:val="003A2928"/>
    <w:rsid w:val="003A2AA0"/>
    <w:rsid w:val="003A2BDF"/>
    <w:rsid w:val="003A3409"/>
    <w:rsid w:val="003A393D"/>
    <w:rsid w:val="003A3BC8"/>
    <w:rsid w:val="003A4296"/>
    <w:rsid w:val="003A490E"/>
    <w:rsid w:val="003A4A29"/>
    <w:rsid w:val="003A4A42"/>
    <w:rsid w:val="003A5473"/>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842"/>
    <w:rsid w:val="003B1D77"/>
    <w:rsid w:val="003B2078"/>
    <w:rsid w:val="003B238E"/>
    <w:rsid w:val="003B2700"/>
    <w:rsid w:val="003B2C96"/>
    <w:rsid w:val="003B324A"/>
    <w:rsid w:val="003B3266"/>
    <w:rsid w:val="003B3665"/>
    <w:rsid w:val="003B3D51"/>
    <w:rsid w:val="003B4052"/>
    <w:rsid w:val="003B4298"/>
    <w:rsid w:val="003B42CC"/>
    <w:rsid w:val="003B46FA"/>
    <w:rsid w:val="003B4D69"/>
    <w:rsid w:val="003B5013"/>
    <w:rsid w:val="003B504E"/>
    <w:rsid w:val="003B5197"/>
    <w:rsid w:val="003B52B0"/>
    <w:rsid w:val="003B53B2"/>
    <w:rsid w:val="003B53CF"/>
    <w:rsid w:val="003B53FB"/>
    <w:rsid w:val="003B54D2"/>
    <w:rsid w:val="003B56FB"/>
    <w:rsid w:val="003B5C35"/>
    <w:rsid w:val="003B5DA9"/>
    <w:rsid w:val="003B5E54"/>
    <w:rsid w:val="003B669F"/>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0C1"/>
    <w:rsid w:val="003C4744"/>
    <w:rsid w:val="003C4AC4"/>
    <w:rsid w:val="003C5260"/>
    <w:rsid w:val="003C5CC6"/>
    <w:rsid w:val="003C609B"/>
    <w:rsid w:val="003C6A40"/>
    <w:rsid w:val="003C6FF4"/>
    <w:rsid w:val="003C7236"/>
    <w:rsid w:val="003C75F2"/>
    <w:rsid w:val="003C7893"/>
    <w:rsid w:val="003C7B7B"/>
    <w:rsid w:val="003D0033"/>
    <w:rsid w:val="003D03C0"/>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2F3"/>
    <w:rsid w:val="003D3B47"/>
    <w:rsid w:val="003D3CE9"/>
    <w:rsid w:val="003D3F5B"/>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D7D"/>
    <w:rsid w:val="003D7E83"/>
    <w:rsid w:val="003E011D"/>
    <w:rsid w:val="003E02E1"/>
    <w:rsid w:val="003E0356"/>
    <w:rsid w:val="003E0DF7"/>
    <w:rsid w:val="003E0EFE"/>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51F3"/>
    <w:rsid w:val="003E547D"/>
    <w:rsid w:val="003E59E6"/>
    <w:rsid w:val="003E5D1E"/>
    <w:rsid w:val="003E6BD6"/>
    <w:rsid w:val="003E70BD"/>
    <w:rsid w:val="003E7315"/>
    <w:rsid w:val="003E7523"/>
    <w:rsid w:val="003E7B6A"/>
    <w:rsid w:val="003E7FB3"/>
    <w:rsid w:val="003F0696"/>
    <w:rsid w:val="003F0C2C"/>
    <w:rsid w:val="003F0E9A"/>
    <w:rsid w:val="003F0F36"/>
    <w:rsid w:val="003F0F83"/>
    <w:rsid w:val="003F116D"/>
    <w:rsid w:val="003F136E"/>
    <w:rsid w:val="003F1A8E"/>
    <w:rsid w:val="003F1B76"/>
    <w:rsid w:val="003F1E62"/>
    <w:rsid w:val="003F2C96"/>
    <w:rsid w:val="003F2EDD"/>
    <w:rsid w:val="003F30F3"/>
    <w:rsid w:val="003F3517"/>
    <w:rsid w:val="003F35C4"/>
    <w:rsid w:val="003F361D"/>
    <w:rsid w:val="003F4119"/>
    <w:rsid w:val="003F4302"/>
    <w:rsid w:val="003F4C8A"/>
    <w:rsid w:val="003F50D0"/>
    <w:rsid w:val="003F5266"/>
    <w:rsid w:val="003F56C1"/>
    <w:rsid w:val="003F5C5A"/>
    <w:rsid w:val="003F64AE"/>
    <w:rsid w:val="003F6645"/>
    <w:rsid w:val="003F66DE"/>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AD8"/>
    <w:rsid w:val="004033EB"/>
    <w:rsid w:val="00403B25"/>
    <w:rsid w:val="00403B42"/>
    <w:rsid w:val="00403C2E"/>
    <w:rsid w:val="00403E94"/>
    <w:rsid w:val="00404459"/>
    <w:rsid w:val="0040445E"/>
    <w:rsid w:val="00404B91"/>
    <w:rsid w:val="00404D12"/>
    <w:rsid w:val="00405087"/>
    <w:rsid w:val="004055EB"/>
    <w:rsid w:val="00405832"/>
    <w:rsid w:val="00405887"/>
    <w:rsid w:val="00405D5F"/>
    <w:rsid w:val="00405DA4"/>
    <w:rsid w:val="004061BF"/>
    <w:rsid w:val="004063B0"/>
    <w:rsid w:val="00406465"/>
    <w:rsid w:val="00406477"/>
    <w:rsid w:val="0040656D"/>
    <w:rsid w:val="00406E3F"/>
    <w:rsid w:val="00406EAF"/>
    <w:rsid w:val="00406F34"/>
    <w:rsid w:val="00406F5F"/>
    <w:rsid w:val="00407490"/>
    <w:rsid w:val="004077FE"/>
    <w:rsid w:val="004079ED"/>
    <w:rsid w:val="00407CFA"/>
    <w:rsid w:val="00410232"/>
    <w:rsid w:val="004102E6"/>
    <w:rsid w:val="004109FC"/>
    <w:rsid w:val="004109FE"/>
    <w:rsid w:val="00411309"/>
    <w:rsid w:val="004114D9"/>
    <w:rsid w:val="00411DC6"/>
    <w:rsid w:val="00412281"/>
    <w:rsid w:val="004126D7"/>
    <w:rsid w:val="00412AEF"/>
    <w:rsid w:val="00412ED4"/>
    <w:rsid w:val="00412FAC"/>
    <w:rsid w:val="0041473C"/>
    <w:rsid w:val="00414902"/>
    <w:rsid w:val="00414EF7"/>
    <w:rsid w:val="0041523F"/>
    <w:rsid w:val="004152C5"/>
    <w:rsid w:val="00415AB6"/>
    <w:rsid w:val="00415CEE"/>
    <w:rsid w:val="004165A7"/>
    <w:rsid w:val="00416790"/>
    <w:rsid w:val="004168B9"/>
    <w:rsid w:val="00416A10"/>
    <w:rsid w:val="004174ED"/>
    <w:rsid w:val="0041778C"/>
    <w:rsid w:val="004178B8"/>
    <w:rsid w:val="004178BD"/>
    <w:rsid w:val="00417C51"/>
    <w:rsid w:val="00417E3D"/>
    <w:rsid w:val="0042048A"/>
    <w:rsid w:val="0042069F"/>
    <w:rsid w:val="0042114B"/>
    <w:rsid w:val="0042148D"/>
    <w:rsid w:val="004215DE"/>
    <w:rsid w:val="00421BD6"/>
    <w:rsid w:val="00421CC3"/>
    <w:rsid w:val="00421CE1"/>
    <w:rsid w:val="00421D76"/>
    <w:rsid w:val="004224E6"/>
    <w:rsid w:val="0042284D"/>
    <w:rsid w:val="004230E7"/>
    <w:rsid w:val="004233CC"/>
    <w:rsid w:val="00423723"/>
    <w:rsid w:val="0042399D"/>
    <w:rsid w:val="00423A58"/>
    <w:rsid w:val="00423CAB"/>
    <w:rsid w:val="00424B93"/>
    <w:rsid w:val="00424CDB"/>
    <w:rsid w:val="00425152"/>
    <w:rsid w:val="004251E8"/>
    <w:rsid w:val="00425267"/>
    <w:rsid w:val="0042563D"/>
    <w:rsid w:val="00425C46"/>
    <w:rsid w:val="00425E5B"/>
    <w:rsid w:val="00425ED6"/>
    <w:rsid w:val="004263C2"/>
    <w:rsid w:val="0042669F"/>
    <w:rsid w:val="004267B1"/>
    <w:rsid w:val="00426C5A"/>
    <w:rsid w:val="00426ECC"/>
    <w:rsid w:val="00426F37"/>
    <w:rsid w:val="004274F3"/>
    <w:rsid w:val="004278AB"/>
    <w:rsid w:val="00430276"/>
    <w:rsid w:val="00430973"/>
    <w:rsid w:val="00430A2F"/>
    <w:rsid w:val="00431426"/>
    <w:rsid w:val="00431464"/>
    <w:rsid w:val="00431730"/>
    <w:rsid w:val="0043182A"/>
    <w:rsid w:val="00431C3B"/>
    <w:rsid w:val="00431FDF"/>
    <w:rsid w:val="004328B4"/>
    <w:rsid w:val="0043336B"/>
    <w:rsid w:val="004335C8"/>
    <w:rsid w:val="00433722"/>
    <w:rsid w:val="00433858"/>
    <w:rsid w:val="00433D65"/>
    <w:rsid w:val="00433E97"/>
    <w:rsid w:val="00434906"/>
    <w:rsid w:val="00434DD5"/>
    <w:rsid w:val="00434F98"/>
    <w:rsid w:val="00434FCD"/>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4A9"/>
    <w:rsid w:val="00441704"/>
    <w:rsid w:val="00441AC2"/>
    <w:rsid w:val="00442351"/>
    <w:rsid w:val="0044309E"/>
    <w:rsid w:val="00443583"/>
    <w:rsid w:val="00444449"/>
    <w:rsid w:val="00444907"/>
    <w:rsid w:val="00444F36"/>
    <w:rsid w:val="004450ED"/>
    <w:rsid w:val="0044592C"/>
    <w:rsid w:val="00445976"/>
    <w:rsid w:val="00445990"/>
    <w:rsid w:val="00445A3B"/>
    <w:rsid w:val="0044657B"/>
    <w:rsid w:val="00446A96"/>
    <w:rsid w:val="00446AF6"/>
    <w:rsid w:val="00446FB4"/>
    <w:rsid w:val="004474B7"/>
    <w:rsid w:val="004477FB"/>
    <w:rsid w:val="00447B49"/>
    <w:rsid w:val="004508EE"/>
    <w:rsid w:val="004509F2"/>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F3E"/>
    <w:rsid w:val="00456146"/>
    <w:rsid w:val="00456360"/>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83E"/>
    <w:rsid w:val="00462BBF"/>
    <w:rsid w:val="004632D7"/>
    <w:rsid w:val="00463304"/>
    <w:rsid w:val="00463461"/>
    <w:rsid w:val="0046374A"/>
    <w:rsid w:val="00463B82"/>
    <w:rsid w:val="00463BC6"/>
    <w:rsid w:val="00464093"/>
    <w:rsid w:val="004642F8"/>
    <w:rsid w:val="00464BBF"/>
    <w:rsid w:val="00464D08"/>
    <w:rsid w:val="00464DB5"/>
    <w:rsid w:val="00464EEE"/>
    <w:rsid w:val="00464FE1"/>
    <w:rsid w:val="004651FC"/>
    <w:rsid w:val="004658F0"/>
    <w:rsid w:val="00465FD0"/>
    <w:rsid w:val="00466024"/>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913"/>
    <w:rsid w:val="004724B3"/>
    <w:rsid w:val="00472A59"/>
    <w:rsid w:val="004733C5"/>
    <w:rsid w:val="00473BF1"/>
    <w:rsid w:val="00473CD5"/>
    <w:rsid w:val="00473F0C"/>
    <w:rsid w:val="00473FD6"/>
    <w:rsid w:val="00474231"/>
    <w:rsid w:val="00474C26"/>
    <w:rsid w:val="00474D1C"/>
    <w:rsid w:val="004750DD"/>
    <w:rsid w:val="004753AF"/>
    <w:rsid w:val="004757FB"/>
    <w:rsid w:val="004765CD"/>
    <w:rsid w:val="00476836"/>
    <w:rsid w:val="0047700D"/>
    <w:rsid w:val="0047717F"/>
    <w:rsid w:val="004773FA"/>
    <w:rsid w:val="00477675"/>
    <w:rsid w:val="0047773D"/>
    <w:rsid w:val="00477807"/>
    <w:rsid w:val="00477A96"/>
    <w:rsid w:val="00477F6B"/>
    <w:rsid w:val="00480998"/>
    <w:rsid w:val="00481A42"/>
    <w:rsid w:val="00482439"/>
    <w:rsid w:val="004825DA"/>
    <w:rsid w:val="00482960"/>
    <w:rsid w:val="00482B26"/>
    <w:rsid w:val="0048309C"/>
    <w:rsid w:val="00483216"/>
    <w:rsid w:val="00483653"/>
    <w:rsid w:val="00483FEC"/>
    <w:rsid w:val="0048427C"/>
    <w:rsid w:val="004845F6"/>
    <w:rsid w:val="004848A6"/>
    <w:rsid w:val="0048496A"/>
    <w:rsid w:val="00484C1A"/>
    <w:rsid w:val="00484DDE"/>
    <w:rsid w:val="00485270"/>
    <w:rsid w:val="0048571F"/>
    <w:rsid w:val="004860D7"/>
    <w:rsid w:val="004860E5"/>
    <w:rsid w:val="00486F4E"/>
    <w:rsid w:val="0048739B"/>
    <w:rsid w:val="004879D0"/>
    <w:rsid w:val="00487BB0"/>
    <w:rsid w:val="00487F79"/>
    <w:rsid w:val="00490315"/>
    <w:rsid w:val="00490817"/>
    <w:rsid w:val="00491BB9"/>
    <w:rsid w:val="00491C99"/>
    <w:rsid w:val="00491E7A"/>
    <w:rsid w:val="0049255C"/>
    <w:rsid w:val="00492647"/>
    <w:rsid w:val="00492AD4"/>
    <w:rsid w:val="00493C99"/>
    <w:rsid w:val="004940C6"/>
    <w:rsid w:val="00494954"/>
    <w:rsid w:val="00494EA4"/>
    <w:rsid w:val="00495009"/>
    <w:rsid w:val="0049513B"/>
    <w:rsid w:val="00495276"/>
    <w:rsid w:val="0049543B"/>
    <w:rsid w:val="00495BB2"/>
    <w:rsid w:val="00495DC2"/>
    <w:rsid w:val="0049602A"/>
    <w:rsid w:val="0049677F"/>
    <w:rsid w:val="00497859"/>
    <w:rsid w:val="004978A6"/>
    <w:rsid w:val="004978DD"/>
    <w:rsid w:val="00497A61"/>
    <w:rsid w:val="00497FAF"/>
    <w:rsid w:val="004A042B"/>
    <w:rsid w:val="004A0BC8"/>
    <w:rsid w:val="004A0F5C"/>
    <w:rsid w:val="004A1417"/>
    <w:rsid w:val="004A14ED"/>
    <w:rsid w:val="004A166A"/>
    <w:rsid w:val="004A1A94"/>
    <w:rsid w:val="004A1B21"/>
    <w:rsid w:val="004A1F07"/>
    <w:rsid w:val="004A1F2F"/>
    <w:rsid w:val="004A262D"/>
    <w:rsid w:val="004A2639"/>
    <w:rsid w:val="004A3134"/>
    <w:rsid w:val="004A331D"/>
    <w:rsid w:val="004A3667"/>
    <w:rsid w:val="004A36AA"/>
    <w:rsid w:val="004A3E63"/>
    <w:rsid w:val="004A4048"/>
    <w:rsid w:val="004A4369"/>
    <w:rsid w:val="004A43D5"/>
    <w:rsid w:val="004A479F"/>
    <w:rsid w:val="004A4B26"/>
    <w:rsid w:val="004A4F2B"/>
    <w:rsid w:val="004A5032"/>
    <w:rsid w:val="004A50BF"/>
    <w:rsid w:val="004A6142"/>
    <w:rsid w:val="004A651E"/>
    <w:rsid w:val="004A6EFD"/>
    <w:rsid w:val="004A6F8B"/>
    <w:rsid w:val="004A700B"/>
    <w:rsid w:val="004A74F4"/>
    <w:rsid w:val="004A7517"/>
    <w:rsid w:val="004A7FAF"/>
    <w:rsid w:val="004B0DF0"/>
    <w:rsid w:val="004B0E04"/>
    <w:rsid w:val="004B0EE2"/>
    <w:rsid w:val="004B0FA5"/>
    <w:rsid w:val="004B1626"/>
    <w:rsid w:val="004B199F"/>
    <w:rsid w:val="004B19E6"/>
    <w:rsid w:val="004B1A9F"/>
    <w:rsid w:val="004B218E"/>
    <w:rsid w:val="004B221F"/>
    <w:rsid w:val="004B318F"/>
    <w:rsid w:val="004B3313"/>
    <w:rsid w:val="004B3388"/>
    <w:rsid w:val="004B34B8"/>
    <w:rsid w:val="004B398E"/>
    <w:rsid w:val="004B39B9"/>
    <w:rsid w:val="004B40F9"/>
    <w:rsid w:val="004B434D"/>
    <w:rsid w:val="004B446B"/>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E27"/>
    <w:rsid w:val="004B60D2"/>
    <w:rsid w:val="004B62FE"/>
    <w:rsid w:val="004B6311"/>
    <w:rsid w:val="004B6335"/>
    <w:rsid w:val="004B6BB9"/>
    <w:rsid w:val="004B6C7F"/>
    <w:rsid w:val="004B6F05"/>
    <w:rsid w:val="004B6F15"/>
    <w:rsid w:val="004B7459"/>
    <w:rsid w:val="004B789C"/>
    <w:rsid w:val="004B7EB6"/>
    <w:rsid w:val="004C01A6"/>
    <w:rsid w:val="004C03BA"/>
    <w:rsid w:val="004C083E"/>
    <w:rsid w:val="004C0891"/>
    <w:rsid w:val="004C0DE3"/>
    <w:rsid w:val="004C0EC6"/>
    <w:rsid w:val="004C18FC"/>
    <w:rsid w:val="004C1F2F"/>
    <w:rsid w:val="004C2251"/>
    <w:rsid w:val="004C2771"/>
    <w:rsid w:val="004C2DAC"/>
    <w:rsid w:val="004C31B3"/>
    <w:rsid w:val="004C3377"/>
    <w:rsid w:val="004C33FC"/>
    <w:rsid w:val="004C39CE"/>
    <w:rsid w:val="004C3A05"/>
    <w:rsid w:val="004C4284"/>
    <w:rsid w:val="004C4300"/>
    <w:rsid w:val="004C4552"/>
    <w:rsid w:val="004C4726"/>
    <w:rsid w:val="004C4A05"/>
    <w:rsid w:val="004C4F09"/>
    <w:rsid w:val="004C5B78"/>
    <w:rsid w:val="004C60C3"/>
    <w:rsid w:val="004C64CF"/>
    <w:rsid w:val="004C732F"/>
    <w:rsid w:val="004C73A4"/>
    <w:rsid w:val="004C76EA"/>
    <w:rsid w:val="004C793E"/>
    <w:rsid w:val="004D0495"/>
    <w:rsid w:val="004D0A8E"/>
    <w:rsid w:val="004D0CA1"/>
    <w:rsid w:val="004D123F"/>
    <w:rsid w:val="004D1394"/>
    <w:rsid w:val="004D1A76"/>
    <w:rsid w:val="004D1CE1"/>
    <w:rsid w:val="004D2356"/>
    <w:rsid w:val="004D2514"/>
    <w:rsid w:val="004D278F"/>
    <w:rsid w:val="004D3476"/>
    <w:rsid w:val="004D3B39"/>
    <w:rsid w:val="004D3C70"/>
    <w:rsid w:val="004D413C"/>
    <w:rsid w:val="004D4B8E"/>
    <w:rsid w:val="004D4BC2"/>
    <w:rsid w:val="004D4F56"/>
    <w:rsid w:val="004D50FC"/>
    <w:rsid w:val="004D52F1"/>
    <w:rsid w:val="004D54DE"/>
    <w:rsid w:val="004D553B"/>
    <w:rsid w:val="004D5979"/>
    <w:rsid w:val="004D5B5E"/>
    <w:rsid w:val="004D5DD6"/>
    <w:rsid w:val="004D6906"/>
    <w:rsid w:val="004D717A"/>
    <w:rsid w:val="004D73E9"/>
    <w:rsid w:val="004D76C3"/>
    <w:rsid w:val="004D795F"/>
    <w:rsid w:val="004D7DDE"/>
    <w:rsid w:val="004D7DF8"/>
    <w:rsid w:val="004E00E9"/>
    <w:rsid w:val="004E0892"/>
    <w:rsid w:val="004E0ABE"/>
    <w:rsid w:val="004E1411"/>
    <w:rsid w:val="004E1C8F"/>
    <w:rsid w:val="004E1D15"/>
    <w:rsid w:val="004E26B6"/>
    <w:rsid w:val="004E2745"/>
    <w:rsid w:val="004E27D3"/>
    <w:rsid w:val="004E2B23"/>
    <w:rsid w:val="004E3143"/>
    <w:rsid w:val="004E39C3"/>
    <w:rsid w:val="004E3C8C"/>
    <w:rsid w:val="004E3DEC"/>
    <w:rsid w:val="004E413A"/>
    <w:rsid w:val="004E4D92"/>
    <w:rsid w:val="004E4E53"/>
    <w:rsid w:val="004E5003"/>
    <w:rsid w:val="004E5203"/>
    <w:rsid w:val="004E5698"/>
    <w:rsid w:val="004E569B"/>
    <w:rsid w:val="004E5B16"/>
    <w:rsid w:val="004E5F11"/>
    <w:rsid w:val="004E62B2"/>
    <w:rsid w:val="004E666B"/>
    <w:rsid w:val="004E68AE"/>
    <w:rsid w:val="004E6C88"/>
    <w:rsid w:val="004E6D61"/>
    <w:rsid w:val="004E71E8"/>
    <w:rsid w:val="004E721C"/>
    <w:rsid w:val="004E7273"/>
    <w:rsid w:val="004E757D"/>
    <w:rsid w:val="004E7804"/>
    <w:rsid w:val="004E7A83"/>
    <w:rsid w:val="004E7D0E"/>
    <w:rsid w:val="004E7FFC"/>
    <w:rsid w:val="004F0DDD"/>
    <w:rsid w:val="004F108B"/>
    <w:rsid w:val="004F1D25"/>
    <w:rsid w:val="004F1E0B"/>
    <w:rsid w:val="004F1FF8"/>
    <w:rsid w:val="004F20A1"/>
    <w:rsid w:val="004F29FA"/>
    <w:rsid w:val="004F2B45"/>
    <w:rsid w:val="004F34BB"/>
    <w:rsid w:val="004F360E"/>
    <w:rsid w:val="004F3634"/>
    <w:rsid w:val="004F3899"/>
    <w:rsid w:val="004F39D4"/>
    <w:rsid w:val="004F3DCF"/>
    <w:rsid w:val="004F3F13"/>
    <w:rsid w:val="004F3F75"/>
    <w:rsid w:val="004F4CEB"/>
    <w:rsid w:val="004F54FB"/>
    <w:rsid w:val="004F591A"/>
    <w:rsid w:val="004F5ECE"/>
    <w:rsid w:val="004F61AB"/>
    <w:rsid w:val="004F6A4B"/>
    <w:rsid w:val="004F7176"/>
    <w:rsid w:val="004F7814"/>
    <w:rsid w:val="004F78E4"/>
    <w:rsid w:val="004F7C56"/>
    <w:rsid w:val="0050007B"/>
    <w:rsid w:val="00500320"/>
    <w:rsid w:val="00500852"/>
    <w:rsid w:val="00500A00"/>
    <w:rsid w:val="00500C86"/>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134"/>
    <w:rsid w:val="00503BB2"/>
    <w:rsid w:val="00503C63"/>
    <w:rsid w:val="0050400C"/>
    <w:rsid w:val="0050425B"/>
    <w:rsid w:val="0050473C"/>
    <w:rsid w:val="005048E3"/>
    <w:rsid w:val="005048F8"/>
    <w:rsid w:val="00504ADC"/>
    <w:rsid w:val="00504CB8"/>
    <w:rsid w:val="00505222"/>
    <w:rsid w:val="00505A2C"/>
    <w:rsid w:val="00505ACA"/>
    <w:rsid w:val="00505AF2"/>
    <w:rsid w:val="00505DC1"/>
    <w:rsid w:val="005061C5"/>
    <w:rsid w:val="0050622B"/>
    <w:rsid w:val="00506795"/>
    <w:rsid w:val="00506835"/>
    <w:rsid w:val="00506935"/>
    <w:rsid w:val="00506A70"/>
    <w:rsid w:val="00506A8B"/>
    <w:rsid w:val="00506B58"/>
    <w:rsid w:val="00506B95"/>
    <w:rsid w:val="00506DC4"/>
    <w:rsid w:val="0050712B"/>
    <w:rsid w:val="0050723D"/>
    <w:rsid w:val="00507366"/>
    <w:rsid w:val="00507578"/>
    <w:rsid w:val="00507745"/>
    <w:rsid w:val="00507AA6"/>
    <w:rsid w:val="0051053F"/>
    <w:rsid w:val="00510648"/>
    <w:rsid w:val="00511690"/>
    <w:rsid w:val="005116A3"/>
    <w:rsid w:val="00511766"/>
    <w:rsid w:val="00511A7F"/>
    <w:rsid w:val="0051219D"/>
    <w:rsid w:val="00512328"/>
    <w:rsid w:val="00512503"/>
    <w:rsid w:val="005137B7"/>
    <w:rsid w:val="005138F5"/>
    <w:rsid w:val="00513C15"/>
    <w:rsid w:val="00513EAF"/>
    <w:rsid w:val="005142EA"/>
    <w:rsid w:val="00514CD0"/>
    <w:rsid w:val="005151B6"/>
    <w:rsid w:val="00515B5E"/>
    <w:rsid w:val="005163A1"/>
    <w:rsid w:val="0051666D"/>
    <w:rsid w:val="00516915"/>
    <w:rsid w:val="005169FC"/>
    <w:rsid w:val="00516B99"/>
    <w:rsid w:val="005171EF"/>
    <w:rsid w:val="00517276"/>
    <w:rsid w:val="00517364"/>
    <w:rsid w:val="005174D0"/>
    <w:rsid w:val="005176CA"/>
    <w:rsid w:val="00517869"/>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697"/>
    <w:rsid w:val="00522A6F"/>
    <w:rsid w:val="00522C55"/>
    <w:rsid w:val="00523214"/>
    <w:rsid w:val="00523473"/>
    <w:rsid w:val="005234EC"/>
    <w:rsid w:val="00523890"/>
    <w:rsid w:val="00523939"/>
    <w:rsid w:val="005239FD"/>
    <w:rsid w:val="00523BAA"/>
    <w:rsid w:val="00524261"/>
    <w:rsid w:val="005247B7"/>
    <w:rsid w:val="00525051"/>
    <w:rsid w:val="00525D28"/>
    <w:rsid w:val="00525D8D"/>
    <w:rsid w:val="00526108"/>
    <w:rsid w:val="005264B6"/>
    <w:rsid w:val="005269BA"/>
    <w:rsid w:val="00526CE6"/>
    <w:rsid w:val="00526DBB"/>
    <w:rsid w:val="0052705F"/>
    <w:rsid w:val="005270AE"/>
    <w:rsid w:val="005270C8"/>
    <w:rsid w:val="00527250"/>
    <w:rsid w:val="0052762E"/>
    <w:rsid w:val="00527F34"/>
    <w:rsid w:val="005307AD"/>
    <w:rsid w:val="005309E5"/>
    <w:rsid w:val="00530D93"/>
    <w:rsid w:val="00530E4A"/>
    <w:rsid w:val="00531D5B"/>
    <w:rsid w:val="00531FDB"/>
    <w:rsid w:val="0053256C"/>
    <w:rsid w:val="00532860"/>
    <w:rsid w:val="00532CA9"/>
    <w:rsid w:val="005336FC"/>
    <w:rsid w:val="00533C00"/>
    <w:rsid w:val="005343B5"/>
    <w:rsid w:val="00534793"/>
    <w:rsid w:val="00534A78"/>
    <w:rsid w:val="00534E83"/>
    <w:rsid w:val="00534EF5"/>
    <w:rsid w:val="005352E7"/>
    <w:rsid w:val="00535453"/>
    <w:rsid w:val="005358F0"/>
    <w:rsid w:val="00535945"/>
    <w:rsid w:val="00535EC1"/>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ACE"/>
    <w:rsid w:val="00540CD4"/>
    <w:rsid w:val="0054118C"/>
    <w:rsid w:val="005416E7"/>
    <w:rsid w:val="00541832"/>
    <w:rsid w:val="00541F86"/>
    <w:rsid w:val="00542401"/>
    <w:rsid w:val="00542476"/>
    <w:rsid w:val="00542BF9"/>
    <w:rsid w:val="005435F5"/>
    <w:rsid w:val="00543779"/>
    <w:rsid w:val="00543841"/>
    <w:rsid w:val="00544953"/>
    <w:rsid w:val="00544D3C"/>
    <w:rsid w:val="005455A5"/>
    <w:rsid w:val="0054574F"/>
    <w:rsid w:val="005457EA"/>
    <w:rsid w:val="00545A07"/>
    <w:rsid w:val="00545B6B"/>
    <w:rsid w:val="00545BC3"/>
    <w:rsid w:val="00545C91"/>
    <w:rsid w:val="00545EEA"/>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E32"/>
    <w:rsid w:val="00551E82"/>
    <w:rsid w:val="00552504"/>
    <w:rsid w:val="005525AB"/>
    <w:rsid w:val="00552808"/>
    <w:rsid w:val="0055295A"/>
    <w:rsid w:val="005538E5"/>
    <w:rsid w:val="0055415B"/>
    <w:rsid w:val="005547DB"/>
    <w:rsid w:val="00554DBA"/>
    <w:rsid w:val="0055514F"/>
    <w:rsid w:val="00555172"/>
    <w:rsid w:val="005555A5"/>
    <w:rsid w:val="00555841"/>
    <w:rsid w:val="0055596C"/>
    <w:rsid w:val="00555DE7"/>
    <w:rsid w:val="005561AD"/>
    <w:rsid w:val="005564CE"/>
    <w:rsid w:val="00556647"/>
    <w:rsid w:val="00556688"/>
    <w:rsid w:val="0055741D"/>
    <w:rsid w:val="005579D8"/>
    <w:rsid w:val="00557A27"/>
    <w:rsid w:val="00557FE1"/>
    <w:rsid w:val="00560284"/>
    <w:rsid w:val="00560429"/>
    <w:rsid w:val="005608EC"/>
    <w:rsid w:val="00560AEA"/>
    <w:rsid w:val="00560B21"/>
    <w:rsid w:val="0056139E"/>
    <w:rsid w:val="005615B8"/>
    <w:rsid w:val="00561933"/>
    <w:rsid w:val="00561D9F"/>
    <w:rsid w:val="0056260B"/>
    <w:rsid w:val="00562A6E"/>
    <w:rsid w:val="005635AF"/>
    <w:rsid w:val="00563939"/>
    <w:rsid w:val="005643B0"/>
    <w:rsid w:val="00564659"/>
    <w:rsid w:val="00564A16"/>
    <w:rsid w:val="00564EC6"/>
    <w:rsid w:val="005650E7"/>
    <w:rsid w:val="005660C7"/>
    <w:rsid w:val="00566707"/>
    <w:rsid w:val="005670DE"/>
    <w:rsid w:val="00567475"/>
    <w:rsid w:val="0056758C"/>
    <w:rsid w:val="005678EA"/>
    <w:rsid w:val="0057007C"/>
    <w:rsid w:val="005700B0"/>
    <w:rsid w:val="005701D5"/>
    <w:rsid w:val="00570714"/>
    <w:rsid w:val="005709DD"/>
    <w:rsid w:val="00570D3B"/>
    <w:rsid w:val="00570EBC"/>
    <w:rsid w:val="00571152"/>
    <w:rsid w:val="00571229"/>
    <w:rsid w:val="00571257"/>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9CC"/>
    <w:rsid w:val="005751D1"/>
    <w:rsid w:val="00575201"/>
    <w:rsid w:val="0057532B"/>
    <w:rsid w:val="005753A3"/>
    <w:rsid w:val="005756D2"/>
    <w:rsid w:val="005758FB"/>
    <w:rsid w:val="00575D5E"/>
    <w:rsid w:val="00576105"/>
    <w:rsid w:val="00576206"/>
    <w:rsid w:val="00576806"/>
    <w:rsid w:val="00576E0A"/>
    <w:rsid w:val="005772F1"/>
    <w:rsid w:val="00577856"/>
    <w:rsid w:val="00577BC6"/>
    <w:rsid w:val="00577CF3"/>
    <w:rsid w:val="00580249"/>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979"/>
    <w:rsid w:val="00583B03"/>
    <w:rsid w:val="00583CCD"/>
    <w:rsid w:val="00584671"/>
    <w:rsid w:val="005848C9"/>
    <w:rsid w:val="0058562C"/>
    <w:rsid w:val="00586D9A"/>
    <w:rsid w:val="00587430"/>
    <w:rsid w:val="00587B43"/>
    <w:rsid w:val="00587D0D"/>
    <w:rsid w:val="00587D76"/>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4012"/>
    <w:rsid w:val="005942AE"/>
    <w:rsid w:val="0059468D"/>
    <w:rsid w:val="005948E3"/>
    <w:rsid w:val="00594AA3"/>
    <w:rsid w:val="00594F52"/>
    <w:rsid w:val="00595279"/>
    <w:rsid w:val="00595574"/>
    <w:rsid w:val="00595BFF"/>
    <w:rsid w:val="00595F87"/>
    <w:rsid w:val="0059611E"/>
    <w:rsid w:val="00596192"/>
    <w:rsid w:val="00596B1C"/>
    <w:rsid w:val="00596C18"/>
    <w:rsid w:val="00596EC5"/>
    <w:rsid w:val="00596FC9"/>
    <w:rsid w:val="00597CDE"/>
    <w:rsid w:val="00597E51"/>
    <w:rsid w:val="00597E92"/>
    <w:rsid w:val="005A00E6"/>
    <w:rsid w:val="005A01BD"/>
    <w:rsid w:val="005A0326"/>
    <w:rsid w:val="005A0BD2"/>
    <w:rsid w:val="005A0FC4"/>
    <w:rsid w:val="005A1118"/>
    <w:rsid w:val="005A120B"/>
    <w:rsid w:val="005A1357"/>
    <w:rsid w:val="005A16AE"/>
    <w:rsid w:val="005A17F8"/>
    <w:rsid w:val="005A18B5"/>
    <w:rsid w:val="005A1A3A"/>
    <w:rsid w:val="005A1F3F"/>
    <w:rsid w:val="005A225C"/>
    <w:rsid w:val="005A247E"/>
    <w:rsid w:val="005A27B5"/>
    <w:rsid w:val="005A2B94"/>
    <w:rsid w:val="005A2CA8"/>
    <w:rsid w:val="005A32B7"/>
    <w:rsid w:val="005A32FD"/>
    <w:rsid w:val="005A35D3"/>
    <w:rsid w:val="005A389D"/>
    <w:rsid w:val="005A3BAC"/>
    <w:rsid w:val="005A3DDE"/>
    <w:rsid w:val="005A4F0B"/>
    <w:rsid w:val="005A4FD4"/>
    <w:rsid w:val="005A5023"/>
    <w:rsid w:val="005A50D3"/>
    <w:rsid w:val="005A5393"/>
    <w:rsid w:val="005A5956"/>
    <w:rsid w:val="005A64BB"/>
    <w:rsid w:val="005A64CE"/>
    <w:rsid w:val="005A6968"/>
    <w:rsid w:val="005A6EBD"/>
    <w:rsid w:val="005A721F"/>
    <w:rsid w:val="005A7563"/>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40A5"/>
    <w:rsid w:val="005B4C6C"/>
    <w:rsid w:val="005B5069"/>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ED"/>
    <w:rsid w:val="005C0302"/>
    <w:rsid w:val="005C033F"/>
    <w:rsid w:val="005C04F8"/>
    <w:rsid w:val="005C0702"/>
    <w:rsid w:val="005C0859"/>
    <w:rsid w:val="005C10CF"/>
    <w:rsid w:val="005C144C"/>
    <w:rsid w:val="005C1D61"/>
    <w:rsid w:val="005C1D8D"/>
    <w:rsid w:val="005C1EC5"/>
    <w:rsid w:val="005C23E4"/>
    <w:rsid w:val="005C2518"/>
    <w:rsid w:val="005C2C5E"/>
    <w:rsid w:val="005C2C8F"/>
    <w:rsid w:val="005C3390"/>
    <w:rsid w:val="005C3D54"/>
    <w:rsid w:val="005C4615"/>
    <w:rsid w:val="005C481F"/>
    <w:rsid w:val="005C4948"/>
    <w:rsid w:val="005C4A3C"/>
    <w:rsid w:val="005C525D"/>
    <w:rsid w:val="005C5343"/>
    <w:rsid w:val="005C536A"/>
    <w:rsid w:val="005C54CA"/>
    <w:rsid w:val="005C626A"/>
    <w:rsid w:val="005C6328"/>
    <w:rsid w:val="005C6469"/>
    <w:rsid w:val="005C696D"/>
    <w:rsid w:val="005C6B0B"/>
    <w:rsid w:val="005C7719"/>
    <w:rsid w:val="005C77C1"/>
    <w:rsid w:val="005C7C39"/>
    <w:rsid w:val="005C7D9C"/>
    <w:rsid w:val="005D04AC"/>
    <w:rsid w:val="005D0807"/>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B20"/>
    <w:rsid w:val="005D7BD1"/>
    <w:rsid w:val="005D7EFF"/>
    <w:rsid w:val="005E0D8F"/>
    <w:rsid w:val="005E10EA"/>
    <w:rsid w:val="005E10FC"/>
    <w:rsid w:val="005E15A1"/>
    <w:rsid w:val="005E15F3"/>
    <w:rsid w:val="005E1670"/>
    <w:rsid w:val="005E1AAF"/>
    <w:rsid w:val="005E1CC1"/>
    <w:rsid w:val="005E20CE"/>
    <w:rsid w:val="005E20EE"/>
    <w:rsid w:val="005E24DB"/>
    <w:rsid w:val="005E362E"/>
    <w:rsid w:val="005E3A86"/>
    <w:rsid w:val="005E47FD"/>
    <w:rsid w:val="005E4982"/>
    <w:rsid w:val="005E49F3"/>
    <w:rsid w:val="005E4A5F"/>
    <w:rsid w:val="005E4C29"/>
    <w:rsid w:val="005E4FE6"/>
    <w:rsid w:val="005E5197"/>
    <w:rsid w:val="005E51F8"/>
    <w:rsid w:val="005E5417"/>
    <w:rsid w:val="005E5549"/>
    <w:rsid w:val="005E5AB4"/>
    <w:rsid w:val="005E6148"/>
    <w:rsid w:val="005E65C6"/>
    <w:rsid w:val="005E6E47"/>
    <w:rsid w:val="005E7371"/>
    <w:rsid w:val="005E7878"/>
    <w:rsid w:val="005F065F"/>
    <w:rsid w:val="005F0887"/>
    <w:rsid w:val="005F0B0C"/>
    <w:rsid w:val="005F0C6D"/>
    <w:rsid w:val="005F0E9F"/>
    <w:rsid w:val="005F1666"/>
    <w:rsid w:val="005F1EAA"/>
    <w:rsid w:val="005F20F6"/>
    <w:rsid w:val="005F233F"/>
    <w:rsid w:val="005F3729"/>
    <w:rsid w:val="005F3B30"/>
    <w:rsid w:val="005F4628"/>
    <w:rsid w:val="005F4815"/>
    <w:rsid w:val="005F4941"/>
    <w:rsid w:val="005F4C69"/>
    <w:rsid w:val="005F4E31"/>
    <w:rsid w:val="005F4FCA"/>
    <w:rsid w:val="005F53D5"/>
    <w:rsid w:val="005F56F7"/>
    <w:rsid w:val="005F5C04"/>
    <w:rsid w:val="005F664A"/>
    <w:rsid w:val="005F6817"/>
    <w:rsid w:val="005F6A7D"/>
    <w:rsid w:val="005F6DFB"/>
    <w:rsid w:val="005F70B0"/>
    <w:rsid w:val="005F71EF"/>
    <w:rsid w:val="005F7306"/>
    <w:rsid w:val="005F7339"/>
    <w:rsid w:val="005F7877"/>
    <w:rsid w:val="005F7AEE"/>
    <w:rsid w:val="005F7E9D"/>
    <w:rsid w:val="00600341"/>
    <w:rsid w:val="006004B1"/>
    <w:rsid w:val="006005BC"/>
    <w:rsid w:val="006007A2"/>
    <w:rsid w:val="00600A27"/>
    <w:rsid w:val="006017C4"/>
    <w:rsid w:val="00601915"/>
    <w:rsid w:val="00601965"/>
    <w:rsid w:val="006022D9"/>
    <w:rsid w:val="00602DEC"/>
    <w:rsid w:val="00602E6B"/>
    <w:rsid w:val="00603413"/>
    <w:rsid w:val="00603785"/>
    <w:rsid w:val="00603F41"/>
    <w:rsid w:val="0060407F"/>
    <w:rsid w:val="006041C1"/>
    <w:rsid w:val="00604336"/>
    <w:rsid w:val="00604770"/>
    <w:rsid w:val="006048E6"/>
    <w:rsid w:val="006048F3"/>
    <w:rsid w:val="00604AD8"/>
    <w:rsid w:val="00604E6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BA7"/>
    <w:rsid w:val="00614FED"/>
    <w:rsid w:val="00615164"/>
    <w:rsid w:val="00615284"/>
    <w:rsid w:val="006157FA"/>
    <w:rsid w:val="00615BCF"/>
    <w:rsid w:val="00615BE6"/>
    <w:rsid w:val="00615F21"/>
    <w:rsid w:val="00616456"/>
    <w:rsid w:val="0061664B"/>
    <w:rsid w:val="006169E8"/>
    <w:rsid w:val="00616B7F"/>
    <w:rsid w:val="00616BC8"/>
    <w:rsid w:val="00616D48"/>
    <w:rsid w:val="00617200"/>
    <w:rsid w:val="00617610"/>
    <w:rsid w:val="00617E3F"/>
    <w:rsid w:val="00620526"/>
    <w:rsid w:val="0062054C"/>
    <w:rsid w:val="00620837"/>
    <w:rsid w:val="00620EBA"/>
    <w:rsid w:val="0062151A"/>
    <w:rsid w:val="00621B9A"/>
    <w:rsid w:val="006222B3"/>
    <w:rsid w:val="006223AB"/>
    <w:rsid w:val="00622D5D"/>
    <w:rsid w:val="006231C6"/>
    <w:rsid w:val="00623318"/>
    <w:rsid w:val="00623887"/>
    <w:rsid w:val="0062445B"/>
    <w:rsid w:val="00624600"/>
    <w:rsid w:val="006248FC"/>
    <w:rsid w:val="00624A0D"/>
    <w:rsid w:val="00624A88"/>
    <w:rsid w:val="00624EA2"/>
    <w:rsid w:val="00625295"/>
    <w:rsid w:val="0062552F"/>
    <w:rsid w:val="006255B4"/>
    <w:rsid w:val="0062562B"/>
    <w:rsid w:val="00625B78"/>
    <w:rsid w:val="00625D12"/>
    <w:rsid w:val="006267DD"/>
    <w:rsid w:val="00626898"/>
    <w:rsid w:val="00626A37"/>
    <w:rsid w:val="00626BD2"/>
    <w:rsid w:val="00626F15"/>
    <w:rsid w:val="006270BB"/>
    <w:rsid w:val="006273B7"/>
    <w:rsid w:val="006273BA"/>
    <w:rsid w:val="006278BA"/>
    <w:rsid w:val="006279D7"/>
    <w:rsid w:val="00627A06"/>
    <w:rsid w:val="00627A8A"/>
    <w:rsid w:val="00627C21"/>
    <w:rsid w:val="00627DF0"/>
    <w:rsid w:val="00627F29"/>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D87"/>
    <w:rsid w:val="00632E14"/>
    <w:rsid w:val="0063328C"/>
    <w:rsid w:val="0063330A"/>
    <w:rsid w:val="00633CC7"/>
    <w:rsid w:val="00633CE3"/>
    <w:rsid w:val="00634556"/>
    <w:rsid w:val="00634856"/>
    <w:rsid w:val="0063488F"/>
    <w:rsid w:val="006348CD"/>
    <w:rsid w:val="00634B52"/>
    <w:rsid w:val="006350D9"/>
    <w:rsid w:val="0063518A"/>
    <w:rsid w:val="00635ADD"/>
    <w:rsid w:val="00635B92"/>
    <w:rsid w:val="00635BB2"/>
    <w:rsid w:val="006366BF"/>
    <w:rsid w:val="00636974"/>
    <w:rsid w:val="00636A22"/>
    <w:rsid w:val="006379B7"/>
    <w:rsid w:val="00637D13"/>
    <w:rsid w:val="00637DAE"/>
    <w:rsid w:val="006405F3"/>
    <w:rsid w:val="0064066A"/>
    <w:rsid w:val="006406F7"/>
    <w:rsid w:val="006407E1"/>
    <w:rsid w:val="0064097A"/>
    <w:rsid w:val="00640A9B"/>
    <w:rsid w:val="00640D04"/>
    <w:rsid w:val="00640D30"/>
    <w:rsid w:val="006410F3"/>
    <w:rsid w:val="00641390"/>
    <w:rsid w:val="00641604"/>
    <w:rsid w:val="0064161C"/>
    <w:rsid w:val="006419B6"/>
    <w:rsid w:val="00641BE5"/>
    <w:rsid w:val="0064223C"/>
    <w:rsid w:val="0064286B"/>
    <w:rsid w:val="00642EC6"/>
    <w:rsid w:val="006437FD"/>
    <w:rsid w:val="00643EDB"/>
    <w:rsid w:val="006440B5"/>
    <w:rsid w:val="00644AF6"/>
    <w:rsid w:val="00644BD0"/>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034"/>
    <w:rsid w:val="00651A14"/>
    <w:rsid w:val="00652041"/>
    <w:rsid w:val="0065215F"/>
    <w:rsid w:val="006524C0"/>
    <w:rsid w:val="00652868"/>
    <w:rsid w:val="00652CE1"/>
    <w:rsid w:val="00652D4F"/>
    <w:rsid w:val="006534B1"/>
    <w:rsid w:val="00653699"/>
    <w:rsid w:val="00654021"/>
    <w:rsid w:val="0065470F"/>
    <w:rsid w:val="00654717"/>
    <w:rsid w:val="0065485A"/>
    <w:rsid w:val="00654A4B"/>
    <w:rsid w:val="00654E80"/>
    <w:rsid w:val="006551F9"/>
    <w:rsid w:val="0065581E"/>
    <w:rsid w:val="00655F0E"/>
    <w:rsid w:val="006560B6"/>
    <w:rsid w:val="00656125"/>
    <w:rsid w:val="006561C9"/>
    <w:rsid w:val="00656E93"/>
    <w:rsid w:val="00656F4A"/>
    <w:rsid w:val="0065718E"/>
    <w:rsid w:val="0065736C"/>
    <w:rsid w:val="006575D7"/>
    <w:rsid w:val="0065788F"/>
    <w:rsid w:val="00657A0C"/>
    <w:rsid w:val="0066031E"/>
    <w:rsid w:val="00660927"/>
    <w:rsid w:val="00660DB6"/>
    <w:rsid w:val="006612D0"/>
    <w:rsid w:val="006615B8"/>
    <w:rsid w:val="0066162A"/>
    <w:rsid w:val="006616A9"/>
    <w:rsid w:val="00661E64"/>
    <w:rsid w:val="00662251"/>
    <w:rsid w:val="0066235B"/>
    <w:rsid w:val="00662384"/>
    <w:rsid w:val="006624AF"/>
    <w:rsid w:val="00663039"/>
    <w:rsid w:val="006635DF"/>
    <w:rsid w:val="0066402C"/>
    <w:rsid w:val="00664359"/>
    <w:rsid w:val="0066440B"/>
    <w:rsid w:val="00664437"/>
    <w:rsid w:val="00664507"/>
    <w:rsid w:val="00664DAA"/>
    <w:rsid w:val="00665483"/>
    <w:rsid w:val="006659DF"/>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E81"/>
    <w:rsid w:val="0067308D"/>
    <w:rsid w:val="0067310E"/>
    <w:rsid w:val="006733C1"/>
    <w:rsid w:val="00673468"/>
    <w:rsid w:val="0067352A"/>
    <w:rsid w:val="00673782"/>
    <w:rsid w:val="00673909"/>
    <w:rsid w:val="00673BBA"/>
    <w:rsid w:val="00674343"/>
    <w:rsid w:val="0067437C"/>
    <w:rsid w:val="00674477"/>
    <w:rsid w:val="006745F1"/>
    <w:rsid w:val="006753C9"/>
    <w:rsid w:val="0067598E"/>
    <w:rsid w:val="00675BF7"/>
    <w:rsid w:val="00675E6A"/>
    <w:rsid w:val="006760A3"/>
    <w:rsid w:val="006761D3"/>
    <w:rsid w:val="006765CF"/>
    <w:rsid w:val="006766A6"/>
    <w:rsid w:val="00676919"/>
    <w:rsid w:val="00676C2B"/>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FDA"/>
    <w:rsid w:val="0069003A"/>
    <w:rsid w:val="006903E7"/>
    <w:rsid w:val="006905BC"/>
    <w:rsid w:val="0069067B"/>
    <w:rsid w:val="0069071D"/>
    <w:rsid w:val="00690896"/>
    <w:rsid w:val="00690C48"/>
    <w:rsid w:val="006913BA"/>
    <w:rsid w:val="00691EBF"/>
    <w:rsid w:val="0069204F"/>
    <w:rsid w:val="006922C4"/>
    <w:rsid w:val="006923E1"/>
    <w:rsid w:val="00692614"/>
    <w:rsid w:val="006927FC"/>
    <w:rsid w:val="00692C04"/>
    <w:rsid w:val="00693285"/>
    <w:rsid w:val="00693472"/>
    <w:rsid w:val="00693911"/>
    <w:rsid w:val="00694612"/>
    <w:rsid w:val="00694F18"/>
    <w:rsid w:val="00694FDA"/>
    <w:rsid w:val="0069513A"/>
    <w:rsid w:val="0069542F"/>
    <w:rsid w:val="00695470"/>
    <w:rsid w:val="0069562F"/>
    <w:rsid w:val="006956B9"/>
    <w:rsid w:val="00695861"/>
    <w:rsid w:val="006958BD"/>
    <w:rsid w:val="00695AA9"/>
    <w:rsid w:val="00695BD9"/>
    <w:rsid w:val="006965F9"/>
    <w:rsid w:val="00696BCD"/>
    <w:rsid w:val="00696EDA"/>
    <w:rsid w:val="00697120"/>
    <w:rsid w:val="006A0150"/>
    <w:rsid w:val="006A01F5"/>
    <w:rsid w:val="006A0A12"/>
    <w:rsid w:val="006A0BBD"/>
    <w:rsid w:val="006A0E01"/>
    <w:rsid w:val="006A147F"/>
    <w:rsid w:val="006A18A0"/>
    <w:rsid w:val="006A1946"/>
    <w:rsid w:val="006A1CB7"/>
    <w:rsid w:val="006A211A"/>
    <w:rsid w:val="006A262D"/>
    <w:rsid w:val="006A28F2"/>
    <w:rsid w:val="006A2A33"/>
    <w:rsid w:val="006A2A34"/>
    <w:rsid w:val="006A3770"/>
    <w:rsid w:val="006A3B42"/>
    <w:rsid w:val="006A3C7F"/>
    <w:rsid w:val="006A409D"/>
    <w:rsid w:val="006A4250"/>
    <w:rsid w:val="006A43D9"/>
    <w:rsid w:val="006A4475"/>
    <w:rsid w:val="006A458E"/>
    <w:rsid w:val="006A484F"/>
    <w:rsid w:val="006A4D6E"/>
    <w:rsid w:val="006A4F33"/>
    <w:rsid w:val="006A5E20"/>
    <w:rsid w:val="006A6101"/>
    <w:rsid w:val="006A6509"/>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476"/>
    <w:rsid w:val="006B08D5"/>
    <w:rsid w:val="006B0F62"/>
    <w:rsid w:val="006B1176"/>
    <w:rsid w:val="006B1D1D"/>
    <w:rsid w:val="006B1F71"/>
    <w:rsid w:val="006B27E3"/>
    <w:rsid w:val="006B29C1"/>
    <w:rsid w:val="006B2A26"/>
    <w:rsid w:val="006B3188"/>
    <w:rsid w:val="006B3CA5"/>
    <w:rsid w:val="006B3FA6"/>
    <w:rsid w:val="006B461A"/>
    <w:rsid w:val="006B4810"/>
    <w:rsid w:val="006B4858"/>
    <w:rsid w:val="006B4A79"/>
    <w:rsid w:val="006B4BB3"/>
    <w:rsid w:val="006B4C54"/>
    <w:rsid w:val="006B4DE5"/>
    <w:rsid w:val="006B5C76"/>
    <w:rsid w:val="006B6507"/>
    <w:rsid w:val="006B6644"/>
    <w:rsid w:val="006B679E"/>
    <w:rsid w:val="006B6C46"/>
    <w:rsid w:val="006B6CC4"/>
    <w:rsid w:val="006B6EFD"/>
    <w:rsid w:val="006B6FCD"/>
    <w:rsid w:val="006B704E"/>
    <w:rsid w:val="006B7AD1"/>
    <w:rsid w:val="006B7B8C"/>
    <w:rsid w:val="006C02F0"/>
    <w:rsid w:val="006C07DD"/>
    <w:rsid w:val="006C0986"/>
    <w:rsid w:val="006C0CF6"/>
    <w:rsid w:val="006C0FE8"/>
    <w:rsid w:val="006C10CF"/>
    <w:rsid w:val="006C1CB1"/>
    <w:rsid w:val="006C1E46"/>
    <w:rsid w:val="006C1FE3"/>
    <w:rsid w:val="006C2197"/>
    <w:rsid w:val="006C244F"/>
    <w:rsid w:val="006C292B"/>
    <w:rsid w:val="006C2FBA"/>
    <w:rsid w:val="006C30C0"/>
    <w:rsid w:val="006C358F"/>
    <w:rsid w:val="006C3A25"/>
    <w:rsid w:val="006C427C"/>
    <w:rsid w:val="006C4897"/>
    <w:rsid w:val="006C4999"/>
    <w:rsid w:val="006C4AA2"/>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D7E"/>
    <w:rsid w:val="006D06B3"/>
    <w:rsid w:val="006D0818"/>
    <w:rsid w:val="006D12B9"/>
    <w:rsid w:val="006D2A5E"/>
    <w:rsid w:val="006D3130"/>
    <w:rsid w:val="006D46FB"/>
    <w:rsid w:val="006D47B1"/>
    <w:rsid w:val="006D47E9"/>
    <w:rsid w:val="006D5303"/>
    <w:rsid w:val="006D5387"/>
    <w:rsid w:val="006D595D"/>
    <w:rsid w:val="006D624D"/>
    <w:rsid w:val="006D6317"/>
    <w:rsid w:val="006D650A"/>
    <w:rsid w:val="006D656D"/>
    <w:rsid w:val="006D6769"/>
    <w:rsid w:val="006D68B4"/>
    <w:rsid w:val="006D6CB5"/>
    <w:rsid w:val="006D6DC2"/>
    <w:rsid w:val="006D7683"/>
    <w:rsid w:val="006D7871"/>
    <w:rsid w:val="006E04E8"/>
    <w:rsid w:val="006E0927"/>
    <w:rsid w:val="006E0D1B"/>
    <w:rsid w:val="006E13A6"/>
    <w:rsid w:val="006E1FC9"/>
    <w:rsid w:val="006E21D0"/>
    <w:rsid w:val="006E243F"/>
    <w:rsid w:val="006E2703"/>
    <w:rsid w:val="006E2A08"/>
    <w:rsid w:val="006E2B56"/>
    <w:rsid w:val="006E2E26"/>
    <w:rsid w:val="006E3B15"/>
    <w:rsid w:val="006E3BC0"/>
    <w:rsid w:val="006E3FC8"/>
    <w:rsid w:val="006E41DF"/>
    <w:rsid w:val="006E4430"/>
    <w:rsid w:val="006E48E8"/>
    <w:rsid w:val="006E498B"/>
    <w:rsid w:val="006E4AE3"/>
    <w:rsid w:val="006E57EC"/>
    <w:rsid w:val="006E5D28"/>
    <w:rsid w:val="006E5F16"/>
    <w:rsid w:val="006E63AB"/>
    <w:rsid w:val="006E69DA"/>
    <w:rsid w:val="006E69F9"/>
    <w:rsid w:val="006E6A02"/>
    <w:rsid w:val="006E6BC5"/>
    <w:rsid w:val="006E6FE6"/>
    <w:rsid w:val="006E706E"/>
    <w:rsid w:val="006E719B"/>
    <w:rsid w:val="006E7781"/>
    <w:rsid w:val="006E79B0"/>
    <w:rsid w:val="006E7F83"/>
    <w:rsid w:val="006F046A"/>
    <w:rsid w:val="006F04CB"/>
    <w:rsid w:val="006F09A5"/>
    <w:rsid w:val="006F0E6A"/>
    <w:rsid w:val="006F0F03"/>
    <w:rsid w:val="006F1228"/>
    <w:rsid w:val="006F16E2"/>
    <w:rsid w:val="006F192B"/>
    <w:rsid w:val="006F198C"/>
    <w:rsid w:val="006F19F6"/>
    <w:rsid w:val="006F1BAA"/>
    <w:rsid w:val="006F209F"/>
    <w:rsid w:val="006F21B4"/>
    <w:rsid w:val="006F21E9"/>
    <w:rsid w:val="006F26E6"/>
    <w:rsid w:val="006F2A72"/>
    <w:rsid w:val="006F30B4"/>
    <w:rsid w:val="006F3605"/>
    <w:rsid w:val="006F3644"/>
    <w:rsid w:val="006F3824"/>
    <w:rsid w:val="006F4176"/>
    <w:rsid w:val="006F462C"/>
    <w:rsid w:val="006F48AD"/>
    <w:rsid w:val="006F48BA"/>
    <w:rsid w:val="006F4A39"/>
    <w:rsid w:val="006F4BD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CA4"/>
    <w:rsid w:val="006F7F0E"/>
    <w:rsid w:val="00700025"/>
    <w:rsid w:val="007001F8"/>
    <w:rsid w:val="0070072C"/>
    <w:rsid w:val="00700A1F"/>
    <w:rsid w:val="00700B79"/>
    <w:rsid w:val="00700D36"/>
    <w:rsid w:val="007013F1"/>
    <w:rsid w:val="0070210C"/>
    <w:rsid w:val="00702399"/>
    <w:rsid w:val="007025D1"/>
    <w:rsid w:val="00702B88"/>
    <w:rsid w:val="00702F03"/>
    <w:rsid w:val="00702F48"/>
    <w:rsid w:val="00702F57"/>
    <w:rsid w:val="007032CC"/>
    <w:rsid w:val="007034D8"/>
    <w:rsid w:val="00703A9E"/>
    <w:rsid w:val="00703B90"/>
    <w:rsid w:val="00703E5B"/>
    <w:rsid w:val="007043BB"/>
    <w:rsid w:val="00704FAB"/>
    <w:rsid w:val="007056A5"/>
    <w:rsid w:val="0070577F"/>
    <w:rsid w:val="007059F9"/>
    <w:rsid w:val="00706557"/>
    <w:rsid w:val="00706E99"/>
    <w:rsid w:val="007071C2"/>
    <w:rsid w:val="00707299"/>
    <w:rsid w:val="00707378"/>
    <w:rsid w:val="0070798B"/>
    <w:rsid w:val="00707D21"/>
    <w:rsid w:val="00710341"/>
    <w:rsid w:val="007108CD"/>
    <w:rsid w:val="00710A06"/>
    <w:rsid w:val="00710BBA"/>
    <w:rsid w:val="00710C86"/>
    <w:rsid w:val="00710D82"/>
    <w:rsid w:val="00710E6A"/>
    <w:rsid w:val="00710F48"/>
    <w:rsid w:val="00711798"/>
    <w:rsid w:val="0071190B"/>
    <w:rsid w:val="00711F31"/>
    <w:rsid w:val="00711F86"/>
    <w:rsid w:val="007124BF"/>
    <w:rsid w:val="007131FE"/>
    <w:rsid w:val="00713502"/>
    <w:rsid w:val="0071378D"/>
    <w:rsid w:val="00713B80"/>
    <w:rsid w:val="00714A7C"/>
    <w:rsid w:val="00714BD8"/>
    <w:rsid w:val="00715103"/>
    <w:rsid w:val="00715340"/>
    <w:rsid w:val="0071576A"/>
    <w:rsid w:val="00715955"/>
    <w:rsid w:val="00715A20"/>
    <w:rsid w:val="00715E20"/>
    <w:rsid w:val="00715F17"/>
    <w:rsid w:val="00716BC6"/>
    <w:rsid w:val="00717094"/>
    <w:rsid w:val="007170CF"/>
    <w:rsid w:val="00717285"/>
    <w:rsid w:val="00717440"/>
    <w:rsid w:val="00717442"/>
    <w:rsid w:val="0071778B"/>
    <w:rsid w:val="00717955"/>
    <w:rsid w:val="00717AED"/>
    <w:rsid w:val="00717B93"/>
    <w:rsid w:val="00717BE7"/>
    <w:rsid w:val="00717BF4"/>
    <w:rsid w:val="007204D0"/>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10A1"/>
    <w:rsid w:val="007319CB"/>
    <w:rsid w:val="00731AB3"/>
    <w:rsid w:val="00731C0D"/>
    <w:rsid w:val="00731C68"/>
    <w:rsid w:val="00731E38"/>
    <w:rsid w:val="00732141"/>
    <w:rsid w:val="00732A45"/>
    <w:rsid w:val="00732A88"/>
    <w:rsid w:val="00732BA2"/>
    <w:rsid w:val="00732E7B"/>
    <w:rsid w:val="00732F9A"/>
    <w:rsid w:val="00733054"/>
    <w:rsid w:val="0073363B"/>
    <w:rsid w:val="00733F6D"/>
    <w:rsid w:val="007347E6"/>
    <w:rsid w:val="00734CDD"/>
    <w:rsid w:val="00734D5C"/>
    <w:rsid w:val="00734E7E"/>
    <w:rsid w:val="00735080"/>
    <w:rsid w:val="007353CF"/>
    <w:rsid w:val="00735E06"/>
    <w:rsid w:val="00735E15"/>
    <w:rsid w:val="00735EB3"/>
    <w:rsid w:val="007364AA"/>
    <w:rsid w:val="00736988"/>
    <w:rsid w:val="0073698D"/>
    <w:rsid w:val="00736C91"/>
    <w:rsid w:val="007372BE"/>
    <w:rsid w:val="00737B3D"/>
    <w:rsid w:val="00737E71"/>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419E"/>
    <w:rsid w:val="007443E7"/>
    <w:rsid w:val="0074440F"/>
    <w:rsid w:val="007450A8"/>
    <w:rsid w:val="0074512F"/>
    <w:rsid w:val="007451C0"/>
    <w:rsid w:val="00745263"/>
    <w:rsid w:val="00745C1A"/>
    <w:rsid w:val="00746CD2"/>
    <w:rsid w:val="00747369"/>
    <w:rsid w:val="00747CDC"/>
    <w:rsid w:val="0075084E"/>
    <w:rsid w:val="00750DA4"/>
    <w:rsid w:val="00750EC9"/>
    <w:rsid w:val="007515D7"/>
    <w:rsid w:val="00751670"/>
    <w:rsid w:val="00751AEB"/>
    <w:rsid w:val="00751ED0"/>
    <w:rsid w:val="00751EE0"/>
    <w:rsid w:val="007523E3"/>
    <w:rsid w:val="00753190"/>
    <w:rsid w:val="00753786"/>
    <w:rsid w:val="007538C6"/>
    <w:rsid w:val="00754633"/>
    <w:rsid w:val="007547A8"/>
    <w:rsid w:val="00754FE1"/>
    <w:rsid w:val="007567BA"/>
    <w:rsid w:val="00756BCA"/>
    <w:rsid w:val="00756CC7"/>
    <w:rsid w:val="007576B5"/>
    <w:rsid w:val="0075799A"/>
    <w:rsid w:val="00757A22"/>
    <w:rsid w:val="00757C2F"/>
    <w:rsid w:val="00757D32"/>
    <w:rsid w:val="00760857"/>
    <w:rsid w:val="007608EC"/>
    <w:rsid w:val="00760D0B"/>
    <w:rsid w:val="00761090"/>
    <w:rsid w:val="0076184D"/>
    <w:rsid w:val="00761C10"/>
    <w:rsid w:val="00761EB2"/>
    <w:rsid w:val="00762668"/>
    <w:rsid w:val="00763680"/>
    <w:rsid w:val="0076385B"/>
    <w:rsid w:val="00763CD9"/>
    <w:rsid w:val="007643CC"/>
    <w:rsid w:val="00764547"/>
    <w:rsid w:val="007646C4"/>
    <w:rsid w:val="00764BD4"/>
    <w:rsid w:val="00764CEC"/>
    <w:rsid w:val="00765215"/>
    <w:rsid w:val="00765576"/>
    <w:rsid w:val="00765742"/>
    <w:rsid w:val="0076629D"/>
    <w:rsid w:val="0076649B"/>
    <w:rsid w:val="007664C2"/>
    <w:rsid w:val="00766743"/>
    <w:rsid w:val="00766DD7"/>
    <w:rsid w:val="00767665"/>
    <w:rsid w:val="00767EB2"/>
    <w:rsid w:val="007702E6"/>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41A"/>
    <w:rsid w:val="007745AB"/>
    <w:rsid w:val="007749DF"/>
    <w:rsid w:val="00774B11"/>
    <w:rsid w:val="007758E5"/>
    <w:rsid w:val="00775D11"/>
    <w:rsid w:val="00775E3A"/>
    <w:rsid w:val="00775F41"/>
    <w:rsid w:val="00776123"/>
    <w:rsid w:val="00776601"/>
    <w:rsid w:val="00776945"/>
    <w:rsid w:val="00776DA4"/>
    <w:rsid w:val="00776DE0"/>
    <w:rsid w:val="00776EEA"/>
    <w:rsid w:val="0077705C"/>
    <w:rsid w:val="00777231"/>
    <w:rsid w:val="00777D05"/>
    <w:rsid w:val="0078009F"/>
    <w:rsid w:val="00780310"/>
    <w:rsid w:val="0078074E"/>
    <w:rsid w:val="007807F0"/>
    <w:rsid w:val="00780A2E"/>
    <w:rsid w:val="00780C5A"/>
    <w:rsid w:val="00780C86"/>
    <w:rsid w:val="00781123"/>
    <w:rsid w:val="007815D9"/>
    <w:rsid w:val="0078165A"/>
    <w:rsid w:val="00781771"/>
    <w:rsid w:val="00781F1A"/>
    <w:rsid w:val="007821D0"/>
    <w:rsid w:val="00782553"/>
    <w:rsid w:val="00782588"/>
    <w:rsid w:val="00782742"/>
    <w:rsid w:val="007831F1"/>
    <w:rsid w:val="007834C0"/>
    <w:rsid w:val="00783680"/>
    <w:rsid w:val="007837BB"/>
    <w:rsid w:val="0078381C"/>
    <w:rsid w:val="0078389A"/>
    <w:rsid w:val="0078438A"/>
    <w:rsid w:val="007846CD"/>
    <w:rsid w:val="00784831"/>
    <w:rsid w:val="007849F3"/>
    <w:rsid w:val="00784ABE"/>
    <w:rsid w:val="0078556D"/>
    <w:rsid w:val="007855F4"/>
    <w:rsid w:val="0078581F"/>
    <w:rsid w:val="0078676E"/>
    <w:rsid w:val="00786B05"/>
    <w:rsid w:val="00786F55"/>
    <w:rsid w:val="0078701C"/>
    <w:rsid w:val="00787470"/>
    <w:rsid w:val="00787803"/>
    <w:rsid w:val="0078798F"/>
    <w:rsid w:val="0079086E"/>
    <w:rsid w:val="00790946"/>
    <w:rsid w:val="00790B75"/>
    <w:rsid w:val="00790D15"/>
    <w:rsid w:val="00790FEC"/>
    <w:rsid w:val="007912D6"/>
    <w:rsid w:val="0079150B"/>
    <w:rsid w:val="00792D9F"/>
    <w:rsid w:val="00793050"/>
    <w:rsid w:val="00793F07"/>
    <w:rsid w:val="00794BD0"/>
    <w:rsid w:val="00794C8E"/>
    <w:rsid w:val="00794C98"/>
    <w:rsid w:val="00794CB2"/>
    <w:rsid w:val="00794DF9"/>
    <w:rsid w:val="007950DF"/>
    <w:rsid w:val="007953A4"/>
    <w:rsid w:val="00795BA9"/>
    <w:rsid w:val="00795DA3"/>
    <w:rsid w:val="00795EAB"/>
    <w:rsid w:val="00795EB1"/>
    <w:rsid w:val="00796092"/>
    <w:rsid w:val="00796A22"/>
    <w:rsid w:val="00796B5B"/>
    <w:rsid w:val="00797022"/>
    <w:rsid w:val="00797114"/>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F2"/>
    <w:rsid w:val="007A412B"/>
    <w:rsid w:val="007A44BC"/>
    <w:rsid w:val="007A456E"/>
    <w:rsid w:val="007A48B0"/>
    <w:rsid w:val="007A5001"/>
    <w:rsid w:val="007A57DC"/>
    <w:rsid w:val="007A5F6D"/>
    <w:rsid w:val="007A646E"/>
    <w:rsid w:val="007A6539"/>
    <w:rsid w:val="007A6884"/>
    <w:rsid w:val="007A6C23"/>
    <w:rsid w:val="007A6F0C"/>
    <w:rsid w:val="007A70EE"/>
    <w:rsid w:val="007A72D4"/>
    <w:rsid w:val="007A7300"/>
    <w:rsid w:val="007A753E"/>
    <w:rsid w:val="007B01F0"/>
    <w:rsid w:val="007B022D"/>
    <w:rsid w:val="007B0741"/>
    <w:rsid w:val="007B0DDF"/>
    <w:rsid w:val="007B1216"/>
    <w:rsid w:val="007B14A6"/>
    <w:rsid w:val="007B1855"/>
    <w:rsid w:val="007B1A9F"/>
    <w:rsid w:val="007B1D3D"/>
    <w:rsid w:val="007B1FC5"/>
    <w:rsid w:val="007B2361"/>
    <w:rsid w:val="007B2862"/>
    <w:rsid w:val="007B286A"/>
    <w:rsid w:val="007B28A9"/>
    <w:rsid w:val="007B2DDE"/>
    <w:rsid w:val="007B2E59"/>
    <w:rsid w:val="007B34AE"/>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91D"/>
    <w:rsid w:val="007C3A46"/>
    <w:rsid w:val="007C4284"/>
    <w:rsid w:val="007C4414"/>
    <w:rsid w:val="007C4726"/>
    <w:rsid w:val="007C47FF"/>
    <w:rsid w:val="007C4A4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1DD"/>
    <w:rsid w:val="007D15FF"/>
    <w:rsid w:val="007D1B79"/>
    <w:rsid w:val="007D1B97"/>
    <w:rsid w:val="007D1F7C"/>
    <w:rsid w:val="007D2330"/>
    <w:rsid w:val="007D2C32"/>
    <w:rsid w:val="007D2DDE"/>
    <w:rsid w:val="007D33B4"/>
    <w:rsid w:val="007D356C"/>
    <w:rsid w:val="007D35C2"/>
    <w:rsid w:val="007D35C4"/>
    <w:rsid w:val="007D3852"/>
    <w:rsid w:val="007D3989"/>
    <w:rsid w:val="007D3A64"/>
    <w:rsid w:val="007D4113"/>
    <w:rsid w:val="007D45CC"/>
    <w:rsid w:val="007D4E4D"/>
    <w:rsid w:val="007D5567"/>
    <w:rsid w:val="007D5587"/>
    <w:rsid w:val="007D57B2"/>
    <w:rsid w:val="007D5A9B"/>
    <w:rsid w:val="007D5E3A"/>
    <w:rsid w:val="007D5F24"/>
    <w:rsid w:val="007D62D4"/>
    <w:rsid w:val="007D64B7"/>
    <w:rsid w:val="007D684F"/>
    <w:rsid w:val="007D69E9"/>
    <w:rsid w:val="007D6A0C"/>
    <w:rsid w:val="007D6F50"/>
    <w:rsid w:val="007D7023"/>
    <w:rsid w:val="007D7036"/>
    <w:rsid w:val="007D71DC"/>
    <w:rsid w:val="007D73A1"/>
    <w:rsid w:val="007D765A"/>
    <w:rsid w:val="007D7B73"/>
    <w:rsid w:val="007D7D6D"/>
    <w:rsid w:val="007D7E32"/>
    <w:rsid w:val="007D7FC6"/>
    <w:rsid w:val="007E0020"/>
    <w:rsid w:val="007E05DD"/>
    <w:rsid w:val="007E06F5"/>
    <w:rsid w:val="007E0808"/>
    <w:rsid w:val="007E0B32"/>
    <w:rsid w:val="007E0B90"/>
    <w:rsid w:val="007E0C13"/>
    <w:rsid w:val="007E0D88"/>
    <w:rsid w:val="007E11AA"/>
    <w:rsid w:val="007E144D"/>
    <w:rsid w:val="007E20B1"/>
    <w:rsid w:val="007E223B"/>
    <w:rsid w:val="007E233E"/>
    <w:rsid w:val="007E28E6"/>
    <w:rsid w:val="007E2EDF"/>
    <w:rsid w:val="007E2FB1"/>
    <w:rsid w:val="007E344D"/>
    <w:rsid w:val="007E3747"/>
    <w:rsid w:val="007E3EE9"/>
    <w:rsid w:val="007E4611"/>
    <w:rsid w:val="007E47CD"/>
    <w:rsid w:val="007E4E91"/>
    <w:rsid w:val="007E546D"/>
    <w:rsid w:val="007E5778"/>
    <w:rsid w:val="007E5956"/>
    <w:rsid w:val="007E5CD6"/>
    <w:rsid w:val="007E5D98"/>
    <w:rsid w:val="007E5EA8"/>
    <w:rsid w:val="007E5EB3"/>
    <w:rsid w:val="007E60C7"/>
    <w:rsid w:val="007E658D"/>
    <w:rsid w:val="007E65F3"/>
    <w:rsid w:val="007E6A87"/>
    <w:rsid w:val="007E6F0C"/>
    <w:rsid w:val="007E7041"/>
    <w:rsid w:val="007E74C5"/>
    <w:rsid w:val="007E7599"/>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2155"/>
    <w:rsid w:val="007F22CF"/>
    <w:rsid w:val="007F246D"/>
    <w:rsid w:val="007F24F7"/>
    <w:rsid w:val="007F25A9"/>
    <w:rsid w:val="007F26C2"/>
    <w:rsid w:val="007F2AE4"/>
    <w:rsid w:val="007F316F"/>
    <w:rsid w:val="007F35F7"/>
    <w:rsid w:val="007F393D"/>
    <w:rsid w:val="007F3D15"/>
    <w:rsid w:val="007F3E30"/>
    <w:rsid w:val="007F431A"/>
    <w:rsid w:val="007F46C5"/>
    <w:rsid w:val="007F47B9"/>
    <w:rsid w:val="007F47C6"/>
    <w:rsid w:val="007F4852"/>
    <w:rsid w:val="007F49D5"/>
    <w:rsid w:val="007F4D0D"/>
    <w:rsid w:val="007F4DA3"/>
    <w:rsid w:val="007F572C"/>
    <w:rsid w:val="007F5D78"/>
    <w:rsid w:val="007F623F"/>
    <w:rsid w:val="007F6269"/>
    <w:rsid w:val="007F6839"/>
    <w:rsid w:val="007F6DF6"/>
    <w:rsid w:val="007F6E88"/>
    <w:rsid w:val="007F6F1A"/>
    <w:rsid w:val="007F6FDA"/>
    <w:rsid w:val="007F7259"/>
    <w:rsid w:val="007F7519"/>
    <w:rsid w:val="007F76A8"/>
    <w:rsid w:val="007F792F"/>
    <w:rsid w:val="007F79EA"/>
    <w:rsid w:val="007F7AF8"/>
    <w:rsid w:val="008007DF"/>
    <w:rsid w:val="0080130F"/>
    <w:rsid w:val="00801392"/>
    <w:rsid w:val="0080149E"/>
    <w:rsid w:val="00801B2C"/>
    <w:rsid w:val="00801B89"/>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668"/>
    <w:rsid w:val="00805F9F"/>
    <w:rsid w:val="00806973"/>
    <w:rsid w:val="00806C7F"/>
    <w:rsid w:val="00806CE2"/>
    <w:rsid w:val="00807522"/>
    <w:rsid w:val="008075E9"/>
    <w:rsid w:val="00810564"/>
    <w:rsid w:val="008107CE"/>
    <w:rsid w:val="00810BE2"/>
    <w:rsid w:val="00810BE4"/>
    <w:rsid w:val="00810EC4"/>
    <w:rsid w:val="0081157D"/>
    <w:rsid w:val="00811916"/>
    <w:rsid w:val="00811E82"/>
    <w:rsid w:val="00811E86"/>
    <w:rsid w:val="00811E96"/>
    <w:rsid w:val="00812594"/>
    <w:rsid w:val="0081266D"/>
    <w:rsid w:val="00812F51"/>
    <w:rsid w:val="008131DA"/>
    <w:rsid w:val="008132AC"/>
    <w:rsid w:val="00813510"/>
    <w:rsid w:val="0081370C"/>
    <w:rsid w:val="00813738"/>
    <w:rsid w:val="00813961"/>
    <w:rsid w:val="00813A90"/>
    <w:rsid w:val="00813D2F"/>
    <w:rsid w:val="008141A8"/>
    <w:rsid w:val="00814617"/>
    <w:rsid w:val="00814F30"/>
    <w:rsid w:val="0081514B"/>
    <w:rsid w:val="008153EB"/>
    <w:rsid w:val="00815506"/>
    <w:rsid w:val="0081556A"/>
    <w:rsid w:val="00815684"/>
    <w:rsid w:val="008158CA"/>
    <w:rsid w:val="0081591D"/>
    <w:rsid w:val="008163FE"/>
    <w:rsid w:val="008174F0"/>
    <w:rsid w:val="00817697"/>
    <w:rsid w:val="0081777C"/>
    <w:rsid w:val="00817897"/>
    <w:rsid w:val="008178FC"/>
    <w:rsid w:val="00817A4D"/>
    <w:rsid w:val="00817AC3"/>
    <w:rsid w:val="00817D33"/>
    <w:rsid w:val="00817F44"/>
    <w:rsid w:val="00820267"/>
    <w:rsid w:val="008206A0"/>
    <w:rsid w:val="00820E9E"/>
    <w:rsid w:val="008214DD"/>
    <w:rsid w:val="008217C5"/>
    <w:rsid w:val="00821E4C"/>
    <w:rsid w:val="00822079"/>
    <w:rsid w:val="008229BE"/>
    <w:rsid w:val="00822B80"/>
    <w:rsid w:val="00822C3F"/>
    <w:rsid w:val="00822F0D"/>
    <w:rsid w:val="0082312F"/>
    <w:rsid w:val="00823300"/>
    <w:rsid w:val="0082352B"/>
    <w:rsid w:val="00823894"/>
    <w:rsid w:val="00823BDD"/>
    <w:rsid w:val="008249B8"/>
    <w:rsid w:val="00824B5B"/>
    <w:rsid w:val="00824F6B"/>
    <w:rsid w:val="00825042"/>
    <w:rsid w:val="00825491"/>
    <w:rsid w:val="008259AF"/>
    <w:rsid w:val="008264D8"/>
    <w:rsid w:val="008264D9"/>
    <w:rsid w:val="0082683A"/>
    <w:rsid w:val="008269D1"/>
    <w:rsid w:val="00826C9E"/>
    <w:rsid w:val="008272A3"/>
    <w:rsid w:val="0082734E"/>
    <w:rsid w:val="008276B7"/>
    <w:rsid w:val="00827B06"/>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D73"/>
    <w:rsid w:val="00832EB2"/>
    <w:rsid w:val="0083318E"/>
    <w:rsid w:val="00833209"/>
    <w:rsid w:val="00833570"/>
    <w:rsid w:val="00833807"/>
    <w:rsid w:val="00833A5A"/>
    <w:rsid w:val="0083489E"/>
    <w:rsid w:val="00834C14"/>
    <w:rsid w:val="00834CC1"/>
    <w:rsid w:val="0083572B"/>
    <w:rsid w:val="00835802"/>
    <w:rsid w:val="00835BE9"/>
    <w:rsid w:val="00835C16"/>
    <w:rsid w:val="0083600D"/>
    <w:rsid w:val="00836251"/>
    <w:rsid w:val="008363BC"/>
    <w:rsid w:val="0083645E"/>
    <w:rsid w:val="008367D2"/>
    <w:rsid w:val="00836EED"/>
    <w:rsid w:val="0083711A"/>
    <w:rsid w:val="00840263"/>
    <w:rsid w:val="0084031D"/>
    <w:rsid w:val="00840D21"/>
    <w:rsid w:val="00840D64"/>
    <w:rsid w:val="0084161F"/>
    <w:rsid w:val="00841BB9"/>
    <w:rsid w:val="008420E6"/>
    <w:rsid w:val="008421A5"/>
    <w:rsid w:val="0084313B"/>
    <w:rsid w:val="0084319D"/>
    <w:rsid w:val="008431E9"/>
    <w:rsid w:val="0084320F"/>
    <w:rsid w:val="0084348C"/>
    <w:rsid w:val="00843B14"/>
    <w:rsid w:val="00843FC4"/>
    <w:rsid w:val="00843FD9"/>
    <w:rsid w:val="00844F02"/>
    <w:rsid w:val="0084537B"/>
    <w:rsid w:val="0084554F"/>
    <w:rsid w:val="0084589F"/>
    <w:rsid w:val="00845BCB"/>
    <w:rsid w:val="00845E25"/>
    <w:rsid w:val="00845FB6"/>
    <w:rsid w:val="008460E7"/>
    <w:rsid w:val="00846ADC"/>
    <w:rsid w:val="00847089"/>
    <w:rsid w:val="00847E3D"/>
    <w:rsid w:val="00847FB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402C"/>
    <w:rsid w:val="008542B9"/>
    <w:rsid w:val="00854394"/>
    <w:rsid w:val="00854747"/>
    <w:rsid w:val="008549A7"/>
    <w:rsid w:val="00854CED"/>
    <w:rsid w:val="0085503D"/>
    <w:rsid w:val="0085513F"/>
    <w:rsid w:val="00855302"/>
    <w:rsid w:val="00855B34"/>
    <w:rsid w:val="00855E90"/>
    <w:rsid w:val="00856036"/>
    <w:rsid w:val="008562D4"/>
    <w:rsid w:val="008563B5"/>
    <w:rsid w:val="00856640"/>
    <w:rsid w:val="008567B7"/>
    <w:rsid w:val="00857115"/>
    <w:rsid w:val="008577CC"/>
    <w:rsid w:val="00860BB5"/>
    <w:rsid w:val="008614FE"/>
    <w:rsid w:val="0086180C"/>
    <w:rsid w:val="00861910"/>
    <w:rsid w:val="0086197B"/>
    <w:rsid w:val="00861BBD"/>
    <w:rsid w:val="00861E70"/>
    <w:rsid w:val="00862525"/>
    <w:rsid w:val="008636F1"/>
    <w:rsid w:val="00863FF7"/>
    <w:rsid w:val="00865AFF"/>
    <w:rsid w:val="00865E4E"/>
    <w:rsid w:val="00865FFF"/>
    <w:rsid w:val="008664F2"/>
    <w:rsid w:val="0086679A"/>
    <w:rsid w:val="008668CC"/>
    <w:rsid w:val="00867033"/>
    <w:rsid w:val="00867118"/>
    <w:rsid w:val="00867EFD"/>
    <w:rsid w:val="00870012"/>
    <w:rsid w:val="00870131"/>
    <w:rsid w:val="00870306"/>
    <w:rsid w:val="00870420"/>
    <w:rsid w:val="008705F5"/>
    <w:rsid w:val="0087086C"/>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60"/>
    <w:rsid w:val="00877395"/>
    <w:rsid w:val="0087773A"/>
    <w:rsid w:val="00877843"/>
    <w:rsid w:val="00877C37"/>
    <w:rsid w:val="00877C8F"/>
    <w:rsid w:val="00877D18"/>
    <w:rsid w:val="00877DBD"/>
    <w:rsid w:val="00877ED4"/>
    <w:rsid w:val="00877FF0"/>
    <w:rsid w:val="00880014"/>
    <w:rsid w:val="0088005F"/>
    <w:rsid w:val="0088054F"/>
    <w:rsid w:val="008809FC"/>
    <w:rsid w:val="00880D70"/>
    <w:rsid w:val="008810B9"/>
    <w:rsid w:val="008811D4"/>
    <w:rsid w:val="00881369"/>
    <w:rsid w:val="00881389"/>
    <w:rsid w:val="0088162A"/>
    <w:rsid w:val="00881F5F"/>
    <w:rsid w:val="0088213A"/>
    <w:rsid w:val="0088229E"/>
    <w:rsid w:val="0088233C"/>
    <w:rsid w:val="008825B5"/>
    <w:rsid w:val="008827DD"/>
    <w:rsid w:val="00882F56"/>
    <w:rsid w:val="0088308A"/>
    <w:rsid w:val="008834A4"/>
    <w:rsid w:val="00883A6C"/>
    <w:rsid w:val="00883B45"/>
    <w:rsid w:val="00884105"/>
    <w:rsid w:val="00884541"/>
    <w:rsid w:val="00884969"/>
    <w:rsid w:val="008849BC"/>
    <w:rsid w:val="00884B3D"/>
    <w:rsid w:val="008851FF"/>
    <w:rsid w:val="0088589F"/>
    <w:rsid w:val="008865DC"/>
    <w:rsid w:val="00886E2B"/>
    <w:rsid w:val="0088709A"/>
    <w:rsid w:val="0089028C"/>
    <w:rsid w:val="00890374"/>
    <w:rsid w:val="008904AA"/>
    <w:rsid w:val="00890723"/>
    <w:rsid w:val="00890E2D"/>
    <w:rsid w:val="00891341"/>
    <w:rsid w:val="008913E0"/>
    <w:rsid w:val="00891863"/>
    <w:rsid w:val="00891D59"/>
    <w:rsid w:val="00891E5F"/>
    <w:rsid w:val="00892217"/>
    <w:rsid w:val="00892980"/>
    <w:rsid w:val="0089307E"/>
    <w:rsid w:val="00893422"/>
    <w:rsid w:val="0089381C"/>
    <w:rsid w:val="00893FB7"/>
    <w:rsid w:val="00893FFC"/>
    <w:rsid w:val="008940EE"/>
    <w:rsid w:val="00894292"/>
    <w:rsid w:val="0089466A"/>
    <w:rsid w:val="008949D4"/>
    <w:rsid w:val="0089507B"/>
    <w:rsid w:val="008951AE"/>
    <w:rsid w:val="008953CB"/>
    <w:rsid w:val="008956D3"/>
    <w:rsid w:val="00895843"/>
    <w:rsid w:val="00895AC5"/>
    <w:rsid w:val="00895AE7"/>
    <w:rsid w:val="00895F30"/>
    <w:rsid w:val="00896B20"/>
    <w:rsid w:val="00896C50"/>
    <w:rsid w:val="00896FF8"/>
    <w:rsid w:val="00897E4B"/>
    <w:rsid w:val="00897EC1"/>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12B"/>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F9F"/>
    <w:rsid w:val="008B4447"/>
    <w:rsid w:val="008B4509"/>
    <w:rsid w:val="008B474B"/>
    <w:rsid w:val="008B497D"/>
    <w:rsid w:val="008B4AE3"/>
    <w:rsid w:val="008B4B0B"/>
    <w:rsid w:val="008B4C2B"/>
    <w:rsid w:val="008B4F26"/>
    <w:rsid w:val="008B4FD9"/>
    <w:rsid w:val="008B5055"/>
    <w:rsid w:val="008B5228"/>
    <w:rsid w:val="008B55DC"/>
    <w:rsid w:val="008B5751"/>
    <w:rsid w:val="008B5A5F"/>
    <w:rsid w:val="008B5F80"/>
    <w:rsid w:val="008B664F"/>
    <w:rsid w:val="008B6782"/>
    <w:rsid w:val="008B68BC"/>
    <w:rsid w:val="008B714F"/>
    <w:rsid w:val="008C08E1"/>
    <w:rsid w:val="008C08F7"/>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90D"/>
    <w:rsid w:val="008C79DB"/>
    <w:rsid w:val="008D0284"/>
    <w:rsid w:val="008D03A5"/>
    <w:rsid w:val="008D03FA"/>
    <w:rsid w:val="008D0739"/>
    <w:rsid w:val="008D07D0"/>
    <w:rsid w:val="008D07DD"/>
    <w:rsid w:val="008D092B"/>
    <w:rsid w:val="008D0A50"/>
    <w:rsid w:val="008D0D96"/>
    <w:rsid w:val="008D0DC1"/>
    <w:rsid w:val="008D127B"/>
    <w:rsid w:val="008D1AFA"/>
    <w:rsid w:val="008D23A2"/>
    <w:rsid w:val="008D25D8"/>
    <w:rsid w:val="008D25FE"/>
    <w:rsid w:val="008D2721"/>
    <w:rsid w:val="008D2882"/>
    <w:rsid w:val="008D2EBF"/>
    <w:rsid w:val="008D3022"/>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F38"/>
    <w:rsid w:val="008D65CF"/>
    <w:rsid w:val="008D69F4"/>
    <w:rsid w:val="008D6A47"/>
    <w:rsid w:val="008D6B41"/>
    <w:rsid w:val="008D71E9"/>
    <w:rsid w:val="008D7419"/>
    <w:rsid w:val="008D7625"/>
    <w:rsid w:val="008D77D9"/>
    <w:rsid w:val="008E087F"/>
    <w:rsid w:val="008E0AAB"/>
    <w:rsid w:val="008E0CC1"/>
    <w:rsid w:val="008E0DA9"/>
    <w:rsid w:val="008E1132"/>
    <w:rsid w:val="008E12AB"/>
    <w:rsid w:val="008E145B"/>
    <w:rsid w:val="008E1590"/>
    <w:rsid w:val="008E32DF"/>
    <w:rsid w:val="008E387D"/>
    <w:rsid w:val="008E3969"/>
    <w:rsid w:val="008E39AD"/>
    <w:rsid w:val="008E3B9E"/>
    <w:rsid w:val="008E4461"/>
    <w:rsid w:val="008E458A"/>
    <w:rsid w:val="008E4914"/>
    <w:rsid w:val="008E50F1"/>
    <w:rsid w:val="008E529F"/>
    <w:rsid w:val="008E5C4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CB4"/>
    <w:rsid w:val="008F2D8F"/>
    <w:rsid w:val="008F2E69"/>
    <w:rsid w:val="008F2F31"/>
    <w:rsid w:val="008F32B6"/>
    <w:rsid w:val="008F3336"/>
    <w:rsid w:val="008F377E"/>
    <w:rsid w:val="008F3B50"/>
    <w:rsid w:val="008F426C"/>
    <w:rsid w:val="008F43AB"/>
    <w:rsid w:val="008F4545"/>
    <w:rsid w:val="008F4861"/>
    <w:rsid w:val="008F4F33"/>
    <w:rsid w:val="008F5176"/>
    <w:rsid w:val="008F5483"/>
    <w:rsid w:val="008F5666"/>
    <w:rsid w:val="008F57DD"/>
    <w:rsid w:val="008F58DB"/>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B14"/>
    <w:rsid w:val="00900F9A"/>
    <w:rsid w:val="009012B6"/>
    <w:rsid w:val="00901708"/>
    <w:rsid w:val="00901AEE"/>
    <w:rsid w:val="00901AEF"/>
    <w:rsid w:val="00902361"/>
    <w:rsid w:val="00902563"/>
    <w:rsid w:val="009027CE"/>
    <w:rsid w:val="00902BFA"/>
    <w:rsid w:val="00902C1C"/>
    <w:rsid w:val="00902C85"/>
    <w:rsid w:val="009033FB"/>
    <w:rsid w:val="009035B6"/>
    <w:rsid w:val="00903AFB"/>
    <w:rsid w:val="00904266"/>
    <w:rsid w:val="00904608"/>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DFA"/>
    <w:rsid w:val="009148F6"/>
    <w:rsid w:val="00914AC8"/>
    <w:rsid w:val="00914DB0"/>
    <w:rsid w:val="00914EDB"/>
    <w:rsid w:val="0091571E"/>
    <w:rsid w:val="00915EAE"/>
    <w:rsid w:val="00915FE5"/>
    <w:rsid w:val="009161E7"/>
    <w:rsid w:val="00916DB7"/>
    <w:rsid w:val="009170BD"/>
    <w:rsid w:val="009178AE"/>
    <w:rsid w:val="009178E6"/>
    <w:rsid w:val="00917C4A"/>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BE5"/>
    <w:rsid w:val="00927EBD"/>
    <w:rsid w:val="009300F5"/>
    <w:rsid w:val="0093023F"/>
    <w:rsid w:val="00930734"/>
    <w:rsid w:val="00930A9F"/>
    <w:rsid w:val="00930AE3"/>
    <w:rsid w:val="00930F13"/>
    <w:rsid w:val="00931469"/>
    <w:rsid w:val="00931A1E"/>
    <w:rsid w:val="00931A85"/>
    <w:rsid w:val="00931BE3"/>
    <w:rsid w:val="009323AB"/>
    <w:rsid w:val="00932699"/>
    <w:rsid w:val="0093272E"/>
    <w:rsid w:val="00932901"/>
    <w:rsid w:val="00932A61"/>
    <w:rsid w:val="00932E5D"/>
    <w:rsid w:val="00932EC6"/>
    <w:rsid w:val="00933369"/>
    <w:rsid w:val="009342D0"/>
    <w:rsid w:val="009348AD"/>
    <w:rsid w:val="00934B8D"/>
    <w:rsid w:val="0093568D"/>
    <w:rsid w:val="009357DB"/>
    <w:rsid w:val="00935D46"/>
    <w:rsid w:val="0093627A"/>
    <w:rsid w:val="00936367"/>
    <w:rsid w:val="00936914"/>
    <w:rsid w:val="0093698D"/>
    <w:rsid w:val="0093762D"/>
    <w:rsid w:val="00937F28"/>
    <w:rsid w:val="00940147"/>
    <w:rsid w:val="009405CF"/>
    <w:rsid w:val="0094065B"/>
    <w:rsid w:val="00941037"/>
    <w:rsid w:val="0094118C"/>
    <w:rsid w:val="0094123E"/>
    <w:rsid w:val="00941256"/>
    <w:rsid w:val="009418B9"/>
    <w:rsid w:val="00941902"/>
    <w:rsid w:val="00941C50"/>
    <w:rsid w:val="00941E51"/>
    <w:rsid w:val="00941FA5"/>
    <w:rsid w:val="00942675"/>
    <w:rsid w:val="0094312E"/>
    <w:rsid w:val="00943284"/>
    <w:rsid w:val="00943F5F"/>
    <w:rsid w:val="009443F7"/>
    <w:rsid w:val="0094452E"/>
    <w:rsid w:val="00944541"/>
    <w:rsid w:val="00944853"/>
    <w:rsid w:val="009448B8"/>
    <w:rsid w:val="00944EAC"/>
    <w:rsid w:val="0094522F"/>
    <w:rsid w:val="00945DFA"/>
    <w:rsid w:val="00946037"/>
    <w:rsid w:val="009460E7"/>
    <w:rsid w:val="00946228"/>
    <w:rsid w:val="0094696C"/>
    <w:rsid w:val="00946A07"/>
    <w:rsid w:val="00946AC3"/>
    <w:rsid w:val="00946F81"/>
    <w:rsid w:val="009470C9"/>
    <w:rsid w:val="0094713B"/>
    <w:rsid w:val="00947427"/>
    <w:rsid w:val="00947AF9"/>
    <w:rsid w:val="00950425"/>
    <w:rsid w:val="00950909"/>
    <w:rsid w:val="0095092C"/>
    <w:rsid w:val="00950EDC"/>
    <w:rsid w:val="00951881"/>
    <w:rsid w:val="00951B2D"/>
    <w:rsid w:val="009521CD"/>
    <w:rsid w:val="00952583"/>
    <w:rsid w:val="009529C2"/>
    <w:rsid w:val="00952C12"/>
    <w:rsid w:val="00952D7A"/>
    <w:rsid w:val="009531DC"/>
    <w:rsid w:val="00953514"/>
    <w:rsid w:val="009536BD"/>
    <w:rsid w:val="00953D77"/>
    <w:rsid w:val="00953DD7"/>
    <w:rsid w:val="00953EEB"/>
    <w:rsid w:val="00953FE5"/>
    <w:rsid w:val="009540CF"/>
    <w:rsid w:val="00954676"/>
    <w:rsid w:val="00954DAC"/>
    <w:rsid w:val="009554B9"/>
    <w:rsid w:val="00955570"/>
    <w:rsid w:val="00955664"/>
    <w:rsid w:val="009557F7"/>
    <w:rsid w:val="00955B0B"/>
    <w:rsid w:val="00955B81"/>
    <w:rsid w:val="00955C9C"/>
    <w:rsid w:val="00955E01"/>
    <w:rsid w:val="0095602A"/>
    <w:rsid w:val="00956107"/>
    <w:rsid w:val="0095630A"/>
    <w:rsid w:val="00956713"/>
    <w:rsid w:val="0095717F"/>
    <w:rsid w:val="00957204"/>
    <w:rsid w:val="00957C55"/>
    <w:rsid w:val="0096002A"/>
    <w:rsid w:val="0096002B"/>
    <w:rsid w:val="009601DD"/>
    <w:rsid w:val="00960510"/>
    <w:rsid w:val="009606B2"/>
    <w:rsid w:val="0096088A"/>
    <w:rsid w:val="00960A03"/>
    <w:rsid w:val="00960AA4"/>
    <w:rsid w:val="00960E57"/>
    <w:rsid w:val="009611A6"/>
    <w:rsid w:val="00961267"/>
    <w:rsid w:val="009615D6"/>
    <w:rsid w:val="0096168D"/>
    <w:rsid w:val="00961B20"/>
    <w:rsid w:val="00961E00"/>
    <w:rsid w:val="00961F26"/>
    <w:rsid w:val="00961FA8"/>
    <w:rsid w:val="00962396"/>
    <w:rsid w:val="009626A2"/>
    <w:rsid w:val="0096287D"/>
    <w:rsid w:val="00962A5E"/>
    <w:rsid w:val="0096302A"/>
    <w:rsid w:val="00963371"/>
    <w:rsid w:val="009637E3"/>
    <w:rsid w:val="00963828"/>
    <w:rsid w:val="00964309"/>
    <w:rsid w:val="009647A3"/>
    <w:rsid w:val="00964B6D"/>
    <w:rsid w:val="00965019"/>
    <w:rsid w:val="00965082"/>
    <w:rsid w:val="0096511C"/>
    <w:rsid w:val="009658F5"/>
    <w:rsid w:val="00965FF4"/>
    <w:rsid w:val="0096630C"/>
    <w:rsid w:val="00966BBE"/>
    <w:rsid w:val="00966EFD"/>
    <w:rsid w:val="0096754F"/>
    <w:rsid w:val="00967A6D"/>
    <w:rsid w:val="00967D7C"/>
    <w:rsid w:val="0097018A"/>
    <w:rsid w:val="0097070D"/>
    <w:rsid w:val="0097079D"/>
    <w:rsid w:val="00970B1B"/>
    <w:rsid w:val="009710FD"/>
    <w:rsid w:val="00971453"/>
    <w:rsid w:val="00971523"/>
    <w:rsid w:val="0097152D"/>
    <w:rsid w:val="00971668"/>
    <w:rsid w:val="00971810"/>
    <w:rsid w:val="00971B78"/>
    <w:rsid w:val="00972281"/>
    <w:rsid w:val="009724D5"/>
    <w:rsid w:val="00972515"/>
    <w:rsid w:val="00972545"/>
    <w:rsid w:val="00972858"/>
    <w:rsid w:val="00972B41"/>
    <w:rsid w:val="00972FBA"/>
    <w:rsid w:val="00973633"/>
    <w:rsid w:val="00973B92"/>
    <w:rsid w:val="00973D66"/>
    <w:rsid w:val="009744AC"/>
    <w:rsid w:val="0097454C"/>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AA3"/>
    <w:rsid w:val="00983CD1"/>
    <w:rsid w:val="00983FF3"/>
    <w:rsid w:val="009840B3"/>
    <w:rsid w:val="0098442B"/>
    <w:rsid w:val="0098457A"/>
    <w:rsid w:val="00984706"/>
    <w:rsid w:val="00984974"/>
    <w:rsid w:val="00984B23"/>
    <w:rsid w:val="00984E80"/>
    <w:rsid w:val="00985D8A"/>
    <w:rsid w:val="0098617B"/>
    <w:rsid w:val="00986274"/>
    <w:rsid w:val="0098681F"/>
    <w:rsid w:val="00986C38"/>
    <w:rsid w:val="00987003"/>
    <w:rsid w:val="00987415"/>
    <w:rsid w:val="00987628"/>
    <w:rsid w:val="009879D6"/>
    <w:rsid w:val="00987ABA"/>
    <w:rsid w:val="00987BB6"/>
    <w:rsid w:val="009901EB"/>
    <w:rsid w:val="009903C7"/>
    <w:rsid w:val="009905EC"/>
    <w:rsid w:val="009909CB"/>
    <w:rsid w:val="00990B7E"/>
    <w:rsid w:val="00990EBE"/>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8C4"/>
    <w:rsid w:val="00997194"/>
    <w:rsid w:val="00997418"/>
    <w:rsid w:val="009A0129"/>
    <w:rsid w:val="009A07E1"/>
    <w:rsid w:val="009A0B55"/>
    <w:rsid w:val="009A0F72"/>
    <w:rsid w:val="009A1804"/>
    <w:rsid w:val="009A1BDE"/>
    <w:rsid w:val="009A25EE"/>
    <w:rsid w:val="009A2CE2"/>
    <w:rsid w:val="009A2DDE"/>
    <w:rsid w:val="009A2E5A"/>
    <w:rsid w:val="009A2F72"/>
    <w:rsid w:val="009A3256"/>
    <w:rsid w:val="009A3779"/>
    <w:rsid w:val="009A3D4C"/>
    <w:rsid w:val="009A4007"/>
    <w:rsid w:val="009A414D"/>
    <w:rsid w:val="009A4303"/>
    <w:rsid w:val="009A4575"/>
    <w:rsid w:val="009A4AD6"/>
    <w:rsid w:val="009A4F12"/>
    <w:rsid w:val="009A5522"/>
    <w:rsid w:val="009A555A"/>
    <w:rsid w:val="009A584E"/>
    <w:rsid w:val="009A5887"/>
    <w:rsid w:val="009A5D53"/>
    <w:rsid w:val="009A5E0D"/>
    <w:rsid w:val="009A612C"/>
    <w:rsid w:val="009A622A"/>
    <w:rsid w:val="009A6285"/>
    <w:rsid w:val="009A64DE"/>
    <w:rsid w:val="009A692B"/>
    <w:rsid w:val="009A7146"/>
    <w:rsid w:val="009A75CC"/>
    <w:rsid w:val="009B07B7"/>
    <w:rsid w:val="009B16AE"/>
    <w:rsid w:val="009B22B6"/>
    <w:rsid w:val="009B2863"/>
    <w:rsid w:val="009B2B1B"/>
    <w:rsid w:val="009B2D29"/>
    <w:rsid w:val="009B2F4A"/>
    <w:rsid w:val="009B2F59"/>
    <w:rsid w:val="009B3133"/>
    <w:rsid w:val="009B3713"/>
    <w:rsid w:val="009B51C1"/>
    <w:rsid w:val="009B5351"/>
    <w:rsid w:val="009B5B5A"/>
    <w:rsid w:val="009B5BEE"/>
    <w:rsid w:val="009B5D53"/>
    <w:rsid w:val="009B6776"/>
    <w:rsid w:val="009B6955"/>
    <w:rsid w:val="009B6BA6"/>
    <w:rsid w:val="009B6EC7"/>
    <w:rsid w:val="009B73FD"/>
    <w:rsid w:val="009C0134"/>
    <w:rsid w:val="009C03F7"/>
    <w:rsid w:val="009C0FA9"/>
    <w:rsid w:val="009C157C"/>
    <w:rsid w:val="009C186B"/>
    <w:rsid w:val="009C1CA7"/>
    <w:rsid w:val="009C211C"/>
    <w:rsid w:val="009C217D"/>
    <w:rsid w:val="009C2898"/>
    <w:rsid w:val="009C31FD"/>
    <w:rsid w:val="009C332E"/>
    <w:rsid w:val="009C335C"/>
    <w:rsid w:val="009C3476"/>
    <w:rsid w:val="009C3834"/>
    <w:rsid w:val="009C390D"/>
    <w:rsid w:val="009C3B2E"/>
    <w:rsid w:val="009C3E26"/>
    <w:rsid w:val="009C439E"/>
    <w:rsid w:val="009C46B4"/>
    <w:rsid w:val="009C487D"/>
    <w:rsid w:val="009C49A0"/>
    <w:rsid w:val="009C4B83"/>
    <w:rsid w:val="009C4F4C"/>
    <w:rsid w:val="009C54BE"/>
    <w:rsid w:val="009C592E"/>
    <w:rsid w:val="009C5A62"/>
    <w:rsid w:val="009C5BA7"/>
    <w:rsid w:val="009C62A2"/>
    <w:rsid w:val="009C66DF"/>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E09"/>
    <w:rsid w:val="009D1F80"/>
    <w:rsid w:val="009D2003"/>
    <w:rsid w:val="009D2D89"/>
    <w:rsid w:val="009D2DBA"/>
    <w:rsid w:val="009D30A3"/>
    <w:rsid w:val="009D3935"/>
    <w:rsid w:val="009D4942"/>
    <w:rsid w:val="009D4CB8"/>
    <w:rsid w:val="009D5330"/>
    <w:rsid w:val="009D53B1"/>
    <w:rsid w:val="009D5486"/>
    <w:rsid w:val="009D5670"/>
    <w:rsid w:val="009D581B"/>
    <w:rsid w:val="009D5936"/>
    <w:rsid w:val="009D61E1"/>
    <w:rsid w:val="009D654E"/>
    <w:rsid w:val="009D659B"/>
    <w:rsid w:val="009D6773"/>
    <w:rsid w:val="009D67FE"/>
    <w:rsid w:val="009D778A"/>
    <w:rsid w:val="009D788B"/>
    <w:rsid w:val="009D7A51"/>
    <w:rsid w:val="009D7C6B"/>
    <w:rsid w:val="009D7CB2"/>
    <w:rsid w:val="009D7ED3"/>
    <w:rsid w:val="009E0535"/>
    <w:rsid w:val="009E092B"/>
    <w:rsid w:val="009E0FCA"/>
    <w:rsid w:val="009E1107"/>
    <w:rsid w:val="009E163A"/>
    <w:rsid w:val="009E1B84"/>
    <w:rsid w:val="009E1C19"/>
    <w:rsid w:val="009E1C9E"/>
    <w:rsid w:val="009E1D51"/>
    <w:rsid w:val="009E1DA7"/>
    <w:rsid w:val="009E1ED0"/>
    <w:rsid w:val="009E1F02"/>
    <w:rsid w:val="009E20A0"/>
    <w:rsid w:val="009E2116"/>
    <w:rsid w:val="009E21EE"/>
    <w:rsid w:val="009E2638"/>
    <w:rsid w:val="009E26C5"/>
    <w:rsid w:val="009E2894"/>
    <w:rsid w:val="009E2E0D"/>
    <w:rsid w:val="009E332E"/>
    <w:rsid w:val="009E35C3"/>
    <w:rsid w:val="009E37F8"/>
    <w:rsid w:val="009E3D29"/>
    <w:rsid w:val="009E3D51"/>
    <w:rsid w:val="009E40A1"/>
    <w:rsid w:val="009E47C8"/>
    <w:rsid w:val="009E482C"/>
    <w:rsid w:val="009E4ADB"/>
    <w:rsid w:val="009E5258"/>
    <w:rsid w:val="009E573D"/>
    <w:rsid w:val="009E57A6"/>
    <w:rsid w:val="009E59AD"/>
    <w:rsid w:val="009E5A37"/>
    <w:rsid w:val="009E5A72"/>
    <w:rsid w:val="009E5AAD"/>
    <w:rsid w:val="009E5B29"/>
    <w:rsid w:val="009E5EC4"/>
    <w:rsid w:val="009E600D"/>
    <w:rsid w:val="009E61FD"/>
    <w:rsid w:val="009E6DEE"/>
    <w:rsid w:val="009E6E74"/>
    <w:rsid w:val="009E719A"/>
    <w:rsid w:val="009E73CD"/>
    <w:rsid w:val="009E7B5D"/>
    <w:rsid w:val="009F0115"/>
    <w:rsid w:val="009F015C"/>
    <w:rsid w:val="009F0965"/>
    <w:rsid w:val="009F0C4E"/>
    <w:rsid w:val="009F18F7"/>
    <w:rsid w:val="009F1ADE"/>
    <w:rsid w:val="009F1BA2"/>
    <w:rsid w:val="009F1BDB"/>
    <w:rsid w:val="009F1ED5"/>
    <w:rsid w:val="009F26E4"/>
    <w:rsid w:val="009F2EDA"/>
    <w:rsid w:val="009F3345"/>
    <w:rsid w:val="009F39BD"/>
    <w:rsid w:val="009F3A42"/>
    <w:rsid w:val="009F3BB5"/>
    <w:rsid w:val="009F423E"/>
    <w:rsid w:val="009F4339"/>
    <w:rsid w:val="009F450B"/>
    <w:rsid w:val="009F47BF"/>
    <w:rsid w:val="009F4944"/>
    <w:rsid w:val="009F4AB8"/>
    <w:rsid w:val="009F4D10"/>
    <w:rsid w:val="009F5018"/>
    <w:rsid w:val="009F51D8"/>
    <w:rsid w:val="009F532C"/>
    <w:rsid w:val="009F54BF"/>
    <w:rsid w:val="009F5A96"/>
    <w:rsid w:val="009F5C1B"/>
    <w:rsid w:val="009F60F9"/>
    <w:rsid w:val="009F629C"/>
    <w:rsid w:val="009F6C6D"/>
    <w:rsid w:val="009F6E08"/>
    <w:rsid w:val="009F6F30"/>
    <w:rsid w:val="009F7905"/>
    <w:rsid w:val="009F7972"/>
    <w:rsid w:val="009F7A89"/>
    <w:rsid w:val="009F7BFE"/>
    <w:rsid w:val="009F7CD7"/>
    <w:rsid w:val="009F7E88"/>
    <w:rsid w:val="00A00680"/>
    <w:rsid w:val="00A00EC7"/>
    <w:rsid w:val="00A01021"/>
    <w:rsid w:val="00A0179C"/>
    <w:rsid w:val="00A0197C"/>
    <w:rsid w:val="00A01B9F"/>
    <w:rsid w:val="00A02E88"/>
    <w:rsid w:val="00A03339"/>
    <w:rsid w:val="00A035D4"/>
    <w:rsid w:val="00A03799"/>
    <w:rsid w:val="00A03CB2"/>
    <w:rsid w:val="00A04202"/>
    <w:rsid w:val="00A046AD"/>
    <w:rsid w:val="00A04975"/>
    <w:rsid w:val="00A04D03"/>
    <w:rsid w:val="00A04D4E"/>
    <w:rsid w:val="00A04EDA"/>
    <w:rsid w:val="00A05066"/>
    <w:rsid w:val="00A05225"/>
    <w:rsid w:val="00A0555F"/>
    <w:rsid w:val="00A05595"/>
    <w:rsid w:val="00A058CA"/>
    <w:rsid w:val="00A05C98"/>
    <w:rsid w:val="00A05DBE"/>
    <w:rsid w:val="00A05E8E"/>
    <w:rsid w:val="00A05EB0"/>
    <w:rsid w:val="00A06129"/>
    <w:rsid w:val="00A06922"/>
    <w:rsid w:val="00A06A08"/>
    <w:rsid w:val="00A06B8E"/>
    <w:rsid w:val="00A0747B"/>
    <w:rsid w:val="00A07DB4"/>
    <w:rsid w:val="00A07EE9"/>
    <w:rsid w:val="00A1054D"/>
    <w:rsid w:val="00A1072B"/>
    <w:rsid w:val="00A10F7C"/>
    <w:rsid w:val="00A1110A"/>
    <w:rsid w:val="00A1123E"/>
    <w:rsid w:val="00A11525"/>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2D11"/>
    <w:rsid w:val="00A23078"/>
    <w:rsid w:val="00A23122"/>
    <w:rsid w:val="00A23190"/>
    <w:rsid w:val="00A23739"/>
    <w:rsid w:val="00A23E14"/>
    <w:rsid w:val="00A2432D"/>
    <w:rsid w:val="00A2442D"/>
    <w:rsid w:val="00A2477E"/>
    <w:rsid w:val="00A24F7A"/>
    <w:rsid w:val="00A2567A"/>
    <w:rsid w:val="00A25D64"/>
    <w:rsid w:val="00A262A2"/>
    <w:rsid w:val="00A264DA"/>
    <w:rsid w:val="00A267A9"/>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80F"/>
    <w:rsid w:val="00A32810"/>
    <w:rsid w:val="00A331AB"/>
    <w:rsid w:val="00A336D0"/>
    <w:rsid w:val="00A336E8"/>
    <w:rsid w:val="00A338B0"/>
    <w:rsid w:val="00A339FC"/>
    <w:rsid w:val="00A33DA6"/>
    <w:rsid w:val="00A34578"/>
    <w:rsid w:val="00A34856"/>
    <w:rsid w:val="00A3612B"/>
    <w:rsid w:val="00A365E7"/>
    <w:rsid w:val="00A367DB"/>
    <w:rsid w:val="00A36957"/>
    <w:rsid w:val="00A37021"/>
    <w:rsid w:val="00A373A0"/>
    <w:rsid w:val="00A378B3"/>
    <w:rsid w:val="00A37B7A"/>
    <w:rsid w:val="00A37EC9"/>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5D2C"/>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840"/>
    <w:rsid w:val="00A52016"/>
    <w:rsid w:val="00A52665"/>
    <w:rsid w:val="00A52F8D"/>
    <w:rsid w:val="00A53B09"/>
    <w:rsid w:val="00A53CAF"/>
    <w:rsid w:val="00A53D7B"/>
    <w:rsid w:val="00A53EDD"/>
    <w:rsid w:val="00A54402"/>
    <w:rsid w:val="00A54866"/>
    <w:rsid w:val="00A55E11"/>
    <w:rsid w:val="00A5641A"/>
    <w:rsid w:val="00A568A8"/>
    <w:rsid w:val="00A56ADA"/>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4F7B"/>
    <w:rsid w:val="00A6518B"/>
    <w:rsid w:val="00A65D5A"/>
    <w:rsid w:val="00A662CC"/>
    <w:rsid w:val="00A664F1"/>
    <w:rsid w:val="00A664F8"/>
    <w:rsid w:val="00A66E0E"/>
    <w:rsid w:val="00A66EE5"/>
    <w:rsid w:val="00A66EFE"/>
    <w:rsid w:val="00A670DB"/>
    <w:rsid w:val="00A67290"/>
    <w:rsid w:val="00A675B6"/>
    <w:rsid w:val="00A679AB"/>
    <w:rsid w:val="00A67A30"/>
    <w:rsid w:val="00A67C28"/>
    <w:rsid w:val="00A67CAE"/>
    <w:rsid w:val="00A67CDB"/>
    <w:rsid w:val="00A703FC"/>
    <w:rsid w:val="00A704B9"/>
    <w:rsid w:val="00A705F4"/>
    <w:rsid w:val="00A707B8"/>
    <w:rsid w:val="00A707DE"/>
    <w:rsid w:val="00A70E1F"/>
    <w:rsid w:val="00A70E49"/>
    <w:rsid w:val="00A70E61"/>
    <w:rsid w:val="00A70E65"/>
    <w:rsid w:val="00A71454"/>
    <w:rsid w:val="00A715FA"/>
    <w:rsid w:val="00A7162B"/>
    <w:rsid w:val="00A71DAD"/>
    <w:rsid w:val="00A71E1B"/>
    <w:rsid w:val="00A71E66"/>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B16"/>
    <w:rsid w:val="00A76190"/>
    <w:rsid w:val="00A76712"/>
    <w:rsid w:val="00A769D7"/>
    <w:rsid w:val="00A76B19"/>
    <w:rsid w:val="00A772DA"/>
    <w:rsid w:val="00A7760D"/>
    <w:rsid w:val="00A778F8"/>
    <w:rsid w:val="00A805E9"/>
    <w:rsid w:val="00A80773"/>
    <w:rsid w:val="00A808AC"/>
    <w:rsid w:val="00A80951"/>
    <w:rsid w:val="00A80B6C"/>
    <w:rsid w:val="00A80C7F"/>
    <w:rsid w:val="00A80D37"/>
    <w:rsid w:val="00A80E16"/>
    <w:rsid w:val="00A81044"/>
    <w:rsid w:val="00A81161"/>
    <w:rsid w:val="00A81DF5"/>
    <w:rsid w:val="00A81DFC"/>
    <w:rsid w:val="00A8236A"/>
    <w:rsid w:val="00A825D9"/>
    <w:rsid w:val="00A8298F"/>
    <w:rsid w:val="00A82A98"/>
    <w:rsid w:val="00A82CB1"/>
    <w:rsid w:val="00A83018"/>
    <w:rsid w:val="00A83A4F"/>
    <w:rsid w:val="00A83AC0"/>
    <w:rsid w:val="00A83AC4"/>
    <w:rsid w:val="00A83CB4"/>
    <w:rsid w:val="00A83D3D"/>
    <w:rsid w:val="00A84294"/>
    <w:rsid w:val="00A84615"/>
    <w:rsid w:val="00A8490F"/>
    <w:rsid w:val="00A84F01"/>
    <w:rsid w:val="00A85299"/>
    <w:rsid w:val="00A85854"/>
    <w:rsid w:val="00A85BA9"/>
    <w:rsid w:val="00A862A5"/>
    <w:rsid w:val="00A86737"/>
    <w:rsid w:val="00A868D6"/>
    <w:rsid w:val="00A86A0B"/>
    <w:rsid w:val="00A86BC7"/>
    <w:rsid w:val="00A87083"/>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8B5"/>
    <w:rsid w:val="00A95BDB"/>
    <w:rsid w:val="00A95DB4"/>
    <w:rsid w:val="00A96178"/>
    <w:rsid w:val="00A96E16"/>
    <w:rsid w:val="00A97041"/>
    <w:rsid w:val="00A971BE"/>
    <w:rsid w:val="00A9723D"/>
    <w:rsid w:val="00A97761"/>
    <w:rsid w:val="00AA0411"/>
    <w:rsid w:val="00AA092B"/>
    <w:rsid w:val="00AA0A89"/>
    <w:rsid w:val="00AA165F"/>
    <w:rsid w:val="00AA1E5C"/>
    <w:rsid w:val="00AA2149"/>
    <w:rsid w:val="00AA232E"/>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C79"/>
    <w:rsid w:val="00AA5DCF"/>
    <w:rsid w:val="00AA5DD4"/>
    <w:rsid w:val="00AA65F1"/>
    <w:rsid w:val="00AA6605"/>
    <w:rsid w:val="00AA6D38"/>
    <w:rsid w:val="00AA7610"/>
    <w:rsid w:val="00AA7851"/>
    <w:rsid w:val="00AB0279"/>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F6F"/>
    <w:rsid w:val="00AB606F"/>
    <w:rsid w:val="00AB61A7"/>
    <w:rsid w:val="00AB6784"/>
    <w:rsid w:val="00AB6885"/>
    <w:rsid w:val="00AB7230"/>
    <w:rsid w:val="00AB7AA7"/>
    <w:rsid w:val="00AC0181"/>
    <w:rsid w:val="00AC039C"/>
    <w:rsid w:val="00AC05AE"/>
    <w:rsid w:val="00AC0A7D"/>
    <w:rsid w:val="00AC0B77"/>
    <w:rsid w:val="00AC0E55"/>
    <w:rsid w:val="00AC0F9E"/>
    <w:rsid w:val="00AC0FA0"/>
    <w:rsid w:val="00AC12A5"/>
    <w:rsid w:val="00AC14B9"/>
    <w:rsid w:val="00AC1D09"/>
    <w:rsid w:val="00AC1D60"/>
    <w:rsid w:val="00AC1DFF"/>
    <w:rsid w:val="00AC1E08"/>
    <w:rsid w:val="00AC1ECF"/>
    <w:rsid w:val="00AC1F0E"/>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C14"/>
    <w:rsid w:val="00AC58C9"/>
    <w:rsid w:val="00AC5BA3"/>
    <w:rsid w:val="00AC6E2F"/>
    <w:rsid w:val="00AC77FB"/>
    <w:rsid w:val="00AC7F2B"/>
    <w:rsid w:val="00AD0226"/>
    <w:rsid w:val="00AD034D"/>
    <w:rsid w:val="00AD0F48"/>
    <w:rsid w:val="00AD14F3"/>
    <w:rsid w:val="00AD15A0"/>
    <w:rsid w:val="00AD16C5"/>
    <w:rsid w:val="00AD1AD1"/>
    <w:rsid w:val="00AD1D6C"/>
    <w:rsid w:val="00AD1FAF"/>
    <w:rsid w:val="00AD25B1"/>
    <w:rsid w:val="00AD26B9"/>
    <w:rsid w:val="00AD2E13"/>
    <w:rsid w:val="00AD31AA"/>
    <w:rsid w:val="00AD3272"/>
    <w:rsid w:val="00AD3878"/>
    <w:rsid w:val="00AD4C72"/>
    <w:rsid w:val="00AD518B"/>
    <w:rsid w:val="00AD59E4"/>
    <w:rsid w:val="00AD5AD7"/>
    <w:rsid w:val="00AD5E62"/>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5C"/>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606D"/>
    <w:rsid w:val="00AE6393"/>
    <w:rsid w:val="00AE7706"/>
    <w:rsid w:val="00AE784C"/>
    <w:rsid w:val="00AE7D04"/>
    <w:rsid w:val="00AE7D11"/>
    <w:rsid w:val="00AF0009"/>
    <w:rsid w:val="00AF02FA"/>
    <w:rsid w:val="00AF03AF"/>
    <w:rsid w:val="00AF06AA"/>
    <w:rsid w:val="00AF0885"/>
    <w:rsid w:val="00AF0A2C"/>
    <w:rsid w:val="00AF1896"/>
    <w:rsid w:val="00AF19D0"/>
    <w:rsid w:val="00AF1C8E"/>
    <w:rsid w:val="00AF2123"/>
    <w:rsid w:val="00AF2843"/>
    <w:rsid w:val="00AF2BCE"/>
    <w:rsid w:val="00AF2D48"/>
    <w:rsid w:val="00AF2E9A"/>
    <w:rsid w:val="00AF3338"/>
    <w:rsid w:val="00AF33F4"/>
    <w:rsid w:val="00AF39C7"/>
    <w:rsid w:val="00AF3C94"/>
    <w:rsid w:val="00AF493C"/>
    <w:rsid w:val="00AF508F"/>
    <w:rsid w:val="00AF55C2"/>
    <w:rsid w:val="00AF566C"/>
    <w:rsid w:val="00AF58C7"/>
    <w:rsid w:val="00AF58F1"/>
    <w:rsid w:val="00AF5D28"/>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1F7"/>
    <w:rsid w:val="00B01970"/>
    <w:rsid w:val="00B01E2C"/>
    <w:rsid w:val="00B02310"/>
    <w:rsid w:val="00B02445"/>
    <w:rsid w:val="00B02681"/>
    <w:rsid w:val="00B029B0"/>
    <w:rsid w:val="00B02C40"/>
    <w:rsid w:val="00B02EA3"/>
    <w:rsid w:val="00B03BBC"/>
    <w:rsid w:val="00B03CEA"/>
    <w:rsid w:val="00B03FA1"/>
    <w:rsid w:val="00B045AA"/>
    <w:rsid w:val="00B045F4"/>
    <w:rsid w:val="00B05019"/>
    <w:rsid w:val="00B056C1"/>
    <w:rsid w:val="00B05DA8"/>
    <w:rsid w:val="00B05F35"/>
    <w:rsid w:val="00B06863"/>
    <w:rsid w:val="00B06A10"/>
    <w:rsid w:val="00B06E2D"/>
    <w:rsid w:val="00B06F2D"/>
    <w:rsid w:val="00B0733B"/>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4EE"/>
    <w:rsid w:val="00B1352C"/>
    <w:rsid w:val="00B1426D"/>
    <w:rsid w:val="00B145A7"/>
    <w:rsid w:val="00B14B32"/>
    <w:rsid w:val="00B14B5C"/>
    <w:rsid w:val="00B14D4A"/>
    <w:rsid w:val="00B14F5B"/>
    <w:rsid w:val="00B14FFD"/>
    <w:rsid w:val="00B1502E"/>
    <w:rsid w:val="00B15358"/>
    <w:rsid w:val="00B159C0"/>
    <w:rsid w:val="00B15D95"/>
    <w:rsid w:val="00B15E95"/>
    <w:rsid w:val="00B15FBC"/>
    <w:rsid w:val="00B16353"/>
    <w:rsid w:val="00B163C2"/>
    <w:rsid w:val="00B16A66"/>
    <w:rsid w:val="00B16B7B"/>
    <w:rsid w:val="00B16D8F"/>
    <w:rsid w:val="00B16DA3"/>
    <w:rsid w:val="00B16E85"/>
    <w:rsid w:val="00B16FA8"/>
    <w:rsid w:val="00B17065"/>
    <w:rsid w:val="00B174CF"/>
    <w:rsid w:val="00B177DC"/>
    <w:rsid w:val="00B178D6"/>
    <w:rsid w:val="00B17C17"/>
    <w:rsid w:val="00B17FA7"/>
    <w:rsid w:val="00B2003A"/>
    <w:rsid w:val="00B2101A"/>
    <w:rsid w:val="00B21545"/>
    <w:rsid w:val="00B2186E"/>
    <w:rsid w:val="00B21F89"/>
    <w:rsid w:val="00B22031"/>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6E"/>
    <w:rsid w:val="00B260D0"/>
    <w:rsid w:val="00B26208"/>
    <w:rsid w:val="00B26338"/>
    <w:rsid w:val="00B2636C"/>
    <w:rsid w:val="00B265BD"/>
    <w:rsid w:val="00B26637"/>
    <w:rsid w:val="00B270F8"/>
    <w:rsid w:val="00B2741F"/>
    <w:rsid w:val="00B27D8E"/>
    <w:rsid w:val="00B30117"/>
    <w:rsid w:val="00B30389"/>
    <w:rsid w:val="00B3058A"/>
    <w:rsid w:val="00B306FA"/>
    <w:rsid w:val="00B30A34"/>
    <w:rsid w:val="00B30A79"/>
    <w:rsid w:val="00B30BB9"/>
    <w:rsid w:val="00B30BF1"/>
    <w:rsid w:val="00B310AC"/>
    <w:rsid w:val="00B314DB"/>
    <w:rsid w:val="00B3161A"/>
    <w:rsid w:val="00B3193E"/>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479"/>
    <w:rsid w:val="00B366F4"/>
    <w:rsid w:val="00B36923"/>
    <w:rsid w:val="00B36BC3"/>
    <w:rsid w:val="00B36CE0"/>
    <w:rsid w:val="00B36F35"/>
    <w:rsid w:val="00B3702C"/>
    <w:rsid w:val="00B375C8"/>
    <w:rsid w:val="00B37915"/>
    <w:rsid w:val="00B37D55"/>
    <w:rsid w:val="00B37E3D"/>
    <w:rsid w:val="00B403ED"/>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2F7"/>
    <w:rsid w:val="00B433F8"/>
    <w:rsid w:val="00B43D94"/>
    <w:rsid w:val="00B43E8D"/>
    <w:rsid w:val="00B4403B"/>
    <w:rsid w:val="00B4437C"/>
    <w:rsid w:val="00B445CB"/>
    <w:rsid w:val="00B449BE"/>
    <w:rsid w:val="00B45163"/>
    <w:rsid w:val="00B454AB"/>
    <w:rsid w:val="00B455CB"/>
    <w:rsid w:val="00B45BB2"/>
    <w:rsid w:val="00B46244"/>
    <w:rsid w:val="00B463B5"/>
    <w:rsid w:val="00B46CC7"/>
    <w:rsid w:val="00B47767"/>
    <w:rsid w:val="00B47B09"/>
    <w:rsid w:val="00B50024"/>
    <w:rsid w:val="00B50104"/>
    <w:rsid w:val="00B501C8"/>
    <w:rsid w:val="00B50A28"/>
    <w:rsid w:val="00B50CF1"/>
    <w:rsid w:val="00B5146B"/>
    <w:rsid w:val="00B5175C"/>
    <w:rsid w:val="00B51A4D"/>
    <w:rsid w:val="00B51E14"/>
    <w:rsid w:val="00B51F08"/>
    <w:rsid w:val="00B52386"/>
    <w:rsid w:val="00B528FE"/>
    <w:rsid w:val="00B52D46"/>
    <w:rsid w:val="00B53857"/>
    <w:rsid w:val="00B53973"/>
    <w:rsid w:val="00B53985"/>
    <w:rsid w:val="00B53DD2"/>
    <w:rsid w:val="00B53DF3"/>
    <w:rsid w:val="00B541F3"/>
    <w:rsid w:val="00B543B6"/>
    <w:rsid w:val="00B54408"/>
    <w:rsid w:val="00B5443A"/>
    <w:rsid w:val="00B547A4"/>
    <w:rsid w:val="00B547FD"/>
    <w:rsid w:val="00B54880"/>
    <w:rsid w:val="00B54A0E"/>
    <w:rsid w:val="00B54A12"/>
    <w:rsid w:val="00B5573E"/>
    <w:rsid w:val="00B55828"/>
    <w:rsid w:val="00B56157"/>
    <w:rsid w:val="00B56610"/>
    <w:rsid w:val="00B56AC7"/>
    <w:rsid w:val="00B56EDA"/>
    <w:rsid w:val="00B575F5"/>
    <w:rsid w:val="00B57898"/>
    <w:rsid w:val="00B57FA0"/>
    <w:rsid w:val="00B601E4"/>
    <w:rsid w:val="00B60351"/>
    <w:rsid w:val="00B60B9F"/>
    <w:rsid w:val="00B60C79"/>
    <w:rsid w:val="00B60CD7"/>
    <w:rsid w:val="00B60D84"/>
    <w:rsid w:val="00B610CF"/>
    <w:rsid w:val="00B61309"/>
    <w:rsid w:val="00B61564"/>
    <w:rsid w:val="00B619BD"/>
    <w:rsid w:val="00B61B43"/>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655F"/>
    <w:rsid w:val="00B665DE"/>
    <w:rsid w:val="00B669D1"/>
    <w:rsid w:val="00B66D2E"/>
    <w:rsid w:val="00B679DC"/>
    <w:rsid w:val="00B67A15"/>
    <w:rsid w:val="00B70017"/>
    <w:rsid w:val="00B7002B"/>
    <w:rsid w:val="00B702D0"/>
    <w:rsid w:val="00B70499"/>
    <w:rsid w:val="00B707B1"/>
    <w:rsid w:val="00B7094A"/>
    <w:rsid w:val="00B70998"/>
    <w:rsid w:val="00B70EA3"/>
    <w:rsid w:val="00B70FDF"/>
    <w:rsid w:val="00B71214"/>
    <w:rsid w:val="00B7148C"/>
    <w:rsid w:val="00B715B9"/>
    <w:rsid w:val="00B71988"/>
    <w:rsid w:val="00B71B0F"/>
    <w:rsid w:val="00B71BEF"/>
    <w:rsid w:val="00B71C92"/>
    <w:rsid w:val="00B71F61"/>
    <w:rsid w:val="00B725A8"/>
    <w:rsid w:val="00B7260F"/>
    <w:rsid w:val="00B72A1F"/>
    <w:rsid w:val="00B72BE6"/>
    <w:rsid w:val="00B73055"/>
    <w:rsid w:val="00B73158"/>
    <w:rsid w:val="00B736B4"/>
    <w:rsid w:val="00B73A16"/>
    <w:rsid w:val="00B73B09"/>
    <w:rsid w:val="00B73DEC"/>
    <w:rsid w:val="00B743B2"/>
    <w:rsid w:val="00B74DD8"/>
    <w:rsid w:val="00B74F39"/>
    <w:rsid w:val="00B7507D"/>
    <w:rsid w:val="00B75397"/>
    <w:rsid w:val="00B7599E"/>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3DEC"/>
    <w:rsid w:val="00B83DFB"/>
    <w:rsid w:val="00B8405A"/>
    <w:rsid w:val="00B846A7"/>
    <w:rsid w:val="00B847A3"/>
    <w:rsid w:val="00B84AB9"/>
    <w:rsid w:val="00B84B19"/>
    <w:rsid w:val="00B84C24"/>
    <w:rsid w:val="00B8542B"/>
    <w:rsid w:val="00B8558C"/>
    <w:rsid w:val="00B86107"/>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C1E"/>
    <w:rsid w:val="00B92D39"/>
    <w:rsid w:val="00B92E2A"/>
    <w:rsid w:val="00B93364"/>
    <w:rsid w:val="00B93B6F"/>
    <w:rsid w:val="00B93EE4"/>
    <w:rsid w:val="00B941B4"/>
    <w:rsid w:val="00B94202"/>
    <w:rsid w:val="00B942E5"/>
    <w:rsid w:val="00B9471A"/>
    <w:rsid w:val="00B94A6D"/>
    <w:rsid w:val="00B94F72"/>
    <w:rsid w:val="00B953CE"/>
    <w:rsid w:val="00B955D4"/>
    <w:rsid w:val="00B95DD2"/>
    <w:rsid w:val="00B95E06"/>
    <w:rsid w:val="00B966EC"/>
    <w:rsid w:val="00B96941"/>
    <w:rsid w:val="00B96CA5"/>
    <w:rsid w:val="00B96E46"/>
    <w:rsid w:val="00B9779C"/>
    <w:rsid w:val="00B97802"/>
    <w:rsid w:val="00B97DFF"/>
    <w:rsid w:val="00BA03AE"/>
    <w:rsid w:val="00BA04A7"/>
    <w:rsid w:val="00BA0553"/>
    <w:rsid w:val="00BA0931"/>
    <w:rsid w:val="00BA0E79"/>
    <w:rsid w:val="00BA1A63"/>
    <w:rsid w:val="00BA2367"/>
    <w:rsid w:val="00BA2450"/>
    <w:rsid w:val="00BA24E9"/>
    <w:rsid w:val="00BA3112"/>
    <w:rsid w:val="00BA326D"/>
    <w:rsid w:val="00BA32BB"/>
    <w:rsid w:val="00BA3371"/>
    <w:rsid w:val="00BA350C"/>
    <w:rsid w:val="00BA3654"/>
    <w:rsid w:val="00BA3FF1"/>
    <w:rsid w:val="00BA459C"/>
    <w:rsid w:val="00BA4804"/>
    <w:rsid w:val="00BA4E1B"/>
    <w:rsid w:val="00BA4E35"/>
    <w:rsid w:val="00BA4EA7"/>
    <w:rsid w:val="00BA5B86"/>
    <w:rsid w:val="00BA5CC1"/>
    <w:rsid w:val="00BA5E44"/>
    <w:rsid w:val="00BA5E6F"/>
    <w:rsid w:val="00BA7389"/>
    <w:rsid w:val="00BA77D5"/>
    <w:rsid w:val="00BA7846"/>
    <w:rsid w:val="00BA7B01"/>
    <w:rsid w:val="00BB00ED"/>
    <w:rsid w:val="00BB0573"/>
    <w:rsid w:val="00BB088C"/>
    <w:rsid w:val="00BB0D01"/>
    <w:rsid w:val="00BB0FBF"/>
    <w:rsid w:val="00BB19AF"/>
    <w:rsid w:val="00BB20BE"/>
    <w:rsid w:val="00BB250D"/>
    <w:rsid w:val="00BB2B91"/>
    <w:rsid w:val="00BB36F1"/>
    <w:rsid w:val="00BB3AE1"/>
    <w:rsid w:val="00BB3FB1"/>
    <w:rsid w:val="00BB44F4"/>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1B4E"/>
    <w:rsid w:val="00BC23A2"/>
    <w:rsid w:val="00BC26DE"/>
    <w:rsid w:val="00BC28AE"/>
    <w:rsid w:val="00BC2A62"/>
    <w:rsid w:val="00BC33F2"/>
    <w:rsid w:val="00BC356E"/>
    <w:rsid w:val="00BC3C25"/>
    <w:rsid w:val="00BC3FEE"/>
    <w:rsid w:val="00BC4105"/>
    <w:rsid w:val="00BC4968"/>
    <w:rsid w:val="00BC4B32"/>
    <w:rsid w:val="00BC516B"/>
    <w:rsid w:val="00BC51E7"/>
    <w:rsid w:val="00BC540B"/>
    <w:rsid w:val="00BC5725"/>
    <w:rsid w:val="00BC586C"/>
    <w:rsid w:val="00BC6006"/>
    <w:rsid w:val="00BC66D4"/>
    <w:rsid w:val="00BC6728"/>
    <w:rsid w:val="00BC7434"/>
    <w:rsid w:val="00BC79F1"/>
    <w:rsid w:val="00BC7AA3"/>
    <w:rsid w:val="00BC7BBF"/>
    <w:rsid w:val="00BD04BD"/>
    <w:rsid w:val="00BD0712"/>
    <w:rsid w:val="00BD0D41"/>
    <w:rsid w:val="00BD17CA"/>
    <w:rsid w:val="00BD1A9E"/>
    <w:rsid w:val="00BD1C5F"/>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962"/>
    <w:rsid w:val="00BD6AEB"/>
    <w:rsid w:val="00BD6D75"/>
    <w:rsid w:val="00BD6E8E"/>
    <w:rsid w:val="00BD6F76"/>
    <w:rsid w:val="00BD730A"/>
    <w:rsid w:val="00BD7450"/>
    <w:rsid w:val="00BD7640"/>
    <w:rsid w:val="00BD78ED"/>
    <w:rsid w:val="00BE00A6"/>
    <w:rsid w:val="00BE01B1"/>
    <w:rsid w:val="00BE0202"/>
    <w:rsid w:val="00BE02F1"/>
    <w:rsid w:val="00BE0619"/>
    <w:rsid w:val="00BE08FE"/>
    <w:rsid w:val="00BE0C29"/>
    <w:rsid w:val="00BE0E25"/>
    <w:rsid w:val="00BE1462"/>
    <w:rsid w:val="00BE154E"/>
    <w:rsid w:val="00BE15CC"/>
    <w:rsid w:val="00BE1647"/>
    <w:rsid w:val="00BE181B"/>
    <w:rsid w:val="00BE1AE7"/>
    <w:rsid w:val="00BE1B75"/>
    <w:rsid w:val="00BE2383"/>
    <w:rsid w:val="00BE25E3"/>
    <w:rsid w:val="00BE2681"/>
    <w:rsid w:val="00BE2766"/>
    <w:rsid w:val="00BE2DB9"/>
    <w:rsid w:val="00BE3314"/>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5D8"/>
    <w:rsid w:val="00BF26EF"/>
    <w:rsid w:val="00BF2808"/>
    <w:rsid w:val="00BF2D88"/>
    <w:rsid w:val="00BF3A18"/>
    <w:rsid w:val="00BF472E"/>
    <w:rsid w:val="00BF48B4"/>
    <w:rsid w:val="00BF5211"/>
    <w:rsid w:val="00BF55AD"/>
    <w:rsid w:val="00BF5782"/>
    <w:rsid w:val="00BF5A0F"/>
    <w:rsid w:val="00BF5A27"/>
    <w:rsid w:val="00BF5B4A"/>
    <w:rsid w:val="00BF62E8"/>
    <w:rsid w:val="00BF6582"/>
    <w:rsid w:val="00BF6E11"/>
    <w:rsid w:val="00BF6ED2"/>
    <w:rsid w:val="00BF7067"/>
    <w:rsid w:val="00BF71A8"/>
    <w:rsid w:val="00BF727A"/>
    <w:rsid w:val="00BF72A4"/>
    <w:rsid w:val="00BF74DA"/>
    <w:rsid w:val="00BF7685"/>
    <w:rsid w:val="00C0001F"/>
    <w:rsid w:val="00C0038C"/>
    <w:rsid w:val="00C00B6E"/>
    <w:rsid w:val="00C015D2"/>
    <w:rsid w:val="00C01A8F"/>
    <w:rsid w:val="00C02205"/>
    <w:rsid w:val="00C025B4"/>
    <w:rsid w:val="00C02B20"/>
    <w:rsid w:val="00C02E78"/>
    <w:rsid w:val="00C033A5"/>
    <w:rsid w:val="00C0351C"/>
    <w:rsid w:val="00C0399D"/>
    <w:rsid w:val="00C042E0"/>
    <w:rsid w:val="00C042EA"/>
    <w:rsid w:val="00C042EE"/>
    <w:rsid w:val="00C04386"/>
    <w:rsid w:val="00C043EA"/>
    <w:rsid w:val="00C04478"/>
    <w:rsid w:val="00C045DA"/>
    <w:rsid w:val="00C04AB8"/>
    <w:rsid w:val="00C04B0A"/>
    <w:rsid w:val="00C04BDD"/>
    <w:rsid w:val="00C04C8B"/>
    <w:rsid w:val="00C04D83"/>
    <w:rsid w:val="00C0512C"/>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17EB"/>
    <w:rsid w:val="00C11AFA"/>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D5"/>
    <w:rsid w:val="00C1668F"/>
    <w:rsid w:val="00C168EA"/>
    <w:rsid w:val="00C16D73"/>
    <w:rsid w:val="00C16DC7"/>
    <w:rsid w:val="00C16F64"/>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A53"/>
    <w:rsid w:val="00C21EB2"/>
    <w:rsid w:val="00C22046"/>
    <w:rsid w:val="00C2288C"/>
    <w:rsid w:val="00C229CB"/>
    <w:rsid w:val="00C23004"/>
    <w:rsid w:val="00C235C1"/>
    <w:rsid w:val="00C235F1"/>
    <w:rsid w:val="00C237B4"/>
    <w:rsid w:val="00C237D9"/>
    <w:rsid w:val="00C24360"/>
    <w:rsid w:val="00C24532"/>
    <w:rsid w:val="00C24A4D"/>
    <w:rsid w:val="00C24AAA"/>
    <w:rsid w:val="00C250C8"/>
    <w:rsid w:val="00C251B4"/>
    <w:rsid w:val="00C259E4"/>
    <w:rsid w:val="00C25A85"/>
    <w:rsid w:val="00C25B9F"/>
    <w:rsid w:val="00C25CF6"/>
    <w:rsid w:val="00C25DB0"/>
    <w:rsid w:val="00C26412"/>
    <w:rsid w:val="00C26431"/>
    <w:rsid w:val="00C2654A"/>
    <w:rsid w:val="00C266CD"/>
    <w:rsid w:val="00C26FB2"/>
    <w:rsid w:val="00C27294"/>
    <w:rsid w:val="00C274F4"/>
    <w:rsid w:val="00C27722"/>
    <w:rsid w:val="00C27B29"/>
    <w:rsid w:val="00C30307"/>
    <w:rsid w:val="00C306F8"/>
    <w:rsid w:val="00C30723"/>
    <w:rsid w:val="00C3072E"/>
    <w:rsid w:val="00C3096B"/>
    <w:rsid w:val="00C31A21"/>
    <w:rsid w:val="00C31DC3"/>
    <w:rsid w:val="00C3249E"/>
    <w:rsid w:val="00C32648"/>
    <w:rsid w:val="00C3281D"/>
    <w:rsid w:val="00C329D0"/>
    <w:rsid w:val="00C32C0E"/>
    <w:rsid w:val="00C32EFB"/>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403B7"/>
    <w:rsid w:val="00C4045F"/>
    <w:rsid w:val="00C40466"/>
    <w:rsid w:val="00C40F13"/>
    <w:rsid w:val="00C411D0"/>
    <w:rsid w:val="00C41240"/>
    <w:rsid w:val="00C41422"/>
    <w:rsid w:val="00C41585"/>
    <w:rsid w:val="00C419C2"/>
    <w:rsid w:val="00C42271"/>
    <w:rsid w:val="00C42C3D"/>
    <w:rsid w:val="00C42C6D"/>
    <w:rsid w:val="00C42E3F"/>
    <w:rsid w:val="00C42F81"/>
    <w:rsid w:val="00C42FC9"/>
    <w:rsid w:val="00C43290"/>
    <w:rsid w:val="00C436FB"/>
    <w:rsid w:val="00C43734"/>
    <w:rsid w:val="00C43DEC"/>
    <w:rsid w:val="00C441D7"/>
    <w:rsid w:val="00C44568"/>
    <w:rsid w:val="00C44909"/>
    <w:rsid w:val="00C44B13"/>
    <w:rsid w:val="00C44C9B"/>
    <w:rsid w:val="00C45388"/>
    <w:rsid w:val="00C45541"/>
    <w:rsid w:val="00C458D4"/>
    <w:rsid w:val="00C45E18"/>
    <w:rsid w:val="00C465D8"/>
    <w:rsid w:val="00C466CB"/>
    <w:rsid w:val="00C467A0"/>
    <w:rsid w:val="00C46A69"/>
    <w:rsid w:val="00C46AF0"/>
    <w:rsid w:val="00C46B9F"/>
    <w:rsid w:val="00C46E0E"/>
    <w:rsid w:val="00C477EC"/>
    <w:rsid w:val="00C4781D"/>
    <w:rsid w:val="00C47B09"/>
    <w:rsid w:val="00C501BF"/>
    <w:rsid w:val="00C50551"/>
    <w:rsid w:val="00C50569"/>
    <w:rsid w:val="00C50A03"/>
    <w:rsid w:val="00C50B39"/>
    <w:rsid w:val="00C50EB6"/>
    <w:rsid w:val="00C51820"/>
    <w:rsid w:val="00C5268C"/>
    <w:rsid w:val="00C5284C"/>
    <w:rsid w:val="00C5293B"/>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798"/>
    <w:rsid w:val="00C56B07"/>
    <w:rsid w:val="00C56C22"/>
    <w:rsid w:val="00C56D31"/>
    <w:rsid w:val="00C57488"/>
    <w:rsid w:val="00C576C7"/>
    <w:rsid w:val="00C57715"/>
    <w:rsid w:val="00C57734"/>
    <w:rsid w:val="00C57B81"/>
    <w:rsid w:val="00C60E31"/>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990"/>
    <w:rsid w:val="00C65AED"/>
    <w:rsid w:val="00C65B9C"/>
    <w:rsid w:val="00C65D23"/>
    <w:rsid w:val="00C661EE"/>
    <w:rsid w:val="00C6670B"/>
    <w:rsid w:val="00C66806"/>
    <w:rsid w:val="00C6690B"/>
    <w:rsid w:val="00C66A58"/>
    <w:rsid w:val="00C66BD9"/>
    <w:rsid w:val="00C6711B"/>
    <w:rsid w:val="00C67804"/>
    <w:rsid w:val="00C678E9"/>
    <w:rsid w:val="00C67A8C"/>
    <w:rsid w:val="00C67B9B"/>
    <w:rsid w:val="00C67FAE"/>
    <w:rsid w:val="00C67FCD"/>
    <w:rsid w:val="00C7008C"/>
    <w:rsid w:val="00C700B6"/>
    <w:rsid w:val="00C70CB7"/>
    <w:rsid w:val="00C710F5"/>
    <w:rsid w:val="00C71B12"/>
    <w:rsid w:val="00C71B1E"/>
    <w:rsid w:val="00C71C4D"/>
    <w:rsid w:val="00C722B8"/>
    <w:rsid w:val="00C7246B"/>
    <w:rsid w:val="00C72E31"/>
    <w:rsid w:val="00C734C2"/>
    <w:rsid w:val="00C73564"/>
    <w:rsid w:val="00C73929"/>
    <w:rsid w:val="00C73B3B"/>
    <w:rsid w:val="00C73EE8"/>
    <w:rsid w:val="00C73F1D"/>
    <w:rsid w:val="00C742A4"/>
    <w:rsid w:val="00C74411"/>
    <w:rsid w:val="00C7480E"/>
    <w:rsid w:val="00C7484D"/>
    <w:rsid w:val="00C74A2D"/>
    <w:rsid w:val="00C74A44"/>
    <w:rsid w:val="00C750B7"/>
    <w:rsid w:val="00C75272"/>
    <w:rsid w:val="00C755B1"/>
    <w:rsid w:val="00C75988"/>
    <w:rsid w:val="00C76BC4"/>
    <w:rsid w:val="00C7758F"/>
    <w:rsid w:val="00C7793C"/>
    <w:rsid w:val="00C802CE"/>
    <w:rsid w:val="00C8045F"/>
    <w:rsid w:val="00C807D1"/>
    <w:rsid w:val="00C80B0E"/>
    <w:rsid w:val="00C80DC9"/>
    <w:rsid w:val="00C81574"/>
    <w:rsid w:val="00C816E9"/>
    <w:rsid w:val="00C817C7"/>
    <w:rsid w:val="00C81B23"/>
    <w:rsid w:val="00C81B4A"/>
    <w:rsid w:val="00C81B9D"/>
    <w:rsid w:val="00C82122"/>
    <w:rsid w:val="00C82B02"/>
    <w:rsid w:val="00C82E1A"/>
    <w:rsid w:val="00C831AC"/>
    <w:rsid w:val="00C83538"/>
    <w:rsid w:val="00C843B0"/>
    <w:rsid w:val="00C846E4"/>
    <w:rsid w:val="00C84F07"/>
    <w:rsid w:val="00C84FA4"/>
    <w:rsid w:val="00C851FA"/>
    <w:rsid w:val="00C85333"/>
    <w:rsid w:val="00C85392"/>
    <w:rsid w:val="00C855B8"/>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C8"/>
    <w:rsid w:val="00C93B32"/>
    <w:rsid w:val="00C93CEB"/>
    <w:rsid w:val="00C93DED"/>
    <w:rsid w:val="00C93F50"/>
    <w:rsid w:val="00C94008"/>
    <w:rsid w:val="00C941A7"/>
    <w:rsid w:val="00C94517"/>
    <w:rsid w:val="00C9466C"/>
    <w:rsid w:val="00C94794"/>
    <w:rsid w:val="00C94BDB"/>
    <w:rsid w:val="00C94DDE"/>
    <w:rsid w:val="00C951FD"/>
    <w:rsid w:val="00C9529F"/>
    <w:rsid w:val="00C952D7"/>
    <w:rsid w:val="00C95759"/>
    <w:rsid w:val="00C95849"/>
    <w:rsid w:val="00C95A30"/>
    <w:rsid w:val="00C96336"/>
    <w:rsid w:val="00C96792"/>
    <w:rsid w:val="00C9697F"/>
    <w:rsid w:val="00C969A8"/>
    <w:rsid w:val="00C969CA"/>
    <w:rsid w:val="00C96ED9"/>
    <w:rsid w:val="00C97048"/>
    <w:rsid w:val="00C97061"/>
    <w:rsid w:val="00C97348"/>
    <w:rsid w:val="00C973DF"/>
    <w:rsid w:val="00C977A6"/>
    <w:rsid w:val="00C97981"/>
    <w:rsid w:val="00C97C19"/>
    <w:rsid w:val="00C97D30"/>
    <w:rsid w:val="00CA037D"/>
    <w:rsid w:val="00CA0578"/>
    <w:rsid w:val="00CA068C"/>
    <w:rsid w:val="00CA07F3"/>
    <w:rsid w:val="00CA0831"/>
    <w:rsid w:val="00CA13B8"/>
    <w:rsid w:val="00CA1616"/>
    <w:rsid w:val="00CA1BB4"/>
    <w:rsid w:val="00CA21C1"/>
    <w:rsid w:val="00CA2931"/>
    <w:rsid w:val="00CA2B09"/>
    <w:rsid w:val="00CA2C3A"/>
    <w:rsid w:val="00CA2CC4"/>
    <w:rsid w:val="00CA3EB3"/>
    <w:rsid w:val="00CA4B7D"/>
    <w:rsid w:val="00CA4D55"/>
    <w:rsid w:val="00CA4D85"/>
    <w:rsid w:val="00CA554E"/>
    <w:rsid w:val="00CA5591"/>
    <w:rsid w:val="00CA5763"/>
    <w:rsid w:val="00CA5A07"/>
    <w:rsid w:val="00CA5C1A"/>
    <w:rsid w:val="00CA5F87"/>
    <w:rsid w:val="00CA5FEC"/>
    <w:rsid w:val="00CA61AE"/>
    <w:rsid w:val="00CA6620"/>
    <w:rsid w:val="00CA6CBD"/>
    <w:rsid w:val="00CA6CF9"/>
    <w:rsid w:val="00CA70CA"/>
    <w:rsid w:val="00CA733F"/>
    <w:rsid w:val="00CA799E"/>
    <w:rsid w:val="00CA7B34"/>
    <w:rsid w:val="00CB0587"/>
    <w:rsid w:val="00CB0692"/>
    <w:rsid w:val="00CB089C"/>
    <w:rsid w:val="00CB0C49"/>
    <w:rsid w:val="00CB0C91"/>
    <w:rsid w:val="00CB0CFA"/>
    <w:rsid w:val="00CB11D3"/>
    <w:rsid w:val="00CB12D5"/>
    <w:rsid w:val="00CB15F3"/>
    <w:rsid w:val="00CB1ACD"/>
    <w:rsid w:val="00CB1E28"/>
    <w:rsid w:val="00CB2103"/>
    <w:rsid w:val="00CB2135"/>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2BE"/>
    <w:rsid w:val="00CC04D8"/>
    <w:rsid w:val="00CC0988"/>
    <w:rsid w:val="00CC0D66"/>
    <w:rsid w:val="00CC0EA5"/>
    <w:rsid w:val="00CC13AC"/>
    <w:rsid w:val="00CC1E10"/>
    <w:rsid w:val="00CC1E37"/>
    <w:rsid w:val="00CC1E8C"/>
    <w:rsid w:val="00CC1FA0"/>
    <w:rsid w:val="00CC256F"/>
    <w:rsid w:val="00CC2B04"/>
    <w:rsid w:val="00CC2C6C"/>
    <w:rsid w:val="00CC2E30"/>
    <w:rsid w:val="00CC36A5"/>
    <w:rsid w:val="00CC39E2"/>
    <w:rsid w:val="00CC3C62"/>
    <w:rsid w:val="00CC3C97"/>
    <w:rsid w:val="00CC40F4"/>
    <w:rsid w:val="00CC46C2"/>
    <w:rsid w:val="00CC485B"/>
    <w:rsid w:val="00CC4A18"/>
    <w:rsid w:val="00CC4E55"/>
    <w:rsid w:val="00CC530D"/>
    <w:rsid w:val="00CC5EAA"/>
    <w:rsid w:val="00CC64E6"/>
    <w:rsid w:val="00CC665E"/>
    <w:rsid w:val="00CC6A71"/>
    <w:rsid w:val="00CC6F32"/>
    <w:rsid w:val="00CC7C92"/>
    <w:rsid w:val="00CD075C"/>
    <w:rsid w:val="00CD0C96"/>
    <w:rsid w:val="00CD0F29"/>
    <w:rsid w:val="00CD1866"/>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363F"/>
    <w:rsid w:val="00CE3AA6"/>
    <w:rsid w:val="00CE4194"/>
    <w:rsid w:val="00CE4271"/>
    <w:rsid w:val="00CE4373"/>
    <w:rsid w:val="00CE44E8"/>
    <w:rsid w:val="00CE4FE7"/>
    <w:rsid w:val="00CE5828"/>
    <w:rsid w:val="00CE5960"/>
    <w:rsid w:val="00CE5DC9"/>
    <w:rsid w:val="00CE6606"/>
    <w:rsid w:val="00CE66DD"/>
    <w:rsid w:val="00CE6788"/>
    <w:rsid w:val="00CE6B63"/>
    <w:rsid w:val="00CE6BC1"/>
    <w:rsid w:val="00CE6F2D"/>
    <w:rsid w:val="00CE7723"/>
    <w:rsid w:val="00CF0023"/>
    <w:rsid w:val="00CF07E4"/>
    <w:rsid w:val="00CF0A3E"/>
    <w:rsid w:val="00CF111A"/>
    <w:rsid w:val="00CF1602"/>
    <w:rsid w:val="00CF1900"/>
    <w:rsid w:val="00CF1A55"/>
    <w:rsid w:val="00CF1D3B"/>
    <w:rsid w:val="00CF2176"/>
    <w:rsid w:val="00CF23D3"/>
    <w:rsid w:val="00CF4058"/>
    <w:rsid w:val="00CF417B"/>
    <w:rsid w:val="00CF4407"/>
    <w:rsid w:val="00CF459B"/>
    <w:rsid w:val="00CF45EC"/>
    <w:rsid w:val="00CF4AED"/>
    <w:rsid w:val="00CF4BF7"/>
    <w:rsid w:val="00CF4FCC"/>
    <w:rsid w:val="00CF51FA"/>
    <w:rsid w:val="00CF5BF7"/>
    <w:rsid w:val="00CF61AE"/>
    <w:rsid w:val="00CF632E"/>
    <w:rsid w:val="00CF63DE"/>
    <w:rsid w:val="00CF667E"/>
    <w:rsid w:val="00CF72EA"/>
    <w:rsid w:val="00CF7BC9"/>
    <w:rsid w:val="00D0048F"/>
    <w:rsid w:val="00D00643"/>
    <w:rsid w:val="00D007BC"/>
    <w:rsid w:val="00D00DD0"/>
    <w:rsid w:val="00D01449"/>
    <w:rsid w:val="00D0146E"/>
    <w:rsid w:val="00D01607"/>
    <w:rsid w:val="00D0171F"/>
    <w:rsid w:val="00D019B3"/>
    <w:rsid w:val="00D01DEF"/>
    <w:rsid w:val="00D02077"/>
    <w:rsid w:val="00D0286E"/>
    <w:rsid w:val="00D02B5A"/>
    <w:rsid w:val="00D02C5C"/>
    <w:rsid w:val="00D03683"/>
    <w:rsid w:val="00D03CBA"/>
    <w:rsid w:val="00D03EAB"/>
    <w:rsid w:val="00D04C48"/>
    <w:rsid w:val="00D05832"/>
    <w:rsid w:val="00D05A91"/>
    <w:rsid w:val="00D05ECC"/>
    <w:rsid w:val="00D0632A"/>
    <w:rsid w:val="00D06637"/>
    <w:rsid w:val="00D06BF1"/>
    <w:rsid w:val="00D07103"/>
    <w:rsid w:val="00D07116"/>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B83"/>
    <w:rsid w:val="00D13D6E"/>
    <w:rsid w:val="00D13D87"/>
    <w:rsid w:val="00D1430A"/>
    <w:rsid w:val="00D15157"/>
    <w:rsid w:val="00D15294"/>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AC5"/>
    <w:rsid w:val="00D22EF5"/>
    <w:rsid w:val="00D23020"/>
    <w:rsid w:val="00D23174"/>
    <w:rsid w:val="00D23300"/>
    <w:rsid w:val="00D2351D"/>
    <w:rsid w:val="00D23619"/>
    <w:rsid w:val="00D23C3A"/>
    <w:rsid w:val="00D23F9D"/>
    <w:rsid w:val="00D254D7"/>
    <w:rsid w:val="00D25594"/>
    <w:rsid w:val="00D25B52"/>
    <w:rsid w:val="00D25C01"/>
    <w:rsid w:val="00D262DF"/>
    <w:rsid w:val="00D264D0"/>
    <w:rsid w:val="00D26F58"/>
    <w:rsid w:val="00D26FC9"/>
    <w:rsid w:val="00D27115"/>
    <w:rsid w:val="00D27569"/>
    <w:rsid w:val="00D27710"/>
    <w:rsid w:val="00D27713"/>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A"/>
    <w:rsid w:val="00D345DD"/>
    <w:rsid w:val="00D34876"/>
    <w:rsid w:val="00D34BA1"/>
    <w:rsid w:val="00D35147"/>
    <w:rsid w:val="00D356D0"/>
    <w:rsid w:val="00D35779"/>
    <w:rsid w:val="00D35AE1"/>
    <w:rsid w:val="00D35D26"/>
    <w:rsid w:val="00D362AB"/>
    <w:rsid w:val="00D36692"/>
    <w:rsid w:val="00D3676C"/>
    <w:rsid w:val="00D368FC"/>
    <w:rsid w:val="00D376C2"/>
    <w:rsid w:val="00D37A2F"/>
    <w:rsid w:val="00D37DFE"/>
    <w:rsid w:val="00D37E9E"/>
    <w:rsid w:val="00D4099B"/>
    <w:rsid w:val="00D40C72"/>
    <w:rsid w:val="00D40FB7"/>
    <w:rsid w:val="00D41324"/>
    <w:rsid w:val="00D41655"/>
    <w:rsid w:val="00D417F0"/>
    <w:rsid w:val="00D41900"/>
    <w:rsid w:val="00D41E51"/>
    <w:rsid w:val="00D41E98"/>
    <w:rsid w:val="00D4205D"/>
    <w:rsid w:val="00D42AFF"/>
    <w:rsid w:val="00D42B31"/>
    <w:rsid w:val="00D433A2"/>
    <w:rsid w:val="00D4372E"/>
    <w:rsid w:val="00D43F65"/>
    <w:rsid w:val="00D43FB2"/>
    <w:rsid w:val="00D442C4"/>
    <w:rsid w:val="00D44349"/>
    <w:rsid w:val="00D4434B"/>
    <w:rsid w:val="00D443D8"/>
    <w:rsid w:val="00D44475"/>
    <w:rsid w:val="00D44705"/>
    <w:rsid w:val="00D450EF"/>
    <w:rsid w:val="00D4579D"/>
    <w:rsid w:val="00D4594F"/>
    <w:rsid w:val="00D4621D"/>
    <w:rsid w:val="00D46414"/>
    <w:rsid w:val="00D467C4"/>
    <w:rsid w:val="00D4687A"/>
    <w:rsid w:val="00D468B6"/>
    <w:rsid w:val="00D46ECB"/>
    <w:rsid w:val="00D477EE"/>
    <w:rsid w:val="00D50370"/>
    <w:rsid w:val="00D5162F"/>
    <w:rsid w:val="00D51A3E"/>
    <w:rsid w:val="00D51EF2"/>
    <w:rsid w:val="00D52A30"/>
    <w:rsid w:val="00D52AFE"/>
    <w:rsid w:val="00D52B75"/>
    <w:rsid w:val="00D52C2A"/>
    <w:rsid w:val="00D52F37"/>
    <w:rsid w:val="00D53427"/>
    <w:rsid w:val="00D53E30"/>
    <w:rsid w:val="00D54C81"/>
    <w:rsid w:val="00D54CB6"/>
    <w:rsid w:val="00D54E56"/>
    <w:rsid w:val="00D54EBD"/>
    <w:rsid w:val="00D5553D"/>
    <w:rsid w:val="00D558B0"/>
    <w:rsid w:val="00D566BD"/>
    <w:rsid w:val="00D56DFF"/>
    <w:rsid w:val="00D57213"/>
    <w:rsid w:val="00D5730F"/>
    <w:rsid w:val="00D579EF"/>
    <w:rsid w:val="00D57B40"/>
    <w:rsid w:val="00D57D1F"/>
    <w:rsid w:val="00D57F1A"/>
    <w:rsid w:val="00D60330"/>
    <w:rsid w:val="00D6045C"/>
    <w:rsid w:val="00D60D64"/>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C41"/>
    <w:rsid w:val="00D6640A"/>
    <w:rsid w:val="00D675E4"/>
    <w:rsid w:val="00D6792F"/>
    <w:rsid w:val="00D6794F"/>
    <w:rsid w:val="00D67AEB"/>
    <w:rsid w:val="00D67E49"/>
    <w:rsid w:val="00D67F61"/>
    <w:rsid w:val="00D700D8"/>
    <w:rsid w:val="00D701B7"/>
    <w:rsid w:val="00D70F86"/>
    <w:rsid w:val="00D710C4"/>
    <w:rsid w:val="00D7120F"/>
    <w:rsid w:val="00D71589"/>
    <w:rsid w:val="00D7163B"/>
    <w:rsid w:val="00D723C2"/>
    <w:rsid w:val="00D72649"/>
    <w:rsid w:val="00D72939"/>
    <w:rsid w:val="00D72D26"/>
    <w:rsid w:val="00D72DE4"/>
    <w:rsid w:val="00D73003"/>
    <w:rsid w:val="00D731C0"/>
    <w:rsid w:val="00D73585"/>
    <w:rsid w:val="00D73626"/>
    <w:rsid w:val="00D73C0D"/>
    <w:rsid w:val="00D73E31"/>
    <w:rsid w:val="00D7413C"/>
    <w:rsid w:val="00D74556"/>
    <w:rsid w:val="00D746BE"/>
    <w:rsid w:val="00D74A29"/>
    <w:rsid w:val="00D752BA"/>
    <w:rsid w:val="00D75931"/>
    <w:rsid w:val="00D75AFE"/>
    <w:rsid w:val="00D75B77"/>
    <w:rsid w:val="00D75FD1"/>
    <w:rsid w:val="00D7608C"/>
    <w:rsid w:val="00D7625C"/>
    <w:rsid w:val="00D76491"/>
    <w:rsid w:val="00D767E4"/>
    <w:rsid w:val="00D76914"/>
    <w:rsid w:val="00D76A35"/>
    <w:rsid w:val="00D77053"/>
    <w:rsid w:val="00D77092"/>
    <w:rsid w:val="00D7710E"/>
    <w:rsid w:val="00D77112"/>
    <w:rsid w:val="00D80BDE"/>
    <w:rsid w:val="00D81211"/>
    <w:rsid w:val="00D81620"/>
    <w:rsid w:val="00D8191D"/>
    <w:rsid w:val="00D8192E"/>
    <w:rsid w:val="00D8244A"/>
    <w:rsid w:val="00D82977"/>
    <w:rsid w:val="00D83480"/>
    <w:rsid w:val="00D83550"/>
    <w:rsid w:val="00D83993"/>
    <w:rsid w:val="00D83F56"/>
    <w:rsid w:val="00D84411"/>
    <w:rsid w:val="00D84566"/>
    <w:rsid w:val="00D8466B"/>
    <w:rsid w:val="00D84E17"/>
    <w:rsid w:val="00D85080"/>
    <w:rsid w:val="00D85300"/>
    <w:rsid w:val="00D85CD5"/>
    <w:rsid w:val="00D85E8E"/>
    <w:rsid w:val="00D86945"/>
    <w:rsid w:val="00D86B63"/>
    <w:rsid w:val="00D86DB9"/>
    <w:rsid w:val="00D86E37"/>
    <w:rsid w:val="00D86FE7"/>
    <w:rsid w:val="00D876BD"/>
    <w:rsid w:val="00D87880"/>
    <w:rsid w:val="00D90278"/>
    <w:rsid w:val="00D9068A"/>
    <w:rsid w:val="00D906E3"/>
    <w:rsid w:val="00D90EAF"/>
    <w:rsid w:val="00D91585"/>
    <w:rsid w:val="00D917EA"/>
    <w:rsid w:val="00D91E99"/>
    <w:rsid w:val="00D91F7D"/>
    <w:rsid w:val="00D91FFE"/>
    <w:rsid w:val="00D922B0"/>
    <w:rsid w:val="00D92433"/>
    <w:rsid w:val="00D926CA"/>
    <w:rsid w:val="00D92BB0"/>
    <w:rsid w:val="00D931A6"/>
    <w:rsid w:val="00D935DD"/>
    <w:rsid w:val="00D940F0"/>
    <w:rsid w:val="00D94E50"/>
    <w:rsid w:val="00D95662"/>
    <w:rsid w:val="00D956FA"/>
    <w:rsid w:val="00D95CB4"/>
    <w:rsid w:val="00D95E21"/>
    <w:rsid w:val="00D95E5E"/>
    <w:rsid w:val="00D963A3"/>
    <w:rsid w:val="00D96713"/>
    <w:rsid w:val="00D96FD8"/>
    <w:rsid w:val="00DA0061"/>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5D35"/>
    <w:rsid w:val="00DA623A"/>
    <w:rsid w:val="00DA66A3"/>
    <w:rsid w:val="00DA6886"/>
    <w:rsid w:val="00DA718C"/>
    <w:rsid w:val="00DA7507"/>
    <w:rsid w:val="00DA7BA1"/>
    <w:rsid w:val="00DA7FF6"/>
    <w:rsid w:val="00DB0198"/>
    <w:rsid w:val="00DB06A7"/>
    <w:rsid w:val="00DB08B6"/>
    <w:rsid w:val="00DB099D"/>
    <w:rsid w:val="00DB0A51"/>
    <w:rsid w:val="00DB0B62"/>
    <w:rsid w:val="00DB0D42"/>
    <w:rsid w:val="00DB12C4"/>
    <w:rsid w:val="00DB1354"/>
    <w:rsid w:val="00DB1474"/>
    <w:rsid w:val="00DB1725"/>
    <w:rsid w:val="00DB1A18"/>
    <w:rsid w:val="00DB1E6F"/>
    <w:rsid w:val="00DB2428"/>
    <w:rsid w:val="00DB2585"/>
    <w:rsid w:val="00DB26BE"/>
    <w:rsid w:val="00DB2F8B"/>
    <w:rsid w:val="00DB3050"/>
    <w:rsid w:val="00DB3517"/>
    <w:rsid w:val="00DB3812"/>
    <w:rsid w:val="00DB3F7A"/>
    <w:rsid w:val="00DB4451"/>
    <w:rsid w:val="00DB445B"/>
    <w:rsid w:val="00DB4B4E"/>
    <w:rsid w:val="00DB4DFC"/>
    <w:rsid w:val="00DB535C"/>
    <w:rsid w:val="00DB6407"/>
    <w:rsid w:val="00DB65E5"/>
    <w:rsid w:val="00DB670E"/>
    <w:rsid w:val="00DB6C7F"/>
    <w:rsid w:val="00DB6E10"/>
    <w:rsid w:val="00DB7056"/>
    <w:rsid w:val="00DB7062"/>
    <w:rsid w:val="00DB7812"/>
    <w:rsid w:val="00DB7EA0"/>
    <w:rsid w:val="00DC0706"/>
    <w:rsid w:val="00DC09E2"/>
    <w:rsid w:val="00DC0BE7"/>
    <w:rsid w:val="00DC0E6E"/>
    <w:rsid w:val="00DC0EFE"/>
    <w:rsid w:val="00DC1372"/>
    <w:rsid w:val="00DC1741"/>
    <w:rsid w:val="00DC18C2"/>
    <w:rsid w:val="00DC1E5D"/>
    <w:rsid w:val="00DC1EA5"/>
    <w:rsid w:val="00DC20BC"/>
    <w:rsid w:val="00DC21F7"/>
    <w:rsid w:val="00DC2B21"/>
    <w:rsid w:val="00DC2EAE"/>
    <w:rsid w:val="00DC2F0C"/>
    <w:rsid w:val="00DC317C"/>
    <w:rsid w:val="00DC31D4"/>
    <w:rsid w:val="00DC399B"/>
    <w:rsid w:val="00DC3F22"/>
    <w:rsid w:val="00DC43AE"/>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3F4"/>
    <w:rsid w:val="00DD0475"/>
    <w:rsid w:val="00DD089C"/>
    <w:rsid w:val="00DD0983"/>
    <w:rsid w:val="00DD0D84"/>
    <w:rsid w:val="00DD12F1"/>
    <w:rsid w:val="00DD2009"/>
    <w:rsid w:val="00DD21AC"/>
    <w:rsid w:val="00DD2522"/>
    <w:rsid w:val="00DD25B3"/>
    <w:rsid w:val="00DD275F"/>
    <w:rsid w:val="00DD2845"/>
    <w:rsid w:val="00DD2967"/>
    <w:rsid w:val="00DD2A8E"/>
    <w:rsid w:val="00DD2C44"/>
    <w:rsid w:val="00DD304E"/>
    <w:rsid w:val="00DD33F7"/>
    <w:rsid w:val="00DD350F"/>
    <w:rsid w:val="00DD3CC6"/>
    <w:rsid w:val="00DD3CDD"/>
    <w:rsid w:val="00DD4321"/>
    <w:rsid w:val="00DD4944"/>
    <w:rsid w:val="00DD503B"/>
    <w:rsid w:val="00DD504C"/>
    <w:rsid w:val="00DD50F3"/>
    <w:rsid w:val="00DD612D"/>
    <w:rsid w:val="00DD66CA"/>
    <w:rsid w:val="00DD69D3"/>
    <w:rsid w:val="00DD6DED"/>
    <w:rsid w:val="00DD778A"/>
    <w:rsid w:val="00DD79F3"/>
    <w:rsid w:val="00DD7A8C"/>
    <w:rsid w:val="00DD7DA7"/>
    <w:rsid w:val="00DD7F19"/>
    <w:rsid w:val="00DE019D"/>
    <w:rsid w:val="00DE053C"/>
    <w:rsid w:val="00DE094C"/>
    <w:rsid w:val="00DE0BE3"/>
    <w:rsid w:val="00DE11DB"/>
    <w:rsid w:val="00DE143B"/>
    <w:rsid w:val="00DE1640"/>
    <w:rsid w:val="00DE17C2"/>
    <w:rsid w:val="00DE1A48"/>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289"/>
    <w:rsid w:val="00DE638A"/>
    <w:rsid w:val="00DE65B5"/>
    <w:rsid w:val="00DE6621"/>
    <w:rsid w:val="00DE67E9"/>
    <w:rsid w:val="00DE67FF"/>
    <w:rsid w:val="00DE69D8"/>
    <w:rsid w:val="00DE6AF4"/>
    <w:rsid w:val="00DE6D31"/>
    <w:rsid w:val="00DE717E"/>
    <w:rsid w:val="00DE747F"/>
    <w:rsid w:val="00DE749B"/>
    <w:rsid w:val="00DE7968"/>
    <w:rsid w:val="00DE7BD3"/>
    <w:rsid w:val="00DE7CEA"/>
    <w:rsid w:val="00DF0716"/>
    <w:rsid w:val="00DF0E4F"/>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E5C"/>
    <w:rsid w:val="00DF4F8E"/>
    <w:rsid w:val="00DF4FE3"/>
    <w:rsid w:val="00DF53C2"/>
    <w:rsid w:val="00DF5624"/>
    <w:rsid w:val="00DF56C5"/>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549"/>
    <w:rsid w:val="00E02610"/>
    <w:rsid w:val="00E026E7"/>
    <w:rsid w:val="00E02987"/>
    <w:rsid w:val="00E03051"/>
    <w:rsid w:val="00E035FC"/>
    <w:rsid w:val="00E03EC2"/>
    <w:rsid w:val="00E0411C"/>
    <w:rsid w:val="00E0426E"/>
    <w:rsid w:val="00E044CA"/>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9C3"/>
    <w:rsid w:val="00E1308C"/>
    <w:rsid w:val="00E1371A"/>
    <w:rsid w:val="00E138F4"/>
    <w:rsid w:val="00E1390F"/>
    <w:rsid w:val="00E13923"/>
    <w:rsid w:val="00E1403C"/>
    <w:rsid w:val="00E14060"/>
    <w:rsid w:val="00E14227"/>
    <w:rsid w:val="00E1481B"/>
    <w:rsid w:val="00E14BAF"/>
    <w:rsid w:val="00E15ED0"/>
    <w:rsid w:val="00E166D3"/>
    <w:rsid w:val="00E16C09"/>
    <w:rsid w:val="00E16DED"/>
    <w:rsid w:val="00E16E10"/>
    <w:rsid w:val="00E173B8"/>
    <w:rsid w:val="00E17CB8"/>
    <w:rsid w:val="00E20015"/>
    <w:rsid w:val="00E2014D"/>
    <w:rsid w:val="00E20167"/>
    <w:rsid w:val="00E2024B"/>
    <w:rsid w:val="00E20E9C"/>
    <w:rsid w:val="00E21193"/>
    <w:rsid w:val="00E21195"/>
    <w:rsid w:val="00E213C6"/>
    <w:rsid w:val="00E22110"/>
    <w:rsid w:val="00E22194"/>
    <w:rsid w:val="00E221C0"/>
    <w:rsid w:val="00E2237C"/>
    <w:rsid w:val="00E224AF"/>
    <w:rsid w:val="00E22722"/>
    <w:rsid w:val="00E22BC0"/>
    <w:rsid w:val="00E22C3B"/>
    <w:rsid w:val="00E22D99"/>
    <w:rsid w:val="00E2324C"/>
    <w:rsid w:val="00E238EC"/>
    <w:rsid w:val="00E23D48"/>
    <w:rsid w:val="00E2431B"/>
    <w:rsid w:val="00E243DE"/>
    <w:rsid w:val="00E244D8"/>
    <w:rsid w:val="00E248F5"/>
    <w:rsid w:val="00E249FF"/>
    <w:rsid w:val="00E24A57"/>
    <w:rsid w:val="00E24C3A"/>
    <w:rsid w:val="00E24E3A"/>
    <w:rsid w:val="00E2555D"/>
    <w:rsid w:val="00E25D2E"/>
    <w:rsid w:val="00E2659C"/>
    <w:rsid w:val="00E26D63"/>
    <w:rsid w:val="00E26F09"/>
    <w:rsid w:val="00E27172"/>
    <w:rsid w:val="00E275D3"/>
    <w:rsid w:val="00E278B7"/>
    <w:rsid w:val="00E279E5"/>
    <w:rsid w:val="00E27B19"/>
    <w:rsid w:val="00E27CB5"/>
    <w:rsid w:val="00E27E91"/>
    <w:rsid w:val="00E304AD"/>
    <w:rsid w:val="00E30B03"/>
    <w:rsid w:val="00E30DD6"/>
    <w:rsid w:val="00E315C3"/>
    <w:rsid w:val="00E31901"/>
    <w:rsid w:val="00E31975"/>
    <w:rsid w:val="00E32019"/>
    <w:rsid w:val="00E32102"/>
    <w:rsid w:val="00E3241A"/>
    <w:rsid w:val="00E32454"/>
    <w:rsid w:val="00E32776"/>
    <w:rsid w:val="00E327B2"/>
    <w:rsid w:val="00E32938"/>
    <w:rsid w:val="00E32CAF"/>
    <w:rsid w:val="00E33112"/>
    <w:rsid w:val="00E335C0"/>
    <w:rsid w:val="00E33727"/>
    <w:rsid w:val="00E346A5"/>
    <w:rsid w:val="00E347EB"/>
    <w:rsid w:val="00E34880"/>
    <w:rsid w:val="00E34916"/>
    <w:rsid w:val="00E35E7C"/>
    <w:rsid w:val="00E364F2"/>
    <w:rsid w:val="00E36540"/>
    <w:rsid w:val="00E36FE6"/>
    <w:rsid w:val="00E37910"/>
    <w:rsid w:val="00E37B45"/>
    <w:rsid w:val="00E37C8A"/>
    <w:rsid w:val="00E37D27"/>
    <w:rsid w:val="00E40133"/>
    <w:rsid w:val="00E40164"/>
    <w:rsid w:val="00E406BE"/>
    <w:rsid w:val="00E40BFA"/>
    <w:rsid w:val="00E4122B"/>
    <w:rsid w:val="00E4132D"/>
    <w:rsid w:val="00E41EA9"/>
    <w:rsid w:val="00E42302"/>
    <w:rsid w:val="00E427E9"/>
    <w:rsid w:val="00E42B21"/>
    <w:rsid w:val="00E42BE7"/>
    <w:rsid w:val="00E435AA"/>
    <w:rsid w:val="00E43DA8"/>
    <w:rsid w:val="00E43E9A"/>
    <w:rsid w:val="00E4410F"/>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772"/>
    <w:rsid w:val="00E47919"/>
    <w:rsid w:val="00E47EC5"/>
    <w:rsid w:val="00E5029B"/>
    <w:rsid w:val="00E50735"/>
    <w:rsid w:val="00E50F2A"/>
    <w:rsid w:val="00E515F8"/>
    <w:rsid w:val="00E5163A"/>
    <w:rsid w:val="00E5167D"/>
    <w:rsid w:val="00E51A14"/>
    <w:rsid w:val="00E52772"/>
    <w:rsid w:val="00E52C1C"/>
    <w:rsid w:val="00E53282"/>
    <w:rsid w:val="00E5344D"/>
    <w:rsid w:val="00E5359F"/>
    <w:rsid w:val="00E54669"/>
    <w:rsid w:val="00E54E0C"/>
    <w:rsid w:val="00E55601"/>
    <w:rsid w:val="00E56106"/>
    <w:rsid w:val="00E564D5"/>
    <w:rsid w:val="00E5666D"/>
    <w:rsid w:val="00E56747"/>
    <w:rsid w:val="00E56770"/>
    <w:rsid w:val="00E56A76"/>
    <w:rsid w:val="00E56ABF"/>
    <w:rsid w:val="00E56AF3"/>
    <w:rsid w:val="00E56E38"/>
    <w:rsid w:val="00E56F7A"/>
    <w:rsid w:val="00E5730D"/>
    <w:rsid w:val="00E57C37"/>
    <w:rsid w:val="00E603B4"/>
    <w:rsid w:val="00E6181A"/>
    <w:rsid w:val="00E618A5"/>
    <w:rsid w:val="00E6197B"/>
    <w:rsid w:val="00E6215C"/>
    <w:rsid w:val="00E62524"/>
    <w:rsid w:val="00E62877"/>
    <w:rsid w:val="00E6287F"/>
    <w:rsid w:val="00E6304E"/>
    <w:rsid w:val="00E63241"/>
    <w:rsid w:val="00E632F6"/>
    <w:rsid w:val="00E6391C"/>
    <w:rsid w:val="00E63B39"/>
    <w:rsid w:val="00E63D9B"/>
    <w:rsid w:val="00E63F22"/>
    <w:rsid w:val="00E640F0"/>
    <w:rsid w:val="00E641BC"/>
    <w:rsid w:val="00E6450E"/>
    <w:rsid w:val="00E64B29"/>
    <w:rsid w:val="00E653AE"/>
    <w:rsid w:val="00E655F6"/>
    <w:rsid w:val="00E658A5"/>
    <w:rsid w:val="00E65909"/>
    <w:rsid w:val="00E66093"/>
    <w:rsid w:val="00E663CE"/>
    <w:rsid w:val="00E665C0"/>
    <w:rsid w:val="00E669B8"/>
    <w:rsid w:val="00E66B82"/>
    <w:rsid w:val="00E66E64"/>
    <w:rsid w:val="00E66F05"/>
    <w:rsid w:val="00E67224"/>
    <w:rsid w:val="00E672DD"/>
    <w:rsid w:val="00E676AE"/>
    <w:rsid w:val="00E6794B"/>
    <w:rsid w:val="00E67CE5"/>
    <w:rsid w:val="00E70523"/>
    <w:rsid w:val="00E70684"/>
    <w:rsid w:val="00E70A7F"/>
    <w:rsid w:val="00E70F71"/>
    <w:rsid w:val="00E711F4"/>
    <w:rsid w:val="00E712D6"/>
    <w:rsid w:val="00E718A7"/>
    <w:rsid w:val="00E71A4B"/>
    <w:rsid w:val="00E72152"/>
    <w:rsid w:val="00E721DB"/>
    <w:rsid w:val="00E7259B"/>
    <w:rsid w:val="00E729EF"/>
    <w:rsid w:val="00E72F92"/>
    <w:rsid w:val="00E73BDE"/>
    <w:rsid w:val="00E73DEB"/>
    <w:rsid w:val="00E7408D"/>
    <w:rsid w:val="00E743A6"/>
    <w:rsid w:val="00E743DF"/>
    <w:rsid w:val="00E75D10"/>
    <w:rsid w:val="00E75E09"/>
    <w:rsid w:val="00E7673B"/>
    <w:rsid w:val="00E7677C"/>
    <w:rsid w:val="00E774CE"/>
    <w:rsid w:val="00E7753A"/>
    <w:rsid w:val="00E77606"/>
    <w:rsid w:val="00E77717"/>
    <w:rsid w:val="00E77CA1"/>
    <w:rsid w:val="00E77CF3"/>
    <w:rsid w:val="00E8067E"/>
    <w:rsid w:val="00E80D7E"/>
    <w:rsid w:val="00E814C5"/>
    <w:rsid w:val="00E814DD"/>
    <w:rsid w:val="00E81DB4"/>
    <w:rsid w:val="00E81EE4"/>
    <w:rsid w:val="00E82250"/>
    <w:rsid w:val="00E8227B"/>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5071"/>
    <w:rsid w:val="00E85927"/>
    <w:rsid w:val="00E85989"/>
    <w:rsid w:val="00E85D0F"/>
    <w:rsid w:val="00E86F68"/>
    <w:rsid w:val="00E8754B"/>
    <w:rsid w:val="00E90351"/>
    <w:rsid w:val="00E9037D"/>
    <w:rsid w:val="00E9073E"/>
    <w:rsid w:val="00E90B84"/>
    <w:rsid w:val="00E90EF2"/>
    <w:rsid w:val="00E90F00"/>
    <w:rsid w:val="00E91380"/>
    <w:rsid w:val="00E91787"/>
    <w:rsid w:val="00E918ED"/>
    <w:rsid w:val="00E91B26"/>
    <w:rsid w:val="00E92319"/>
    <w:rsid w:val="00E923FD"/>
    <w:rsid w:val="00E9271E"/>
    <w:rsid w:val="00E9279B"/>
    <w:rsid w:val="00E92894"/>
    <w:rsid w:val="00E92D1B"/>
    <w:rsid w:val="00E92FFB"/>
    <w:rsid w:val="00E934AB"/>
    <w:rsid w:val="00E93511"/>
    <w:rsid w:val="00E93BAF"/>
    <w:rsid w:val="00E93C58"/>
    <w:rsid w:val="00E93DA9"/>
    <w:rsid w:val="00E93E5B"/>
    <w:rsid w:val="00E9422A"/>
    <w:rsid w:val="00E94487"/>
    <w:rsid w:val="00E944CE"/>
    <w:rsid w:val="00E94BC2"/>
    <w:rsid w:val="00E9508F"/>
    <w:rsid w:val="00E952FB"/>
    <w:rsid w:val="00E9601B"/>
    <w:rsid w:val="00E96206"/>
    <w:rsid w:val="00E96257"/>
    <w:rsid w:val="00E96693"/>
    <w:rsid w:val="00E967AD"/>
    <w:rsid w:val="00E969BD"/>
    <w:rsid w:val="00E96A05"/>
    <w:rsid w:val="00E96DDF"/>
    <w:rsid w:val="00E96FDE"/>
    <w:rsid w:val="00E974FF"/>
    <w:rsid w:val="00E977F8"/>
    <w:rsid w:val="00E9785C"/>
    <w:rsid w:val="00E978BA"/>
    <w:rsid w:val="00E97C52"/>
    <w:rsid w:val="00EA002C"/>
    <w:rsid w:val="00EA0181"/>
    <w:rsid w:val="00EA06A4"/>
    <w:rsid w:val="00EA06E6"/>
    <w:rsid w:val="00EA0A60"/>
    <w:rsid w:val="00EA0AD7"/>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ED"/>
    <w:rsid w:val="00EA75EE"/>
    <w:rsid w:val="00EA7F32"/>
    <w:rsid w:val="00EB026C"/>
    <w:rsid w:val="00EB0B39"/>
    <w:rsid w:val="00EB0ED5"/>
    <w:rsid w:val="00EB1A3E"/>
    <w:rsid w:val="00EB1A5D"/>
    <w:rsid w:val="00EB1C23"/>
    <w:rsid w:val="00EB1E49"/>
    <w:rsid w:val="00EB2252"/>
    <w:rsid w:val="00EB2B81"/>
    <w:rsid w:val="00EB3233"/>
    <w:rsid w:val="00EB3688"/>
    <w:rsid w:val="00EB37CC"/>
    <w:rsid w:val="00EB3A2E"/>
    <w:rsid w:val="00EB3AFB"/>
    <w:rsid w:val="00EB454E"/>
    <w:rsid w:val="00EB4C3D"/>
    <w:rsid w:val="00EB4E61"/>
    <w:rsid w:val="00EB4EAD"/>
    <w:rsid w:val="00EB5187"/>
    <w:rsid w:val="00EB57E4"/>
    <w:rsid w:val="00EB5C21"/>
    <w:rsid w:val="00EB5E08"/>
    <w:rsid w:val="00EB5F5A"/>
    <w:rsid w:val="00EB6034"/>
    <w:rsid w:val="00EB637F"/>
    <w:rsid w:val="00EB6557"/>
    <w:rsid w:val="00EB6C13"/>
    <w:rsid w:val="00EB739A"/>
    <w:rsid w:val="00EB7442"/>
    <w:rsid w:val="00EB751D"/>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6E0"/>
    <w:rsid w:val="00EC2A1E"/>
    <w:rsid w:val="00EC2A7E"/>
    <w:rsid w:val="00EC3D3B"/>
    <w:rsid w:val="00EC42D2"/>
    <w:rsid w:val="00EC4443"/>
    <w:rsid w:val="00EC4A9A"/>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CD1"/>
    <w:rsid w:val="00ED2E8B"/>
    <w:rsid w:val="00ED4050"/>
    <w:rsid w:val="00ED4C2E"/>
    <w:rsid w:val="00ED57DF"/>
    <w:rsid w:val="00ED592D"/>
    <w:rsid w:val="00ED5D46"/>
    <w:rsid w:val="00ED5F31"/>
    <w:rsid w:val="00ED5FC3"/>
    <w:rsid w:val="00ED64B7"/>
    <w:rsid w:val="00ED652B"/>
    <w:rsid w:val="00ED676D"/>
    <w:rsid w:val="00ED7A2B"/>
    <w:rsid w:val="00ED7EC7"/>
    <w:rsid w:val="00EE0162"/>
    <w:rsid w:val="00EE0406"/>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411A"/>
    <w:rsid w:val="00EE439A"/>
    <w:rsid w:val="00EE494A"/>
    <w:rsid w:val="00EE4BA1"/>
    <w:rsid w:val="00EE4D27"/>
    <w:rsid w:val="00EE4D4F"/>
    <w:rsid w:val="00EE4E10"/>
    <w:rsid w:val="00EE518B"/>
    <w:rsid w:val="00EE548D"/>
    <w:rsid w:val="00EE57E0"/>
    <w:rsid w:val="00EE5A24"/>
    <w:rsid w:val="00EE5A7F"/>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17D"/>
    <w:rsid w:val="00EF1586"/>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863"/>
    <w:rsid w:val="00EF6874"/>
    <w:rsid w:val="00EF6C04"/>
    <w:rsid w:val="00EF6FB6"/>
    <w:rsid w:val="00EF70A2"/>
    <w:rsid w:val="00EF71E5"/>
    <w:rsid w:val="00EF7644"/>
    <w:rsid w:val="00EF76C3"/>
    <w:rsid w:val="00EF7872"/>
    <w:rsid w:val="00EF7D35"/>
    <w:rsid w:val="00EF7E87"/>
    <w:rsid w:val="00F006FB"/>
    <w:rsid w:val="00F009CC"/>
    <w:rsid w:val="00F00CF6"/>
    <w:rsid w:val="00F00E12"/>
    <w:rsid w:val="00F0106C"/>
    <w:rsid w:val="00F0162E"/>
    <w:rsid w:val="00F017D2"/>
    <w:rsid w:val="00F0196B"/>
    <w:rsid w:val="00F0196C"/>
    <w:rsid w:val="00F01EF6"/>
    <w:rsid w:val="00F024D9"/>
    <w:rsid w:val="00F02527"/>
    <w:rsid w:val="00F02B9E"/>
    <w:rsid w:val="00F02EFE"/>
    <w:rsid w:val="00F03048"/>
    <w:rsid w:val="00F03539"/>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E33"/>
    <w:rsid w:val="00F1034C"/>
    <w:rsid w:val="00F103C8"/>
    <w:rsid w:val="00F10435"/>
    <w:rsid w:val="00F106EC"/>
    <w:rsid w:val="00F10A97"/>
    <w:rsid w:val="00F10B31"/>
    <w:rsid w:val="00F10E87"/>
    <w:rsid w:val="00F10F46"/>
    <w:rsid w:val="00F111EE"/>
    <w:rsid w:val="00F11222"/>
    <w:rsid w:val="00F11330"/>
    <w:rsid w:val="00F114E1"/>
    <w:rsid w:val="00F11A74"/>
    <w:rsid w:val="00F11D48"/>
    <w:rsid w:val="00F121E9"/>
    <w:rsid w:val="00F12469"/>
    <w:rsid w:val="00F12C1A"/>
    <w:rsid w:val="00F12E6C"/>
    <w:rsid w:val="00F13474"/>
    <w:rsid w:val="00F1352A"/>
    <w:rsid w:val="00F14932"/>
    <w:rsid w:val="00F14C19"/>
    <w:rsid w:val="00F14D01"/>
    <w:rsid w:val="00F15165"/>
    <w:rsid w:val="00F154EE"/>
    <w:rsid w:val="00F158DA"/>
    <w:rsid w:val="00F159BB"/>
    <w:rsid w:val="00F15B4E"/>
    <w:rsid w:val="00F15B9F"/>
    <w:rsid w:val="00F15C15"/>
    <w:rsid w:val="00F1605A"/>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B3"/>
    <w:rsid w:val="00F24370"/>
    <w:rsid w:val="00F24654"/>
    <w:rsid w:val="00F2469C"/>
    <w:rsid w:val="00F24B57"/>
    <w:rsid w:val="00F24C0E"/>
    <w:rsid w:val="00F24CC3"/>
    <w:rsid w:val="00F24CE8"/>
    <w:rsid w:val="00F24F4C"/>
    <w:rsid w:val="00F25B6E"/>
    <w:rsid w:val="00F25E3E"/>
    <w:rsid w:val="00F26518"/>
    <w:rsid w:val="00F26536"/>
    <w:rsid w:val="00F26680"/>
    <w:rsid w:val="00F269D2"/>
    <w:rsid w:val="00F272D7"/>
    <w:rsid w:val="00F27339"/>
    <w:rsid w:val="00F276DF"/>
    <w:rsid w:val="00F278C9"/>
    <w:rsid w:val="00F27913"/>
    <w:rsid w:val="00F3060D"/>
    <w:rsid w:val="00F30817"/>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F64"/>
    <w:rsid w:val="00F37005"/>
    <w:rsid w:val="00F37181"/>
    <w:rsid w:val="00F372A9"/>
    <w:rsid w:val="00F377CD"/>
    <w:rsid w:val="00F37BF9"/>
    <w:rsid w:val="00F40163"/>
    <w:rsid w:val="00F40381"/>
    <w:rsid w:val="00F40620"/>
    <w:rsid w:val="00F40677"/>
    <w:rsid w:val="00F40A3F"/>
    <w:rsid w:val="00F40A78"/>
    <w:rsid w:val="00F40DC5"/>
    <w:rsid w:val="00F417DF"/>
    <w:rsid w:val="00F41993"/>
    <w:rsid w:val="00F41E90"/>
    <w:rsid w:val="00F42A28"/>
    <w:rsid w:val="00F42C56"/>
    <w:rsid w:val="00F42CE1"/>
    <w:rsid w:val="00F43659"/>
    <w:rsid w:val="00F439F9"/>
    <w:rsid w:val="00F44093"/>
    <w:rsid w:val="00F44387"/>
    <w:rsid w:val="00F4449A"/>
    <w:rsid w:val="00F44666"/>
    <w:rsid w:val="00F447B4"/>
    <w:rsid w:val="00F44A13"/>
    <w:rsid w:val="00F44BAB"/>
    <w:rsid w:val="00F44CBE"/>
    <w:rsid w:val="00F44ED3"/>
    <w:rsid w:val="00F451C8"/>
    <w:rsid w:val="00F451EE"/>
    <w:rsid w:val="00F456FA"/>
    <w:rsid w:val="00F46261"/>
    <w:rsid w:val="00F462B9"/>
    <w:rsid w:val="00F4635D"/>
    <w:rsid w:val="00F46422"/>
    <w:rsid w:val="00F46561"/>
    <w:rsid w:val="00F46B91"/>
    <w:rsid w:val="00F46EE0"/>
    <w:rsid w:val="00F47188"/>
    <w:rsid w:val="00F47A6C"/>
    <w:rsid w:val="00F47B0E"/>
    <w:rsid w:val="00F500B5"/>
    <w:rsid w:val="00F50192"/>
    <w:rsid w:val="00F50273"/>
    <w:rsid w:val="00F50F80"/>
    <w:rsid w:val="00F51221"/>
    <w:rsid w:val="00F5125F"/>
    <w:rsid w:val="00F51A9E"/>
    <w:rsid w:val="00F51DE9"/>
    <w:rsid w:val="00F51FD6"/>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D59"/>
    <w:rsid w:val="00F60EEE"/>
    <w:rsid w:val="00F60FDE"/>
    <w:rsid w:val="00F61194"/>
    <w:rsid w:val="00F61278"/>
    <w:rsid w:val="00F6146F"/>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CA0"/>
    <w:rsid w:val="00F63E39"/>
    <w:rsid w:val="00F63E73"/>
    <w:rsid w:val="00F642AE"/>
    <w:rsid w:val="00F65295"/>
    <w:rsid w:val="00F654F0"/>
    <w:rsid w:val="00F6597E"/>
    <w:rsid w:val="00F65FC1"/>
    <w:rsid w:val="00F66077"/>
    <w:rsid w:val="00F66118"/>
    <w:rsid w:val="00F661F0"/>
    <w:rsid w:val="00F662F4"/>
    <w:rsid w:val="00F66743"/>
    <w:rsid w:val="00F670FC"/>
    <w:rsid w:val="00F675B9"/>
    <w:rsid w:val="00F67761"/>
    <w:rsid w:val="00F70426"/>
    <w:rsid w:val="00F70715"/>
    <w:rsid w:val="00F70AC2"/>
    <w:rsid w:val="00F712DD"/>
    <w:rsid w:val="00F718ED"/>
    <w:rsid w:val="00F71CE5"/>
    <w:rsid w:val="00F72060"/>
    <w:rsid w:val="00F721B4"/>
    <w:rsid w:val="00F72327"/>
    <w:rsid w:val="00F7279D"/>
    <w:rsid w:val="00F72A16"/>
    <w:rsid w:val="00F72AAF"/>
    <w:rsid w:val="00F72C22"/>
    <w:rsid w:val="00F72C53"/>
    <w:rsid w:val="00F72FB4"/>
    <w:rsid w:val="00F72FCD"/>
    <w:rsid w:val="00F74410"/>
    <w:rsid w:val="00F748B7"/>
    <w:rsid w:val="00F74C4E"/>
    <w:rsid w:val="00F75004"/>
    <w:rsid w:val="00F7584D"/>
    <w:rsid w:val="00F75D9B"/>
    <w:rsid w:val="00F76306"/>
    <w:rsid w:val="00F7646F"/>
    <w:rsid w:val="00F765CA"/>
    <w:rsid w:val="00F76AA5"/>
    <w:rsid w:val="00F76C66"/>
    <w:rsid w:val="00F77B9E"/>
    <w:rsid w:val="00F77C74"/>
    <w:rsid w:val="00F80119"/>
    <w:rsid w:val="00F80196"/>
    <w:rsid w:val="00F80349"/>
    <w:rsid w:val="00F81148"/>
    <w:rsid w:val="00F818B0"/>
    <w:rsid w:val="00F82787"/>
    <w:rsid w:val="00F82845"/>
    <w:rsid w:val="00F82BD0"/>
    <w:rsid w:val="00F83B71"/>
    <w:rsid w:val="00F83C01"/>
    <w:rsid w:val="00F84338"/>
    <w:rsid w:val="00F844C3"/>
    <w:rsid w:val="00F8480A"/>
    <w:rsid w:val="00F84BD0"/>
    <w:rsid w:val="00F85380"/>
    <w:rsid w:val="00F85986"/>
    <w:rsid w:val="00F85A77"/>
    <w:rsid w:val="00F861A2"/>
    <w:rsid w:val="00F861CF"/>
    <w:rsid w:val="00F864C6"/>
    <w:rsid w:val="00F86516"/>
    <w:rsid w:val="00F8674D"/>
    <w:rsid w:val="00F8674E"/>
    <w:rsid w:val="00F86C5D"/>
    <w:rsid w:val="00F86D8F"/>
    <w:rsid w:val="00F86EC7"/>
    <w:rsid w:val="00F87325"/>
    <w:rsid w:val="00F87871"/>
    <w:rsid w:val="00F87D7B"/>
    <w:rsid w:val="00F905D9"/>
    <w:rsid w:val="00F908DD"/>
    <w:rsid w:val="00F9093C"/>
    <w:rsid w:val="00F90A53"/>
    <w:rsid w:val="00F90F60"/>
    <w:rsid w:val="00F9103C"/>
    <w:rsid w:val="00F91285"/>
    <w:rsid w:val="00F91409"/>
    <w:rsid w:val="00F9144B"/>
    <w:rsid w:val="00F9191C"/>
    <w:rsid w:val="00F9234A"/>
    <w:rsid w:val="00F924B0"/>
    <w:rsid w:val="00F92BA5"/>
    <w:rsid w:val="00F93486"/>
    <w:rsid w:val="00F9351D"/>
    <w:rsid w:val="00F935E2"/>
    <w:rsid w:val="00F936AB"/>
    <w:rsid w:val="00F93706"/>
    <w:rsid w:val="00F93A3B"/>
    <w:rsid w:val="00F93B26"/>
    <w:rsid w:val="00F9433D"/>
    <w:rsid w:val="00F9484C"/>
    <w:rsid w:val="00F94BA2"/>
    <w:rsid w:val="00F95256"/>
    <w:rsid w:val="00F95378"/>
    <w:rsid w:val="00F95427"/>
    <w:rsid w:val="00F95AD3"/>
    <w:rsid w:val="00F95E73"/>
    <w:rsid w:val="00F965CB"/>
    <w:rsid w:val="00F96827"/>
    <w:rsid w:val="00F96BB5"/>
    <w:rsid w:val="00F96DA4"/>
    <w:rsid w:val="00F9728A"/>
    <w:rsid w:val="00F972A2"/>
    <w:rsid w:val="00F972D8"/>
    <w:rsid w:val="00F97346"/>
    <w:rsid w:val="00F97E72"/>
    <w:rsid w:val="00F97EC5"/>
    <w:rsid w:val="00FA0094"/>
    <w:rsid w:val="00FA042A"/>
    <w:rsid w:val="00FA0F2E"/>
    <w:rsid w:val="00FA110D"/>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A1A"/>
    <w:rsid w:val="00FA7B44"/>
    <w:rsid w:val="00FA7C9F"/>
    <w:rsid w:val="00FB0567"/>
    <w:rsid w:val="00FB05F7"/>
    <w:rsid w:val="00FB083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455B"/>
    <w:rsid w:val="00FB4CA4"/>
    <w:rsid w:val="00FB4D27"/>
    <w:rsid w:val="00FB5095"/>
    <w:rsid w:val="00FB5C5C"/>
    <w:rsid w:val="00FB5D5C"/>
    <w:rsid w:val="00FB5DCD"/>
    <w:rsid w:val="00FB640E"/>
    <w:rsid w:val="00FB6981"/>
    <w:rsid w:val="00FB703E"/>
    <w:rsid w:val="00FB73E1"/>
    <w:rsid w:val="00FB746D"/>
    <w:rsid w:val="00FB7551"/>
    <w:rsid w:val="00FC0498"/>
    <w:rsid w:val="00FC051F"/>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1BE"/>
    <w:rsid w:val="00FC468D"/>
    <w:rsid w:val="00FC46A5"/>
    <w:rsid w:val="00FC4803"/>
    <w:rsid w:val="00FC4B19"/>
    <w:rsid w:val="00FC4B8C"/>
    <w:rsid w:val="00FC4D38"/>
    <w:rsid w:val="00FC4EE8"/>
    <w:rsid w:val="00FC517C"/>
    <w:rsid w:val="00FC58C6"/>
    <w:rsid w:val="00FC5CD8"/>
    <w:rsid w:val="00FC5E20"/>
    <w:rsid w:val="00FC5EE2"/>
    <w:rsid w:val="00FC5FDD"/>
    <w:rsid w:val="00FC6720"/>
    <w:rsid w:val="00FC67F5"/>
    <w:rsid w:val="00FC6B51"/>
    <w:rsid w:val="00FC6EF9"/>
    <w:rsid w:val="00FC7342"/>
    <w:rsid w:val="00FC74D2"/>
    <w:rsid w:val="00FC7E04"/>
    <w:rsid w:val="00FD02A5"/>
    <w:rsid w:val="00FD1544"/>
    <w:rsid w:val="00FD1C5D"/>
    <w:rsid w:val="00FD1D54"/>
    <w:rsid w:val="00FD1D91"/>
    <w:rsid w:val="00FD209B"/>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6AA3"/>
    <w:rsid w:val="00FD7B51"/>
    <w:rsid w:val="00FD7C66"/>
    <w:rsid w:val="00FE03D9"/>
    <w:rsid w:val="00FE0630"/>
    <w:rsid w:val="00FE0728"/>
    <w:rsid w:val="00FE084F"/>
    <w:rsid w:val="00FE0FF8"/>
    <w:rsid w:val="00FE12AC"/>
    <w:rsid w:val="00FE17F3"/>
    <w:rsid w:val="00FE184B"/>
    <w:rsid w:val="00FE2009"/>
    <w:rsid w:val="00FE22E1"/>
    <w:rsid w:val="00FE264B"/>
    <w:rsid w:val="00FE2DDF"/>
    <w:rsid w:val="00FE2F08"/>
    <w:rsid w:val="00FE32A1"/>
    <w:rsid w:val="00FE35AC"/>
    <w:rsid w:val="00FE44DE"/>
    <w:rsid w:val="00FE47C8"/>
    <w:rsid w:val="00FE5172"/>
    <w:rsid w:val="00FE5210"/>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124D"/>
    <w:rsid w:val="00FF1727"/>
    <w:rsid w:val="00FF186C"/>
    <w:rsid w:val="00FF18D3"/>
    <w:rsid w:val="00FF19A1"/>
    <w:rsid w:val="00FF19F4"/>
    <w:rsid w:val="00FF1AD8"/>
    <w:rsid w:val="00FF1B73"/>
    <w:rsid w:val="00FF1E0F"/>
    <w:rsid w:val="00FF1F73"/>
    <w:rsid w:val="00FF2406"/>
    <w:rsid w:val="00FF26AC"/>
    <w:rsid w:val="00FF2C0D"/>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42">
    <w:name w:val="Обычный4"/>
    <w:rsid w:val="00A8461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1"/>
    <w:rsid w:val="00A84615"/>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1"/>
    <w:rsid w:val="00A84615"/>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blk">
    <w:name w:val="blk"/>
    <w:basedOn w:val="a2"/>
    <w:rsid w:val="00A84615"/>
  </w:style>
  <w:style w:type="paragraph" w:customStyle="1" w:styleId="afff4">
    <w:name w:val="Знак"/>
    <w:basedOn w:val="a1"/>
    <w:uiPriority w:val="99"/>
    <w:rsid w:val="00A84615"/>
    <w:pPr>
      <w:spacing w:before="100" w:beforeAutospacing="1" w:after="100" w:afterAutospacing="1" w:line="240" w:lineRule="auto"/>
    </w:pPr>
    <w:rPr>
      <w:rFonts w:ascii="Tahoma" w:eastAsia="Times New Roman" w:hAnsi="Tahoma" w:cs="Tahoma"/>
      <w:sz w:val="20"/>
      <w:szCs w:val="20"/>
      <w:lang w:val="en-US"/>
    </w:rPr>
  </w:style>
  <w:style w:type="character" w:customStyle="1" w:styleId="ng-isolate-scope">
    <w:name w:val="ng-isolate-scope"/>
    <w:rsid w:val="00A84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840482">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9421275">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9291425">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50214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912869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3646;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consultantplus://offline/ref=2F92AE0A0E5AE73E10F45865627A1B2EDC239155B44D14BDCD4CD0D52789693B37812D76686CE272DFABE8ZBDA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313C-F5B1-4DC1-94AA-DEAFA973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18721</TotalTime>
  <Pages>40</Pages>
  <Words>53490</Words>
  <Characters>304897</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7872</cp:revision>
  <cp:lastPrinted>2014-09-10T09:08:00Z</cp:lastPrinted>
  <dcterms:created xsi:type="dcterms:W3CDTF">2014-06-25T06:36:00Z</dcterms:created>
  <dcterms:modified xsi:type="dcterms:W3CDTF">2016-01-18T07:06:00Z</dcterms:modified>
</cp:coreProperties>
</file>